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B7" w:rsidRPr="00D05422" w:rsidRDefault="00D05422">
      <w:pPr>
        <w:jc w:val="center"/>
        <w:rPr>
          <w:sz w:val="28"/>
          <w:szCs w:val="20"/>
        </w:rPr>
      </w:pPr>
      <w:r w:rsidRPr="00D05422">
        <w:rPr>
          <w:rFonts w:ascii="Times New Roman" w:hAnsi="Times New Roman" w:cs="Times New Roman"/>
          <w:b/>
          <w:sz w:val="28"/>
          <w:szCs w:val="20"/>
        </w:rPr>
        <w:t>Lojistik Yönetimi Bölüm Komisyonları</w:t>
      </w:r>
    </w:p>
    <w:tbl>
      <w:tblPr>
        <w:tblStyle w:val="TabloKlavuzu"/>
        <w:tblW w:w="13941" w:type="dxa"/>
        <w:jc w:val="center"/>
        <w:tblLook w:val="04A0" w:firstRow="1" w:lastRow="0" w:firstColumn="1" w:lastColumn="0" w:noHBand="0" w:noVBand="1"/>
      </w:tblPr>
      <w:tblGrid>
        <w:gridCol w:w="1624"/>
        <w:gridCol w:w="4299"/>
        <w:gridCol w:w="4661"/>
        <w:gridCol w:w="3357"/>
      </w:tblGrid>
      <w:tr w:rsidR="00EB31B7" w:rsidRPr="00D05422" w:rsidTr="00D05422">
        <w:trPr>
          <w:trHeight w:val="241"/>
          <w:jc w:val="center"/>
        </w:trPr>
        <w:tc>
          <w:tcPr>
            <w:tcW w:w="1624" w:type="dxa"/>
            <w:shd w:val="clear" w:color="auto" w:fill="auto"/>
          </w:tcPr>
          <w:p w:rsidR="00EB31B7" w:rsidRPr="00D05422" w:rsidRDefault="00587A6B">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Komisyon Adı</w:t>
            </w:r>
          </w:p>
        </w:tc>
        <w:tc>
          <w:tcPr>
            <w:tcW w:w="4299" w:type="dxa"/>
            <w:shd w:val="clear" w:color="auto" w:fill="auto"/>
          </w:tcPr>
          <w:p w:rsidR="00EB31B7" w:rsidRPr="00D05422" w:rsidRDefault="00587A6B">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Komisyon Görevi</w:t>
            </w:r>
          </w:p>
        </w:tc>
        <w:tc>
          <w:tcPr>
            <w:tcW w:w="4661" w:type="dxa"/>
            <w:shd w:val="clear" w:color="auto" w:fill="auto"/>
          </w:tcPr>
          <w:p w:rsidR="00EB31B7" w:rsidRPr="00D05422" w:rsidRDefault="00587A6B">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Komisyon Üyeleri</w:t>
            </w:r>
          </w:p>
        </w:tc>
        <w:tc>
          <w:tcPr>
            <w:tcW w:w="3357" w:type="dxa"/>
            <w:shd w:val="clear" w:color="auto" w:fill="auto"/>
          </w:tcPr>
          <w:p w:rsidR="00EB31B7" w:rsidRPr="00D05422" w:rsidRDefault="00587A6B">
            <w:pPr>
              <w:spacing w:after="0" w:line="240" w:lineRule="auto"/>
              <w:jc w:val="center"/>
              <w:rPr>
                <w:sz w:val="20"/>
                <w:szCs w:val="20"/>
              </w:rPr>
            </w:pPr>
            <w:r w:rsidRPr="00D05422">
              <w:rPr>
                <w:rFonts w:ascii="Times New Roman" w:hAnsi="Times New Roman" w:cs="Times New Roman"/>
                <w:b/>
                <w:sz w:val="20"/>
                <w:szCs w:val="20"/>
              </w:rPr>
              <w:t>İletişim Bilgiler</w:t>
            </w:r>
          </w:p>
        </w:tc>
      </w:tr>
      <w:tr w:rsidR="00EB31B7" w:rsidRPr="00D05422" w:rsidTr="00D05422">
        <w:trPr>
          <w:trHeight w:val="1992"/>
          <w:jc w:val="center"/>
        </w:trPr>
        <w:tc>
          <w:tcPr>
            <w:tcW w:w="1624" w:type="dxa"/>
            <w:shd w:val="clear" w:color="auto" w:fill="auto"/>
          </w:tcPr>
          <w:p w:rsidR="00EB31B7" w:rsidRPr="00D05422" w:rsidRDefault="00587A6B">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 xml:space="preserve">Dikey Geçiş </w:t>
            </w:r>
          </w:p>
        </w:tc>
        <w:tc>
          <w:tcPr>
            <w:tcW w:w="4299" w:type="dxa"/>
            <w:shd w:val="clear" w:color="auto" w:fill="auto"/>
          </w:tcPr>
          <w:p w:rsidR="00EB31B7" w:rsidRPr="00D05422" w:rsidRDefault="00587A6B">
            <w:pPr>
              <w:spacing w:after="0" w:line="240" w:lineRule="auto"/>
              <w:rPr>
                <w:rFonts w:ascii="Times New Roman" w:hAnsi="Times New Roman" w:cs="Times New Roman"/>
                <w:b/>
                <w:sz w:val="20"/>
                <w:szCs w:val="20"/>
              </w:rPr>
            </w:pPr>
            <w:r w:rsidRPr="00D05422">
              <w:rPr>
                <w:rFonts w:ascii="Times New Roman" w:hAnsi="Times New Roman" w:cs="Times New Roman"/>
                <w:sz w:val="20"/>
                <w:szCs w:val="20"/>
              </w:rPr>
              <w:t>Merkezi yerleştirme ile gelen ve daha önce herhangi bir eğitim kurumunda öğrenim gören, Dikey Geçiş hakkı kazanmış öğrencilerin geldikleri yükseköğretim kurumunda başarılı oldukları derslerden, öğretim planında yer alan derslere içerik ve kredi açısından eşdeğer olan derslerden muaf tutulması işlemini gerçekleştirerek öğrencinin bölüme uygunluğunu inceler.</w:t>
            </w:r>
          </w:p>
        </w:tc>
        <w:tc>
          <w:tcPr>
            <w:tcW w:w="4661" w:type="dxa"/>
            <w:shd w:val="clear" w:color="auto" w:fill="auto"/>
          </w:tcPr>
          <w:p w:rsidR="00E70FA2" w:rsidRPr="00D05422" w:rsidRDefault="008B2B82" w:rsidP="00E70FA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Başkan</w:t>
            </w:r>
            <w:r w:rsidR="00D05422" w:rsidRPr="00D05422">
              <w:rPr>
                <w:rFonts w:ascii="Times New Roman" w:hAnsi="Times New Roman" w:cs="Times New Roman"/>
                <w:sz w:val="20"/>
                <w:szCs w:val="20"/>
              </w:rPr>
              <w:t xml:space="preserve">: </w:t>
            </w:r>
            <w:r w:rsidR="00D05422" w:rsidRPr="00D05422">
              <w:rPr>
                <w:rFonts w:ascii="Times New Roman" w:hAnsi="Times New Roman" w:cs="Times New Roman"/>
                <w:sz w:val="20"/>
                <w:szCs w:val="20"/>
              </w:rPr>
              <w:t xml:space="preserve">Dr. </w:t>
            </w:r>
            <w:proofErr w:type="spellStart"/>
            <w:r w:rsidR="00D05422" w:rsidRPr="00D05422">
              <w:rPr>
                <w:rFonts w:ascii="Times New Roman" w:hAnsi="Times New Roman" w:cs="Times New Roman"/>
                <w:sz w:val="20"/>
                <w:szCs w:val="20"/>
              </w:rPr>
              <w:t>Öğr</w:t>
            </w:r>
            <w:proofErr w:type="spellEnd"/>
            <w:r w:rsidR="00D05422" w:rsidRPr="00D05422">
              <w:rPr>
                <w:rFonts w:ascii="Times New Roman" w:hAnsi="Times New Roman" w:cs="Times New Roman"/>
                <w:sz w:val="20"/>
                <w:szCs w:val="20"/>
              </w:rPr>
              <w:t xml:space="preserve">. Üyesi </w:t>
            </w:r>
            <w:r w:rsidR="00D05422" w:rsidRPr="00D05422">
              <w:rPr>
                <w:rFonts w:ascii="Times New Roman" w:hAnsi="Times New Roman" w:cs="Times New Roman"/>
                <w:sz w:val="20"/>
                <w:szCs w:val="20"/>
              </w:rPr>
              <w:t>Kadir MERSİN</w:t>
            </w:r>
          </w:p>
          <w:p w:rsidR="00EB31B7" w:rsidRPr="00D05422" w:rsidRDefault="00E70FA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Üye: Dr.</w:t>
            </w:r>
            <w:r w:rsidR="008B2B82" w:rsidRPr="00D05422">
              <w:rPr>
                <w:rFonts w:ascii="Times New Roman" w:hAnsi="Times New Roman" w:cs="Times New Roman"/>
                <w:sz w:val="20"/>
                <w:szCs w:val="20"/>
              </w:rPr>
              <w:t xml:space="preserve"> </w:t>
            </w:r>
            <w:proofErr w:type="spellStart"/>
            <w:r w:rsidR="008B2B82" w:rsidRPr="00D05422">
              <w:rPr>
                <w:rFonts w:ascii="Times New Roman" w:hAnsi="Times New Roman" w:cs="Times New Roman"/>
                <w:sz w:val="20"/>
                <w:szCs w:val="20"/>
              </w:rPr>
              <w:t>Öğr</w:t>
            </w:r>
            <w:proofErr w:type="spellEnd"/>
            <w:r w:rsidR="008B2B82" w:rsidRPr="00D05422">
              <w:rPr>
                <w:rFonts w:ascii="Times New Roman" w:hAnsi="Times New Roman" w:cs="Times New Roman"/>
                <w:sz w:val="20"/>
                <w:szCs w:val="20"/>
              </w:rPr>
              <w:t xml:space="preserve">. </w:t>
            </w:r>
            <w:r w:rsidRPr="00D05422">
              <w:rPr>
                <w:rFonts w:ascii="Times New Roman" w:hAnsi="Times New Roman" w:cs="Times New Roman"/>
                <w:sz w:val="20"/>
                <w:szCs w:val="20"/>
              </w:rPr>
              <w:t xml:space="preserve">Üyesi </w:t>
            </w:r>
            <w:r w:rsidR="00D05422" w:rsidRPr="00D05422">
              <w:rPr>
                <w:rFonts w:ascii="Times New Roman" w:hAnsi="Times New Roman" w:cs="Times New Roman"/>
                <w:sz w:val="20"/>
                <w:szCs w:val="20"/>
              </w:rPr>
              <w:t>Ali Korhan ÖZEN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Üye:</w:t>
            </w:r>
            <w:r w:rsidRPr="00D05422">
              <w:rPr>
                <w:rFonts w:ascii="Times New Roman" w:hAnsi="Times New Roman" w:cs="Times New Roman"/>
                <w:sz w:val="20"/>
                <w:szCs w:val="20"/>
              </w:rPr>
              <w:t xml:space="preserve"> </w:t>
            </w:r>
            <w:proofErr w:type="spellStart"/>
            <w:proofErr w:type="gramStart"/>
            <w:r w:rsidRPr="00D05422">
              <w:rPr>
                <w:rFonts w:ascii="Times New Roman" w:hAnsi="Times New Roman" w:cs="Times New Roman"/>
                <w:sz w:val="20"/>
                <w:szCs w:val="20"/>
              </w:rPr>
              <w:t>Dr.Öğr.Üyesi</w:t>
            </w:r>
            <w:proofErr w:type="spellEnd"/>
            <w:proofErr w:type="gramEnd"/>
            <w:r w:rsidRPr="00D05422">
              <w:rPr>
                <w:rFonts w:ascii="Times New Roman" w:hAnsi="Times New Roman" w:cs="Times New Roman"/>
                <w:sz w:val="20"/>
                <w:szCs w:val="20"/>
              </w:rPr>
              <w:t xml:space="preserve"> Metin Yıldırım</w:t>
            </w:r>
          </w:p>
        </w:tc>
        <w:tc>
          <w:tcPr>
            <w:tcW w:w="3357" w:type="dxa"/>
            <w:shd w:val="clear" w:color="auto" w:fill="auto"/>
          </w:tcPr>
          <w:p w:rsidR="00EB31B7" w:rsidRPr="00D05422" w:rsidRDefault="00EB31B7">
            <w:pPr>
              <w:spacing w:after="0" w:line="240" w:lineRule="auto"/>
              <w:rPr>
                <w:rFonts w:ascii="Times New Roman" w:hAnsi="Times New Roman" w:cs="Times New Roman"/>
                <w:b/>
                <w:sz w:val="20"/>
                <w:szCs w:val="20"/>
              </w:rPr>
            </w:pPr>
          </w:p>
          <w:p w:rsidR="00E70FA2" w:rsidRPr="00D05422" w:rsidRDefault="00E70FA2" w:rsidP="00E70FA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Eposta:</w:t>
            </w:r>
            <w:r w:rsidR="00D05422" w:rsidRPr="00D05422">
              <w:rPr>
                <w:rFonts w:ascii="Times New Roman" w:hAnsi="Times New Roman" w:cs="Times New Roman"/>
                <w:b/>
                <w:sz w:val="20"/>
                <w:szCs w:val="20"/>
              </w:rPr>
              <w:t xml:space="preserve"> </w:t>
            </w:r>
            <w:r w:rsidR="00D05422" w:rsidRPr="00D05422">
              <w:rPr>
                <w:rFonts w:ascii="Times New Roman" w:hAnsi="Times New Roman" w:cs="Times New Roman"/>
                <w:sz w:val="20"/>
                <w:szCs w:val="20"/>
              </w:rPr>
              <w:t>kmersin@gelisim.edu.tr</w:t>
            </w:r>
          </w:p>
          <w:p w:rsidR="00EB31B7" w:rsidRPr="00D05422" w:rsidRDefault="00587A6B"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Eposta:</w:t>
            </w:r>
            <w:r w:rsidR="00D05422" w:rsidRPr="00D05422">
              <w:rPr>
                <w:rFonts w:ascii="Times New Roman" w:hAnsi="Times New Roman" w:cs="Times New Roman"/>
                <w:b/>
                <w:sz w:val="20"/>
                <w:szCs w:val="20"/>
              </w:rPr>
              <w:t xml:space="preserve"> </w:t>
            </w:r>
            <w:hyperlink r:id="rId4" w:history="1">
              <w:r w:rsidR="00D05422" w:rsidRPr="00D05422">
                <w:rPr>
                  <w:rStyle w:val="Kpr"/>
                  <w:rFonts w:ascii="Times New Roman" w:hAnsi="Times New Roman" w:cs="Times New Roman"/>
                  <w:sz w:val="20"/>
                  <w:szCs w:val="20"/>
                </w:rPr>
                <w:t>akozen@gelisim.edu.tr</w:t>
              </w:r>
            </w:hyperlink>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Eposta</w:t>
            </w:r>
            <w:r w:rsidRPr="00D05422">
              <w:rPr>
                <w:rFonts w:ascii="Times New Roman" w:hAnsi="Times New Roman" w:cs="Times New Roman"/>
                <w:b/>
                <w:sz w:val="20"/>
                <w:szCs w:val="20"/>
              </w:rPr>
              <w:t xml:space="preserve">: </w:t>
            </w:r>
            <w:r w:rsidRPr="00D05422">
              <w:rPr>
                <w:rFonts w:ascii="Times New Roman" w:hAnsi="Times New Roman" w:cs="Times New Roman"/>
                <w:sz w:val="20"/>
                <w:szCs w:val="20"/>
              </w:rPr>
              <w:t>m</w:t>
            </w:r>
            <w:bookmarkStart w:id="0" w:name="_GoBack"/>
            <w:bookmarkEnd w:id="0"/>
            <w:r w:rsidRPr="00D05422">
              <w:rPr>
                <w:rFonts w:ascii="Times New Roman" w:hAnsi="Times New Roman" w:cs="Times New Roman"/>
                <w:sz w:val="20"/>
                <w:szCs w:val="20"/>
              </w:rPr>
              <w:t>eyildirim@gelisim.edu.tr</w:t>
            </w:r>
          </w:p>
        </w:tc>
      </w:tr>
      <w:tr w:rsidR="00D05422" w:rsidRPr="00D05422" w:rsidTr="00D05422">
        <w:trPr>
          <w:trHeight w:val="1992"/>
          <w:jc w:val="center"/>
        </w:trPr>
        <w:tc>
          <w:tcPr>
            <w:tcW w:w="1624" w:type="dxa"/>
            <w:shd w:val="clear" w:color="auto" w:fill="auto"/>
          </w:tcPr>
          <w:p w:rsidR="00D05422" w:rsidRPr="00D05422" w:rsidRDefault="00D05422" w:rsidP="00D05422">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 xml:space="preserve">Yatay Geçiş </w:t>
            </w:r>
          </w:p>
        </w:tc>
        <w:tc>
          <w:tcPr>
            <w:tcW w:w="4299" w:type="dxa"/>
            <w:shd w:val="clear" w:color="auto" w:fill="auto"/>
          </w:tcPr>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sz w:val="20"/>
                <w:szCs w:val="20"/>
              </w:rPr>
              <w:t>Merkezi yerleştirme ve GANO ile gelen ve daha önce herhangi bir eğitim kurumunda öğrenim gören, Yatay Geçiş hakkı kazanmış öğrencilerin geldikleri yükseköğretim kurumunda başarılı oldukları derslerden, öğretim planında yer alan derslere içerik ve kredi açısından eşdeğer olan derslerden muaf tutulması işlemini gerçekleştirerek öğrencinin bölüme uygunluğunu inceler.</w:t>
            </w:r>
          </w:p>
        </w:tc>
        <w:tc>
          <w:tcPr>
            <w:tcW w:w="4661" w:type="dxa"/>
            <w:shd w:val="clear" w:color="auto" w:fill="auto"/>
          </w:tcPr>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Başkan: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Kadir MERSİN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Ali Korhan ÖZEN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w:t>
            </w:r>
            <w:proofErr w:type="spellStart"/>
            <w:proofErr w:type="gramStart"/>
            <w:r w:rsidRPr="00D05422">
              <w:rPr>
                <w:rFonts w:ascii="Times New Roman" w:hAnsi="Times New Roman" w:cs="Times New Roman"/>
                <w:sz w:val="20"/>
                <w:szCs w:val="20"/>
              </w:rPr>
              <w:t>Dr.Öğr.Üyesi</w:t>
            </w:r>
            <w:proofErr w:type="spellEnd"/>
            <w:proofErr w:type="gramEnd"/>
            <w:r w:rsidRPr="00D05422">
              <w:rPr>
                <w:rFonts w:ascii="Times New Roman" w:hAnsi="Times New Roman" w:cs="Times New Roman"/>
                <w:sz w:val="20"/>
                <w:szCs w:val="20"/>
              </w:rPr>
              <w:t xml:space="preserve"> Metin Yıldırım</w:t>
            </w:r>
          </w:p>
        </w:tc>
        <w:tc>
          <w:tcPr>
            <w:tcW w:w="3357" w:type="dxa"/>
            <w:shd w:val="clear" w:color="auto" w:fill="auto"/>
          </w:tcPr>
          <w:p w:rsidR="00D05422" w:rsidRPr="00D05422" w:rsidRDefault="00D05422" w:rsidP="00D05422">
            <w:pPr>
              <w:spacing w:after="0" w:line="240" w:lineRule="auto"/>
              <w:rPr>
                <w:rFonts w:ascii="Times New Roman" w:hAnsi="Times New Roman" w:cs="Times New Roman"/>
                <w:b/>
                <w:sz w:val="20"/>
                <w:szCs w:val="20"/>
              </w:rPr>
            </w:pPr>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 xml:space="preserve">Eposta: </w:t>
            </w:r>
            <w:r w:rsidRPr="00D05422">
              <w:rPr>
                <w:rFonts w:ascii="Times New Roman" w:hAnsi="Times New Roman" w:cs="Times New Roman"/>
                <w:sz w:val="20"/>
                <w:szCs w:val="20"/>
              </w:rPr>
              <w:t>kmersin@gelisim.edu.tr</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 xml:space="preserve">Eposta: </w:t>
            </w:r>
            <w:hyperlink r:id="rId5" w:history="1">
              <w:r w:rsidRPr="00D05422">
                <w:rPr>
                  <w:rStyle w:val="Kpr"/>
                  <w:rFonts w:ascii="Times New Roman" w:hAnsi="Times New Roman" w:cs="Times New Roman"/>
                  <w:sz w:val="20"/>
                  <w:szCs w:val="20"/>
                </w:rPr>
                <w:t>akozen@gelisim.edu.tr</w:t>
              </w:r>
            </w:hyperlink>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 xml:space="preserve">Eposta: </w:t>
            </w:r>
            <w:r w:rsidRPr="00D05422">
              <w:rPr>
                <w:rFonts w:ascii="Times New Roman" w:hAnsi="Times New Roman" w:cs="Times New Roman"/>
                <w:sz w:val="20"/>
                <w:szCs w:val="20"/>
              </w:rPr>
              <w:t>meyildirim@gelisim.edu.tr</w:t>
            </w:r>
          </w:p>
        </w:tc>
      </w:tr>
      <w:tr w:rsidR="00D05422" w:rsidRPr="00D05422" w:rsidTr="00D05422">
        <w:trPr>
          <w:trHeight w:val="1728"/>
          <w:jc w:val="center"/>
        </w:trPr>
        <w:tc>
          <w:tcPr>
            <w:tcW w:w="1624" w:type="dxa"/>
            <w:shd w:val="clear" w:color="auto" w:fill="auto"/>
          </w:tcPr>
          <w:p w:rsidR="00D05422" w:rsidRPr="00D05422" w:rsidRDefault="00D05422" w:rsidP="00D05422">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 xml:space="preserve">Çap - </w:t>
            </w:r>
            <w:proofErr w:type="spellStart"/>
            <w:r w:rsidRPr="00D05422">
              <w:rPr>
                <w:rFonts w:ascii="Times New Roman" w:hAnsi="Times New Roman" w:cs="Times New Roman"/>
                <w:b/>
                <w:sz w:val="20"/>
                <w:szCs w:val="20"/>
              </w:rPr>
              <w:t>Yandal</w:t>
            </w:r>
            <w:proofErr w:type="spellEnd"/>
          </w:p>
        </w:tc>
        <w:tc>
          <w:tcPr>
            <w:tcW w:w="4299" w:type="dxa"/>
            <w:shd w:val="clear" w:color="auto" w:fill="auto"/>
          </w:tcPr>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Diğer anabilim dallarında bölümümüz tarafından yapılabilecek veya diğer anabilim dallarının bölümümüzle yapabileceği programları belirlemek ve öğrencilerin alacakları dersler konusunda öğrencileri yönlendirmek ve kayıtlarını gerçekleştirmek. Bunun yanı sıra sürece tabi öğrencilerin başarı durumunu takip ederek verimliliklerini inceler. </w:t>
            </w:r>
          </w:p>
        </w:tc>
        <w:tc>
          <w:tcPr>
            <w:tcW w:w="4661" w:type="dxa"/>
            <w:shd w:val="clear" w:color="auto" w:fill="auto"/>
          </w:tcPr>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Başkan: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Kadir MERSİN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Ali Korhan ÖZEN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w:t>
            </w:r>
            <w:proofErr w:type="spellStart"/>
            <w:proofErr w:type="gramStart"/>
            <w:r w:rsidRPr="00D05422">
              <w:rPr>
                <w:rFonts w:ascii="Times New Roman" w:hAnsi="Times New Roman" w:cs="Times New Roman"/>
                <w:sz w:val="20"/>
                <w:szCs w:val="20"/>
              </w:rPr>
              <w:t>Dr.Öğr.Üyesi</w:t>
            </w:r>
            <w:proofErr w:type="spellEnd"/>
            <w:proofErr w:type="gramEnd"/>
            <w:r w:rsidRPr="00D05422">
              <w:rPr>
                <w:rFonts w:ascii="Times New Roman" w:hAnsi="Times New Roman" w:cs="Times New Roman"/>
                <w:sz w:val="20"/>
                <w:szCs w:val="20"/>
              </w:rPr>
              <w:t xml:space="preserve"> Metin Yıldırım</w:t>
            </w:r>
          </w:p>
        </w:tc>
        <w:tc>
          <w:tcPr>
            <w:tcW w:w="3357" w:type="dxa"/>
            <w:shd w:val="clear" w:color="auto" w:fill="auto"/>
          </w:tcPr>
          <w:p w:rsidR="00D05422" w:rsidRPr="00D05422" w:rsidRDefault="00D05422" w:rsidP="00D05422">
            <w:pPr>
              <w:spacing w:after="0" w:line="240" w:lineRule="auto"/>
              <w:rPr>
                <w:rFonts w:ascii="Times New Roman" w:hAnsi="Times New Roman" w:cs="Times New Roman"/>
                <w:b/>
                <w:sz w:val="20"/>
                <w:szCs w:val="20"/>
              </w:rPr>
            </w:pPr>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 xml:space="preserve">Eposta: </w:t>
            </w:r>
            <w:r w:rsidRPr="00D05422">
              <w:rPr>
                <w:rFonts w:ascii="Times New Roman" w:hAnsi="Times New Roman" w:cs="Times New Roman"/>
                <w:sz w:val="20"/>
                <w:szCs w:val="20"/>
              </w:rPr>
              <w:t>kmersin@gelisim.edu.tr</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 xml:space="preserve">Eposta: </w:t>
            </w:r>
            <w:hyperlink r:id="rId6" w:history="1">
              <w:r w:rsidRPr="00D05422">
                <w:rPr>
                  <w:rStyle w:val="Kpr"/>
                  <w:rFonts w:ascii="Times New Roman" w:hAnsi="Times New Roman" w:cs="Times New Roman"/>
                  <w:sz w:val="20"/>
                  <w:szCs w:val="20"/>
                </w:rPr>
                <w:t>akozen@gelisim.edu.tr</w:t>
              </w:r>
            </w:hyperlink>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 xml:space="preserve">Eposta: </w:t>
            </w:r>
            <w:r w:rsidRPr="00D05422">
              <w:rPr>
                <w:rFonts w:ascii="Times New Roman" w:hAnsi="Times New Roman" w:cs="Times New Roman"/>
                <w:sz w:val="20"/>
                <w:szCs w:val="20"/>
              </w:rPr>
              <w:t>meyildirim@gelisim.edu.tr</w:t>
            </w:r>
          </w:p>
        </w:tc>
      </w:tr>
      <w:tr w:rsidR="00D05422" w:rsidRPr="00D05422" w:rsidTr="00D05422">
        <w:trPr>
          <w:trHeight w:val="1728"/>
          <w:jc w:val="center"/>
        </w:trPr>
        <w:tc>
          <w:tcPr>
            <w:tcW w:w="1624" w:type="dxa"/>
            <w:shd w:val="clear" w:color="auto" w:fill="auto"/>
          </w:tcPr>
          <w:p w:rsidR="00D05422" w:rsidRPr="00D05422" w:rsidRDefault="00D05422" w:rsidP="00D05422">
            <w:pPr>
              <w:spacing w:after="0" w:line="240" w:lineRule="auto"/>
              <w:jc w:val="center"/>
              <w:rPr>
                <w:rFonts w:ascii="Times New Roman" w:hAnsi="Times New Roman" w:cs="Times New Roman"/>
                <w:b/>
                <w:sz w:val="20"/>
                <w:szCs w:val="20"/>
              </w:rPr>
            </w:pPr>
            <w:r w:rsidRPr="00D05422">
              <w:rPr>
                <w:rFonts w:ascii="Times New Roman" w:hAnsi="Times New Roman" w:cs="Times New Roman"/>
                <w:b/>
                <w:sz w:val="20"/>
                <w:szCs w:val="20"/>
              </w:rPr>
              <w:t>Akademik Danışmanlıklar</w:t>
            </w:r>
          </w:p>
        </w:tc>
        <w:tc>
          <w:tcPr>
            <w:tcW w:w="4299" w:type="dxa"/>
            <w:shd w:val="clear" w:color="auto" w:fill="auto"/>
          </w:tcPr>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sz w:val="20"/>
                <w:szCs w:val="20"/>
              </w:rPr>
              <w:t>Öğrencileri, okula girişlerinden mezuniyetlerine kadar yakından izleyip öğrencilere destek verir.</w:t>
            </w:r>
          </w:p>
        </w:tc>
        <w:tc>
          <w:tcPr>
            <w:tcW w:w="4661" w:type="dxa"/>
            <w:shd w:val="clear" w:color="auto" w:fill="auto"/>
          </w:tcPr>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Başkan: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Kadir MERSİN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Dr. </w:t>
            </w:r>
            <w:proofErr w:type="spellStart"/>
            <w:r w:rsidRPr="00D05422">
              <w:rPr>
                <w:rFonts w:ascii="Times New Roman" w:hAnsi="Times New Roman" w:cs="Times New Roman"/>
                <w:sz w:val="20"/>
                <w:szCs w:val="20"/>
              </w:rPr>
              <w:t>Öğr</w:t>
            </w:r>
            <w:proofErr w:type="spellEnd"/>
            <w:r w:rsidRPr="00D05422">
              <w:rPr>
                <w:rFonts w:ascii="Times New Roman" w:hAnsi="Times New Roman" w:cs="Times New Roman"/>
                <w:sz w:val="20"/>
                <w:szCs w:val="20"/>
              </w:rPr>
              <w:t>. Üyesi Ali Korhan ÖZEN</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sz w:val="20"/>
                <w:szCs w:val="20"/>
              </w:rPr>
              <w:t xml:space="preserve">Üye: </w:t>
            </w:r>
            <w:proofErr w:type="spellStart"/>
            <w:proofErr w:type="gramStart"/>
            <w:r w:rsidRPr="00D05422">
              <w:rPr>
                <w:rFonts w:ascii="Times New Roman" w:hAnsi="Times New Roman" w:cs="Times New Roman"/>
                <w:sz w:val="20"/>
                <w:szCs w:val="20"/>
              </w:rPr>
              <w:t>Dr.Öğr.Üyesi</w:t>
            </w:r>
            <w:proofErr w:type="spellEnd"/>
            <w:proofErr w:type="gramEnd"/>
            <w:r w:rsidRPr="00D05422">
              <w:rPr>
                <w:rFonts w:ascii="Times New Roman" w:hAnsi="Times New Roman" w:cs="Times New Roman"/>
                <w:sz w:val="20"/>
                <w:szCs w:val="20"/>
              </w:rPr>
              <w:t xml:space="preserve"> Metin Yıldırım</w:t>
            </w:r>
          </w:p>
          <w:p w:rsidR="00D05422" w:rsidRPr="00D05422" w:rsidRDefault="00D05422" w:rsidP="00D05422">
            <w:pPr>
              <w:spacing w:after="0" w:line="240" w:lineRule="auto"/>
              <w:rPr>
                <w:rFonts w:ascii="Times New Roman" w:hAnsi="Times New Roman" w:cs="Times New Roman"/>
                <w:sz w:val="20"/>
                <w:szCs w:val="20"/>
              </w:rPr>
            </w:pPr>
            <w:proofErr w:type="spellStart"/>
            <w:proofErr w:type="gramStart"/>
            <w:r w:rsidRPr="00D05422">
              <w:rPr>
                <w:rFonts w:ascii="Times New Roman" w:hAnsi="Times New Roman" w:cs="Times New Roman"/>
                <w:sz w:val="20"/>
                <w:szCs w:val="20"/>
              </w:rPr>
              <w:t>Arş.Gör</w:t>
            </w:r>
            <w:proofErr w:type="spellEnd"/>
            <w:proofErr w:type="gramEnd"/>
            <w:r w:rsidRPr="00D05422">
              <w:rPr>
                <w:rFonts w:ascii="Times New Roman" w:hAnsi="Times New Roman" w:cs="Times New Roman"/>
                <w:sz w:val="20"/>
                <w:szCs w:val="20"/>
              </w:rPr>
              <w:t xml:space="preserve">. </w:t>
            </w:r>
            <w:proofErr w:type="spellStart"/>
            <w:r w:rsidRPr="00D05422">
              <w:rPr>
                <w:rFonts w:ascii="Times New Roman" w:hAnsi="Times New Roman" w:cs="Times New Roman"/>
                <w:sz w:val="20"/>
                <w:szCs w:val="20"/>
              </w:rPr>
              <w:t>Orcan</w:t>
            </w:r>
            <w:proofErr w:type="spellEnd"/>
            <w:r w:rsidRPr="00D05422">
              <w:rPr>
                <w:rFonts w:ascii="Times New Roman" w:hAnsi="Times New Roman" w:cs="Times New Roman"/>
                <w:sz w:val="20"/>
                <w:szCs w:val="20"/>
              </w:rPr>
              <w:t xml:space="preserve"> ÇETİNKAYA</w:t>
            </w:r>
          </w:p>
          <w:p w:rsidR="00D05422" w:rsidRPr="00D05422" w:rsidRDefault="00D05422" w:rsidP="00D05422">
            <w:pPr>
              <w:spacing w:after="0" w:line="240" w:lineRule="auto"/>
              <w:rPr>
                <w:rFonts w:ascii="Times New Roman" w:hAnsi="Times New Roman" w:cs="Times New Roman"/>
                <w:sz w:val="20"/>
                <w:szCs w:val="20"/>
              </w:rPr>
            </w:pPr>
            <w:proofErr w:type="spellStart"/>
            <w:proofErr w:type="gramStart"/>
            <w:r w:rsidRPr="00D05422">
              <w:rPr>
                <w:rFonts w:ascii="Times New Roman" w:hAnsi="Times New Roman" w:cs="Times New Roman"/>
                <w:sz w:val="20"/>
                <w:szCs w:val="20"/>
              </w:rPr>
              <w:t>Arş.Gör</w:t>
            </w:r>
            <w:proofErr w:type="spellEnd"/>
            <w:proofErr w:type="gramEnd"/>
            <w:r w:rsidRPr="00D05422">
              <w:rPr>
                <w:rFonts w:ascii="Times New Roman" w:hAnsi="Times New Roman" w:cs="Times New Roman"/>
                <w:sz w:val="20"/>
                <w:szCs w:val="20"/>
              </w:rPr>
              <w:t>. Şeyma ÖZEKİNCİ</w:t>
            </w:r>
          </w:p>
        </w:tc>
        <w:tc>
          <w:tcPr>
            <w:tcW w:w="3357" w:type="dxa"/>
            <w:shd w:val="clear" w:color="auto" w:fill="auto"/>
          </w:tcPr>
          <w:p w:rsidR="00D05422" w:rsidRPr="00D05422" w:rsidRDefault="00D05422" w:rsidP="00D05422">
            <w:pPr>
              <w:spacing w:after="0" w:line="240" w:lineRule="auto"/>
              <w:rPr>
                <w:rFonts w:ascii="Times New Roman" w:hAnsi="Times New Roman" w:cs="Times New Roman"/>
                <w:b/>
                <w:sz w:val="20"/>
                <w:szCs w:val="20"/>
              </w:rPr>
            </w:pPr>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 xml:space="preserve">Eposta: </w:t>
            </w:r>
            <w:r w:rsidRPr="00D05422">
              <w:rPr>
                <w:rFonts w:ascii="Times New Roman" w:hAnsi="Times New Roman" w:cs="Times New Roman"/>
                <w:sz w:val="20"/>
                <w:szCs w:val="20"/>
              </w:rPr>
              <w:t>kmersin@gelisim.edu.tr</w:t>
            </w:r>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 xml:space="preserve">Eposta: </w:t>
            </w:r>
            <w:hyperlink r:id="rId7" w:history="1">
              <w:r w:rsidRPr="00D05422">
                <w:rPr>
                  <w:rStyle w:val="Kpr"/>
                  <w:rFonts w:ascii="Times New Roman" w:hAnsi="Times New Roman" w:cs="Times New Roman"/>
                  <w:sz w:val="20"/>
                  <w:szCs w:val="20"/>
                </w:rPr>
                <w:t>akozen@gelisim.edu.tr</w:t>
              </w:r>
            </w:hyperlink>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 xml:space="preserve">Eposta: </w:t>
            </w:r>
            <w:hyperlink r:id="rId8" w:history="1">
              <w:r w:rsidRPr="00D05422">
                <w:rPr>
                  <w:rStyle w:val="Kpr"/>
                  <w:rFonts w:ascii="Times New Roman" w:hAnsi="Times New Roman" w:cs="Times New Roman"/>
                  <w:sz w:val="20"/>
                  <w:szCs w:val="20"/>
                </w:rPr>
                <w:t>meyildirim@gelisim.edu.tr</w:t>
              </w:r>
            </w:hyperlink>
          </w:p>
          <w:p w:rsidR="00D05422" w:rsidRPr="00D05422" w:rsidRDefault="00D05422" w:rsidP="00D05422">
            <w:pPr>
              <w:spacing w:after="0" w:line="240" w:lineRule="auto"/>
              <w:rPr>
                <w:rFonts w:ascii="Times New Roman" w:hAnsi="Times New Roman" w:cs="Times New Roman"/>
                <w:sz w:val="20"/>
                <w:szCs w:val="20"/>
              </w:rPr>
            </w:pPr>
            <w:r w:rsidRPr="00D05422">
              <w:rPr>
                <w:rFonts w:ascii="Times New Roman" w:hAnsi="Times New Roman" w:cs="Times New Roman"/>
                <w:b/>
                <w:sz w:val="20"/>
                <w:szCs w:val="20"/>
              </w:rPr>
              <w:t xml:space="preserve">Eposta: </w:t>
            </w:r>
            <w:hyperlink r:id="rId9" w:history="1">
              <w:r w:rsidRPr="00D05422">
                <w:rPr>
                  <w:rStyle w:val="Kpr"/>
                  <w:rFonts w:ascii="Times New Roman" w:hAnsi="Times New Roman" w:cs="Times New Roman"/>
                  <w:sz w:val="20"/>
                  <w:szCs w:val="20"/>
                </w:rPr>
                <w:t>ocetinkaya@gelisim.edu.tr</w:t>
              </w:r>
            </w:hyperlink>
          </w:p>
          <w:p w:rsidR="00D05422" w:rsidRPr="00D05422" w:rsidRDefault="00D05422" w:rsidP="00D05422">
            <w:pPr>
              <w:spacing w:after="0" w:line="240" w:lineRule="auto"/>
              <w:rPr>
                <w:rFonts w:ascii="Times New Roman" w:hAnsi="Times New Roman" w:cs="Times New Roman"/>
                <w:b/>
                <w:sz w:val="20"/>
                <w:szCs w:val="20"/>
              </w:rPr>
            </w:pPr>
            <w:r w:rsidRPr="00D05422">
              <w:rPr>
                <w:rFonts w:ascii="Times New Roman" w:hAnsi="Times New Roman" w:cs="Times New Roman"/>
                <w:b/>
                <w:sz w:val="20"/>
                <w:szCs w:val="20"/>
              </w:rPr>
              <w:t>Eposta</w:t>
            </w:r>
            <w:r w:rsidRPr="00D05422">
              <w:rPr>
                <w:rFonts w:ascii="Times New Roman" w:hAnsi="Times New Roman" w:cs="Times New Roman"/>
                <w:sz w:val="20"/>
                <w:szCs w:val="20"/>
              </w:rPr>
              <w:t>: sozekinci@gelisim.edu.tr</w:t>
            </w:r>
          </w:p>
        </w:tc>
      </w:tr>
    </w:tbl>
    <w:p w:rsidR="00EB31B7" w:rsidRDefault="00EB31B7">
      <w:pPr>
        <w:jc w:val="center"/>
      </w:pPr>
    </w:p>
    <w:sectPr w:rsidR="00EB31B7" w:rsidSect="00D05422">
      <w:pgSz w:w="16838" w:h="11906" w:orient="landscape"/>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B7"/>
    <w:rsid w:val="002D3676"/>
    <w:rsid w:val="004B4CC3"/>
    <w:rsid w:val="00587A6B"/>
    <w:rsid w:val="00805EBA"/>
    <w:rsid w:val="008B2B82"/>
    <w:rsid w:val="00D05422"/>
    <w:rsid w:val="00E70FA2"/>
    <w:rsid w:val="00EB31B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5855"/>
  <w15:docId w15:val="{479566EF-48DC-44B1-8C5F-AB8F5BFB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B16240"/>
    <w:rPr>
      <w:color w:val="0563C1" w:themeColor="hyperlink"/>
      <w:u w:val="single"/>
    </w:rPr>
  </w:style>
  <w:style w:type="paragraph" w:customStyle="1" w:styleId="Balk">
    <w:name w:val="Başlık"/>
    <w:basedOn w:val="Normal"/>
    <w:next w:val="GvdeMetni"/>
    <w:qFormat/>
    <w:pPr>
      <w:keepNext/>
      <w:spacing w:before="240" w:after="120"/>
    </w:pPr>
    <w:rPr>
      <w:rFonts w:ascii="Liberation Sans" w:eastAsia="Noto Sans CJK SC Regular"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Dizin">
    <w:name w:val="Dizin"/>
    <w:basedOn w:val="Normal"/>
    <w:qFormat/>
    <w:pPr>
      <w:suppressLineNumbers/>
    </w:pPr>
    <w:rPr>
      <w:rFonts w:cs="Lohit Devanagari"/>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uiPriority w:val="39"/>
    <w:rsid w:val="00B1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05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eyildirim@gelisim.edu.tr" TargetMode="External"/><Relationship Id="rId3" Type="http://schemas.openxmlformats.org/officeDocument/2006/relationships/webSettings" Target="webSettings.xml"/><Relationship Id="rId7" Type="http://schemas.openxmlformats.org/officeDocument/2006/relationships/hyperlink" Target="mailto:akozen@gelisim.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ozen@gelisim.edu.tr" TargetMode="External"/><Relationship Id="rId11" Type="http://schemas.openxmlformats.org/officeDocument/2006/relationships/theme" Target="theme/theme1.xml"/><Relationship Id="rId5" Type="http://schemas.openxmlformats.org/officeDocument/2006/relationships/hyperlink" Target="mailto:akozen@gelisim.edu.tr" TargetMode="External"/><Relationship Id="rId10" Type="http://schemas.openxmlformats.org/officeDocument/2006/relationships/fontTable" Target="fontTable.xml"/><Relationship Id="rId4" Type="http://schemas.openxmlformats.org/officeDocument/2006/relationships/hyperlink" Target="mailto:akozen@gelisim.edu.tr" TargetMode="External"/><Relationship Id="rId9" Type="http://schemas.openxmlformats.org/officeDocument/2006/relationships/hyperlink" Target="mailto:ocetinkaya@gelisi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seorhan</dc:creator>
  <dc:description/>
  <cp:lastModifiedBy>sozekinci</cp:lastModifiedBy>
  <cp:revision>4</cp:revision>
  <cp:lastPrinted>2024-05-23T12:15:00Z</cp:lastPrinted>
  <dcterms:created xsi:type="dcterms:W3CDTF">2024-05-23T12:18:00Z</dcterms:created>
  <dcterms:modified xsi:type="dcterms:W3CDTF">2026-01-22T10:30:00Z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314dfb97-18fb-4fd6-b8f8-44e04b49cddd</vt:lpwstr>
  </property>
</Properties>
</file>