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8" w:lineRule="auto"/>
        <w:rPr>
          <w:color w:val="000000"/>
          <w:sz w:val="3"/>
          <w:szCs w:val="3"/>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3756" w:firstLine="0"/>
        <w:rPr>
          <w:color w:val="000000"/>
          <w:sz w:val="20"/>
          <w:szCs w:val="20"/>
        </w:rPr>
      </w:pPr>
      <w:r w:rsidDel="00000000" w:rsidR="00000000" w:rsidRPr="00000000">
        <w:rPr>
          <w:color w:val="000000"/>
          <w:sz w:val="20"/>
          <w:szCs w:val="20"/>
        </w:rPr>
        <w:drawing>
          <wp:inline distB="0" distT="0" distL="0" distR="0">
            <wp:extent cx="2028446" cy="2028444"/>
            <wp:effectExtent b="0" l="0" r="0" t="0"/>
            <wp:docPr id="1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28446" cy="202844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color w:val="000000"/>
          <w:sz w:val="40"/>
          <w:szCs w:val="4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color w:val="000000"/>
          <w:sz w:val="40"/>
          <w:szCs w:val="4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color w:val="000000"/>
          <w:sz w:val="40"/>
          <w:szCs w:val="4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182" w:lineRule="auto"/>
        <w:rPr>
          <w:color w:val="000000"/>
          <w:sz w:val="40"/>
          <w:szCs w:val="40"/>
        </w:rPr>
      </w:pPr>
      <w:r w:rsidDel="00000000" w:rsidR="00000000" w:rsidRPr="00000000">
        <w:rPr>
          <w:rtl w:val="0"/>
        </w:rPr>
      </w:r>
    </w:p>
    <w:p w:rsidR="00000000" w:rsidDel="00000000" w:rsidP="00000000" w:rsidRDefault="00000000" w:rsidRPr="00000000" w14:paraId="00000007">
      <w:pPr>
        <w:spacing w:before="1" w:lineRule="auto"/>
        <w:ind w:left="4849" w:firstLine="0"/>
        <w:rPr>
          <w:b w:val="1"/>
          <w:bCs w:val="1"/>
          <w:sz w:val="40"/>
          <w:szCs w:val="40"/>
        </w:rPr>
      </w:pPr>
      <w:r w:rsidDel="00000000" w:rsidR="00000000" w:rsidRPr="00000000">
        <w:rPr>
          <w:b w:val="1"/>
          <w:bCs w:val="1"/>
          <w:color w:val="1f284b"/>
          <w:sz w:val="40"/>
          <w:szCs w:val="40"/>
          <w:rtl w:val="0"/>
        </w:rPr>
        <w:t xml:space="preserve">T.C.</w:t>
      </w:r>
      <w:r w:rsidDel="00000000" w:rsidR="00000000" w:rsidRPr="00000000">
        <w:rPr>
          <w:rtl w:val="0"/>
        </w:rPr>
      </w:r>
    </w:p>
    <w:p w:rsidR="00000000" w:rsidDel="00000000" w:rsidP="00000000" w:rsidRDefault="00000000" w:rsidRPr="00000000" w14:paraId="00000008">
      <w:pPr>
        <w:spacing w:before="92" w:line="288" w:lineRule="auto"/>
        <w:ind w:left="358" w:firstLine="1435"/>
        <w:rPr>
          <w:b w:val="1"/>
          <w:bCs w:val="1"/>
          <w:sz w:val="40"/>
          <w:szCs w:val="40"/>
        </w:rPr>
      </w:pPr>
      <w:r w:rsidDel="00000000" w:rsidR="00000000" w:rsidRPr="00000000">
        <w:rPr>
          <w:b w:val="1"/>
          <w:bCs w:val="1"/>
          <w:color w:val="1f284b"/>
          <w:sz w:val="40"/>
          <w:szCs w:val="40"/>
          <w:rtl w:val="0"/>
        </w:rPr>
        <w:t xml:space="preserve">İSTANBUL GELİŞİM ÜNİVERSİTESİ AKADEMİK BİRİM İÇ DEĞERLENDİRME RAPORU</w:t>
      </w:r>
      <w:r w:rsidDel="00000000" w:rsidR="00000000" w:rsidRPr="00000000">
        <w:rPr>
          <w:rtl w:val="0"/>
        </w:rPr>
      </w:r>
    </w:p>
    <w:p w:rsidR="00000000" w:rsidDel="00000000" w:rsidP="00000000" w:rsidRDefault="00000000" w:rsidRPr="00000000" w14:paraId="00000009">
      <w:pPr>
        <w:ind w:left="2930" w:firstLine="0"/>
        <w:rPr>
          <w:b w:val="1"/>
          <w:bCs w:val="1"/>
          <w:sz w:val="40"/>
          <w:szCs w:val="40"/>
        </w:rPr>
        <w:sectPr>
          <w:footerReference r:id="rId8" w:type="default"/>
          <w:pgSz w:h="16840" w:w="11920" w:orient="portrait"/>
          <w:pgMar w:bottom="1080" w:top="1940" w:left="740" w:right="720" w:header="0" w:footer="882"/>
          <w:pgNumType w:start="1"/>
        </w:sectPr>
      </w:pPr>
      <w:r w:rsidDel="00000000" w:rsidR="00000000" w:rsidRPr="00000000">
        <w:rPr>
          <w:b w:val="1"/>
          <w:bCs w:val="1"/>
          <w:color w:val="1f284b"/>
          <w:sz w:val="40"/>
          <w:szCs w:val="40"/>
          <w:rtl w:val="0"/>
        </w:rPr>
        <w:t xml:space="preserve">HAZIRLAMA ŞABLONU</w:t>
      </w:r>
      <w:r w:rsidDel="00000000" w:rsidR="00000000" w:rsidRPr="00000000">
        <w:rPr>
          <w:rtl w:val="0"/>
        </w:rPr>
      </w:r>
    </w:p>
    <w:p w:rsidR="00000000" w:rsidDel="00000000" w:rsidP="00000000" w:rsidRDefault="00000000" w:rsidRPr="00000000" w14:paraId="0000000A">
      <w:pPr>
        <w:spacing w:before="64" w:lineRule="auto"/>
        <w:ind w:left="110" w:firstLine="0"/>
        <w:rPr>
          <w:b w:val="1"/>
          <w:bCs w:val="1"/>
          <w:color w:val="000000"/>
          <w:sz w:val="84"/>
          <w:szCs w:val="84"/>
        </w:rPr>
      </w:pPr>
      <w:r w:rsidDel="00000000" w:rsidR="00000000" w:rsidRPr="00000000">
        <w:rPr>
          <w:b w:val="1"/>
          <w:bCs w:val="1"/>
          <w:color w:val="1f284b"/>
          <w:rtl w:val="0"/>
        </w:rPr>
        <w:t xml:space="preserve">ÖZET</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88" w:lineRule="auto"/>
        <w:ind w:left="110" w:right="144" w:firstLine="0"/>
        <w:jc w:val="both"/>
        <w:rPr>
          <w:color w:val="000000"/>
        </w:rPr>
      </w:pPr>
      <w:bookmarkStart w:colFirst="0" w:colLast="0" w:name="_heading=h.f6bqf2m32x1k" w:id="0"/>
      <w:bookmarkEnd w:id="0"/>
      <w:r w:rsidDel="00000000" w:rsidR="00000000" w:rsidRPr="00000000">
        <w:rPr>
          <w:rtl w:val="0"/>
        </w:rPr>
        <w:t xml:space="preserve">Gastronomi ve Mutfak Sanatları</w:t>
      </w:r>
      <w:r w:rsidDel="00000000" w:rsidR="00000000" w:rsidRPr="00000000">
        <w:rPr>
          <w:color w:val="000000"/>
          <w:rtl w:val="0"/>
        </w:rPr>
        <w:t xml:space="preserve"> Bölümü Türkçe ve İngilizce Programları tarafından hazırlanan bölüm içi değerlendirme raporu, Akademik Personel Değerlendirme Süreci, </w:t>
      </w:r>
      <w:r w:rsidDel="00000000" w:rsidR="00000000" w:rsidRPr="00000000">
        <w:rPr>
          <w:rtl w:val="0"/>
        </w:rPr>
        <w:t xml:space="preserve">Uluslararasılaşma</w:t>
      </w:r>
      <w:r w:rsidDel="00000000" w:rsidR="00000000" w:rsidRPr="00000000">
        <w:rPr>
          <w:color w:val="000000"/>
          <w:rtl w:val="0"/>
        </w:rPr>
        <w:t xml:space="preserve"> Hedefleri Kapsamında Yapılan Faaliyetler, Mezun İzleme Sistemi, Eğitim-Öğretim, Araştırma ve Geliştirme, Akademik Başarı ve Ders Değerlendirme Sonuçlarına ilişkin verileri içermektedir. Kalite Güvence Sistemi politikaları çerçevesinde, iç ve dış paydaşların memnuniyetini odağında tutarak bölüm içi uygulama ve araştırma faaliyetlerine katkı sunan </w:t>
      </w:r>
      <w:r w:rsidDel="00000000" w:rsidR="00000000" w:rsidRPr="00000000">
        <w:rPr>
          <w:rtl w:val="0"/>
        </w:rPr>
        <w:t xml:space="preserve">Gastronomi ve Mutfak Sanatları Bölümünün</w:t>
      </w:r>
      <w:r w:rsidDel="00000000" w:rsidR="00000000" w:rsidRPr="00000000">
        <w:rPr>
          <w:color w:val="000000"/>
          <w:rtl w:val="0"/>
        </w:rPr>
        <w:t xml:space="preserve"> önemli bir parçasını oluşturma misyonunu devam ettirmektedir. Hazırlanan rapor neticesinde somut bir şekilde ortaya çıkan bir yıla ait kazanımlar ve eksiklikler, bölümün önümüzdeki dönemlerdeki adımlarını planlamasına katkı sağlayacaktır.</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before="241" w:line="288" w:lineRule="auto"/>
        <w:ind w:left="110" w:right="151" w:firstLine="0"/>
        <w:jc w:val="both"/>
        <w:rPr>
          <w:color w:val="000000"/>
        </w:rPr>
      </w:pPr>
      <w:r w:rsidDel="00000000" w:rsidR="00000000" w:rsidRPr="00000000">
        <w:rPr>
          <w:rtl w:val="0"/>
        </w:rPr>
        <w:t xml:space="preserve">Gastronomi ve Mutfak Sanatları Bölüm</w:t>
      </w:r>
      <w:r w:rsidDel="00000000" w:rsidR="00000000" w:rsidRPr="00000000">
        <w:rPr>
          <w:color w:val="000000"/>
          <w:rtl w:val="0"/>
        </w:rPr>
        <w:t xml:space="preserve">ü, İstanbul Gelişim </w:t>
      </w:r>
      <w:r w:rsidDel="00000000" w:rsidR="00000000" w:rsidRPr="00000000">
        <w:rPr>
          <w:rtl w:val="0"/>
        </w:rPr>
        <w:t xml:space="preserve">Üniversitesinin</w:t>
      </w:r>
      <w:r w:rsidDel="00000000" w:rsidR="00000000" w:rsidRPr="00000000">
        <w:rPr>
          <w:color w:val="000000"/>
          <w:rtl w:val="0"/>
        </w:rPr>
        <w:t xml:space="preserve"> misyon ve vizyonu doğrultusunda, </w:t>
      </w:r>
      <w:r w:rsidDel="00000000" w:rsidR="00000000" w:rsidRPr="00000000">
        <w:rPr>
          <w:rtl w:val="0"/>
        </w:rPr>
        <w:t xml:space="preserve">uygulama </w:t>
      </w:r>
      <w:r w:rsidDel="00000000" w:rsidR="00000000" w:rsidRPr="00000000">
        <w:rPr>
          <w:color w:val="000000"/>
          <w:rtl w:val="0"/>
        </w:rPr>
        <w:t xml:space="preserve">ve eğitim alanlarındaki faaliyetlerini geliştirerek sürdürmeye devam edecektir.</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235" w:lineRule="auto"/>
        <w:rPr>
          <w:color w:val="000000"/>
        </w:rPr>
      </w:pPr>
      <w:r w:rsidDel="00000000" w:rsidR="00000000" w:rsidRPr="00000000">
        <w:rPr>
          <w:rtl w:val="0"/>
        </w:rPr>
      </w:r>
    </w:p>
    <w:p w:rsidR="00000000" w:rsidDel="00000000" w:rsidP="00000000" w:rsidRDefault="00000000" w:rsidRPr="00000000" w14:paraId="0000000E">
      <w:pPr>
        <w:ind w:left="110" w:firstLine="0"/>
        <w:rPr>
          <w:b w:val="1"/>
          <w:bCs w:val="1"/>
        </w:rPr>
      </w:pPr>
      <w:r w:rsidDel="00000000" w:rsidR="00000000" w:rsidRPr="00000000">
        <w:rPr>
          <w:b w:val="1"/>
          <w:bCs w:val="1"/>
          <w:color w:val="1f284b"/>
          <w:rtl w:val="0"/>
        </w:rPr>
        <w:t xml:space="preserve">AKADEMİK BİRİM HAKKINDA BİLGİLER</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37" w:lineRule="auto"/>
        <w:rPr>
          <w:b w:val="1"/>
          <w:bCs w:val="1"/>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 w:line="276" w:lineRule="auto"/>
        <w:ind w:left="110" w:right="145" w:firstLine="0"/>
        <w:jc w:val="both"/>
        <w:rPr/>
      </w:pPr>
      <w:r w:rsidDel="00000000" w:rsidR="00000000" w:rsidRPr="00000000">
        <w:rPr>
          <w:color w:val="000000"/>
          <w:rtl w:val="0"/>
        </w:rPr>
        <w:t xml:space="preserve">İstanbul Gelişim Üniversitesi </w:t>
      </w:r>
      <w:r w:rsidDel="00000000" w:rsidR="00000000" w:rsidRPr="00000000">
        <w:rPr>
          <w:rtl w:val="0"/>
        </w:rPr>
        <w:t xml:space="preserve">Uygulamalı Bilimler Fakültesi'nin</w:t>
      </w:r>
      <w:r w:rsidDel="00000000" w:rsidR="00000000" w:rsidRPr="00000000">
        <w:rPr>
          <w:color w:val="000000"/>
          <w:rtl w:val="0"/>
        </w:rPr>
        <w:t xml:space="preserve"> 4 yıllık lisans programları arasında yer alan “</w:t>
      </w:r>
      <w:r w:rsidDel="00000000" w:rsidR="00000000" w:rsidRPr="00000000">
        <w:rPr>
          <w:rtl w:val="0"/>
        </w:rPr>
        <w:t xml:space="preserve">Gastronomi ve Mutfak Sanatları</w:t>
      </w:r>
      <w:r w:rsidDel="00000000" w:rsidR="00000000" w:rsidRPr="00000000">
        <w:rPr>
          <w:color w:val="000000"/>
          <w:rtl w:val="0"/>
        </w:rPr>
        <w:t xml:space="preserve">”</w:t>
      </w:r>
      <w:r w:rsidDel="00000000" w:rsidR="00000000" w:rsidRPr="00000000">
        <w:rPr>
          <w:rtl w:val="0"/>
        </w:rPr>
        <w:t xml:space="preserve"> yerel ve uluslararası gastronomik değerlerin çözümlemeleri, geniş bir vizyon ve yenilikçi yaklaşımlar ile ele alınmakta, profesyonel eğitim kadrosu sayesinde sektöre özgü bilgi ve beceriler kazandırılmaktadır. Dünyadaki hızla gelişen mutfak teknolojileri ve gastronomi trendleri yakından takip edilmekte, bu gelişmeler hızla programa entegre edilerek eğitim faaliyetleri modern bir yaklaşımla sürdürülmektedir.</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before="1" w:line="276" w:lineRule="auto"/>
        <w:ind w:left="110" w:right="145" w:firstLine="0"/>
        <w:jc w:val="both"/>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37" w:lineRule="auto"/>
        <w:rPr>
          <w:color w:val="000000"/>
        </w:rPr>
      </w:pPr>
      <w:r w:rsidDel="00000000" w:rsidR="00000000" w:rsidRPr="00000000">
        <w:rPr>
          <w:rtl w:val="0"/>
        </w:rPr>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tabs>
          <w:tab w:val="left" w:leader="none" w:pos="328"/>
        </w:tabs>
        <w:ind w:left="328" w:hanging="218"/>
        <w:rPr>
          <w:b w:val="1"/>
          <w:bCs w:val="1"/>
          <w:color w:val="1f284b"/>
        </w:rPr>
      </w:pPr>
      <w:r w:rsidDel="00000000" w:rsidR="00000000" w:rsidRPr="00000000">
        <w:rPr>
          <w:b w:val="1"/>
          <w:bCs w:val="1"/>
          <w:color w:val="1f284b"/>
          <w:rtl w:val="0"/>
        </w:rPr>
        <w:t xml:space="preserve">İletişim Bilgileri</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38" w:lineRule="auto"/>
        <w:rPr>
          <w:b w:val="1"/>
          <w:bCs w:val="1"/>
          <w:color w:val="000000"/>
        </w:rPr>
      </w:pPr>
      <w:r w:rsidDel="00000000" w:rsidR="00000000" w:rsidRPr="00000000">
        <w:rPr>
          <w:rtl w:val="0"/>
        </w:rPr>
      </w:r>
    </w:p>
    <w:p w:rsidR="00000000" w:rsidDel="00000000" w:rsidP="00000000" w:rsidRDefault="00000000" w:rsidRPr="00000000" w14:paraId="00000015">
      <w:pPr>
        <w:pStyle w:val="Heading2"/>
        <w:ind w:firstLine="110"/>
        <w:rPr>
          <w:b w:val="0"/>
          <w:bCs w:val="0"/>
        </w:rPr>
      </w:pPr>
      <w:r w:rsidDel="00000000" w:rsidR="00000000" w:rsidRPr="00000000">
        <w:rPr>
          <w:rtl w:val="0"/>
        </w:rPr>
        <w:t xml:space="preserve">Gastronomi ve Mutfak Sanatları Bölüm Odası Dahili Numarası: </w:t>
      </w:r>
      <w:r w:rsidDel="00000000" w:rsidR="00000000" w:rsidRPr="00000000">
        <w:rPr>
          <w:b w:val="0"/>
          <w:bCs w:val="0"/>
          <w:rtl w:val="0"/>
        </w:rPr>
        <w:t xml:space="preserve">334</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17">
      <w:pPr>
        <w:ind w:left="110" w:firstLine="0"/>
        <w:rPr/>
      </w:pPr>
      <w:r w:rsidDel="00000000" w:rsidR="00000000" w:rsidRPr="00000000">
        <w:rPr>
          <w:b w:val="1"/>
          <w:bCs w:val="1"/>
          <w:rtl w:val="0"/>
        </w:rPr>
        <w:t xml:space="preserve">Adı ve Soyadı: </w:t>
      </w:r>
      <w:r w:rsidDel="00000000" w:rsidR="00000000" w:rsidRPr="00000000">
        <w:rPr>
          <w:rtl w:val="0"/>
        </w:rPr>
        <w:t xml:space="preserve">Dr. Öğr. Üyesi NEVRUZ BERNA TATLISU - BÖLÜM BAŞKANI</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19">
      <w:pPr>
        <w:ind w:left="110" w:firstLine="0"/>
        <w:rPr/>
      </w:pPr>
      <w:r w:rsidDel="00000000" w:rsidR="00000000" w:rsidRPr="00000000">
        <w:rPr>
          <w:b w:val="1"/>
          <w:bCs w:val="1"/>
          <w:rtl w:val="0"/>
        </w:rPr>
        <w:t xml:space="preserve">E-Posta: </w:t>
      </w:r>
      <w:r w:rsidDel="00000000" w:rsidR="00000000" w:rsidRPr="00000000">
        <w:rPr>
          <w:rtl w:val="0"/>
        </w:rPr>
        <w:t xml:space="preserve">nbtatlisu</w:t>
      </w:r>
      <w:hyperlink r:id="rId9">
        <w:r w:rsidDel="00000000" w:rsidR="00000000" w:rsidRPr="00000000">
          <w:rPr>
            <w:rtl w:val="0"/>
          </w:rPr>
          <w:t xml:space="preserve">@gelisim.edu.tr</w:t>
        </w:r>
      </w:hyperlink>
      <w:r w:rsidDel="00000000" w:rsidR="00000000" w:rsidRPr="00000000">
        <w:rPr>
          <w:rtl w:val="0"/>
        </w:rPr>
        <w:t xml:space="preserve"> Dahili: 334</w:t>
      </w:r>
    </w:p>
    <w:p w:rsidR="00000000" w:rsidDel="00000000" w:rsidP="00000000" w:rsidRDefault="00000000" w:rsidRPr="00000000" w14:paraId="0000001A">
      <w:pPr>
        <w:ind w:left="110" w:firstLine="0"/>
        <w:rPr/>
      </w:pPr>
      <w:r w:rsidDel="00000000" w:rsidR="00000000" w:rsidRPr="00000000">
        <w:rPr>
          <w:rtl w:val="0"/>
        </w:rPr>
      </w:r>
    </w:p>
    <w:p w:rsidR="00000000" w:rsidDel="00000000" w:rsidP="00000000" w:rsidRDefault="00000000" w:rsidRPr="00000000" w14:paraId="0000001B">
      <w:pPr>
        <w:spacing w:before="1" w:lineRule="auto"/>
        <w:ind w:left="110" w:firstLine="0"/>
        <w:rPr/>
      </w:pPr>
      <w:r w:rsidDel="00000000" w:rsidR="00000000" w:rsidRPr="00000000">
        <w:rPr>
          <w:b w:val="1"/>
          <w:bCs w:val="1"/>
          <w:rtl w:val="0"/>
        </w:rPr>
        <w:t xml:space="preserve">Adı ve Soyadı: </w:t>
      </w:r>
      <w:r w:rsidDel="00000000" w:rsidR="00000000" w:rsidRPr="00000000">
        <w:rPr>
          <w:rtl w:val="0"/>
        </w:rPr>
        <w:t xml:space="preserve">Doç. Dr. SERDAR EGELİ</w:t>
      </w:r>
    </w:p>
    <w:p w:rsidR="00000000" w:rsidDel="00000000" w:rsidP="00000000" w:rsidRDefault="00000000" w:rsidRPr="00000000" w14:paraId="0000001C">
      <w:pPr>
        <w:spacing w:before="1" w:lineRule="auto"/>
        <w:ind w:left="110" w:firstLine="0"/>
        <w:rPr/>
      </w:pPr>
      <w:r w:rsidDel="00000000" w:rsidR="00000000" w:rsidRPr="00000000">
        <w:rPr>
          <w:rtl w:val="0"/>
        </w:rPr>
      </w:r>
    </w:p>
    <w:p w:rsidR="00000000" w:rsidDel="00000000" w:rsidP="00000000" w:rsidRDefault="00000000" w:rsidRPr="00000000" w14:paraId="0000001D">
      <w:pPr>
        <w:spacing w:before="1" w:lineRule="auto"/>
        <w:ind w:left="110" w:firstLine="0"/>
        <w:rPr/>
      </w:pPr>
      <w:r w:rsidDel="00000000" w:rsidR="00000000" w:rsidRPr="00000000">
        <w:rPr>
          <w:b w:val="1"/>
          <w:bCs w:val="1"/>
          <w:rtl w:val="0"/>
        </w:rPr>
        <w:t xml:space="preserve">E-Posta</w:t>
      </w:r>
      <w:r w:rsidDel="00000000" w:rsidR="00000000" w:rsidRPr="00000000">
        <w:rPr>
          <w:rtl w:val="0"/>
        </w:rPr>
        <w:t xml:space="preserve">: scop</w:t>
      </w:r>
      <w:hyperlink r:id="rId10">
        <w:r w:rsidDel="00000000" w:rsidR="00000000" w:rsidRPr="00000000">
          <w:rPr>
            <w:rtl w:val="0"/>
          </w:rPr>
          <w:t xml:space="preserve">@gelisim.edu.tr</w:t>
        </w:r>
      </w:hyperlink>
      <w:r w:rsidDel="00000000" w:rsidR="00000000" w:rsidRPr="00000000">
        <w:rPr>
          <w:rtl w:val="0"/>
        </w:rPr>
      </w:r>
    </w:p>
    <w:p w:rsidR="00000000" w:rsidDel="00000000" w:rsidP="00000000" w:rsidRDefault="00000000" w:rsidRPr="00000000" w14:paraId="0000001E">
      <w:pPr>
        <w:spacing w:before="1" w:lineRule="auto"/>
        <w:ind w:left="110" w:firstLine="0"/>
        <w:rPr/>
      </w:pPr>
      <w:r w:rsidDel="00000000" w:rsidR="00000000" w:rsidRPr="00000000">
        <w:rPr>
          <w:rtl w:val="0"/>
        </w:rPr>
      </w:r>
    </w:p>
    <w:p w:rsidR="00000000" w:rsidDel="00000000" w:rsidP="00000000" w:rsidRDefault="00000000" w:rsidRPr="00000000" w14:paraId="0000001F">
      <w:pPr>
        <w:spacing w:before="1" w:lineRule="auto"/>
        <w:ind w:left="110" w:firstLine="0"/>
        <w:rPr/>
      </w:pPr>
      <w:r w:rsidDel="00000000" w:rsidR="00000000" w:rsidRPr="00000000">
        <w:rPr>
          <w:b w:val="1"/>
          <w:bCs w:val="1"/>
          <w:rtl w:val="0"/>
        </w:rPr>
        <w:t xml:space="preserve">Adı ve Soyadı: </w:t>
      </w:r>
      <w:r w:rsidDel="00000000" w:rsidR="00000000" w:rsidRPr="00000000">
        <w:rPr>
          <w:rtl w:val="0"/>
        </w:rPr>
        <w:t xml:space="preserve">Dr. Öğr. Üyesi ELİF CEMRE ÖZAYDIN</w:t>
      </w:r>
    </w:p>
    <w:p w:rsidR="00000000" w:rsidDel="00000000" w:rsidP="00000000" w:rsidRDefault="00000000" w:rsidRPr="00000000" w14:paraId="00000020">
      <w:pPr>
        <w:spacing w:before="24" w:lineRule="auto"/>
        <w:rPr/>
      </w:pPr>
      <w:r w:rsidDel="00000000" w:rsidR="00000000" w:rsidRPr="00000000">
        <w:rPr>
          <w:rtl w:val="0"/>
        </w:rPr>
      </w:r>
    </w:p>
    <w:p w:rsidR="00000000" w:rsidDel="00000000" w:rsidP="00000000" w:rsidRDefault="00000000" w:rsidRPr="00000000" w14:paraId="00000021">
      <w:pPr>
        <w:spacing w:before="1" w:lineRule="auto"/>
        <w:ind w:left="110" w:firstLine="0"/>
        <w:rPr/>
      </w:pPr>
      <w:r w:rsidDel="00000000" w:rsidR="00000000" w:rsidRPr="00000000">
        <w:rPr>
          <w:b w:val="1"/>
          <w:bCs w:val="1"/>
          <w:rtl w:val="0"/>
        </w:rPr>
        <w:t xml:space="preserve">E-Posta: </w:t>
      </w:r>
      <w:r w:rsidDel="00000000" w:rsidR="00000000" w:rsidRPr="00000000">
        <w:rPr>
          <w:rtl w:val="0"/>
        </w:rPr>
        <w:t xml:space="preserve">ecozaydin</w:t>
      </w:r>
      <w:hyperlink r:id="rId11">
        <w:r w:rsidDel="00000000" w:rsidR="00000000" w:rsidRPr="00000000">
          <w:rPr>
            <w:rtl w:val="0"/>
          </w:rPr>
          <w:t xml:space="preserve">@gelisim.edu.tr</w:t>
        </w:r>
      </w:hyperlink>
      <w:r w:rsidDel="00000000" w:rsidR="00000000" w:rsidRPr="00000000">
        <w:rPr>
          <w:rtl w:val="0"/>
        </w:rPr>
      </w:r>
    </w:p>
    <w:p w:rsidR="00000000" w:rsidDel="00000000" w:rsidP="00000000" w:rsidRDefault="00000000" w:rsidRPr="00000000" w14:paraId="00000022">
      <w:pPr>
        <w:spacing w:before="1" w:lineRule="auto"/>
        <w:ind w:left="110" w:firstLine="0"/>
        <w:rPr/>
      </w:pPr>
      <w:r w:rsidDel="00000000" w:rsidR="00000000" w:rsidRPr="00000000">
        <w:rPr>
          <w:rtl w:val="0"/>
        </w:rPr>
      </w:r>
    </w:p>
    <w:p w:rsidR="00000000" w:rsidDel="00000000" w:rsidP="00000000" w:rsidRDefault="00000000" w:rsidRPr="00000000" w14:paraId="00000023">
      <w:pPr>
        <w:ind w:left="110" w:firstLine="0"/>
        <w:rPr/>
      </w:pPr>
      <w:r w:rsidDel="00000000" w:rsidR="00000000" w:rsidRPr="00000000">
        <w:rPr>
          <w:b w:val="1"/>
          <w:bCs w:val="1"/>
          <w:rtl w:val="0"/>
        </w:rPr>
        <w:t xml:space="preserve">Adı ve Soyadı: </w:t>
      </w:r>
      <w:r w:rsidDel="00000000" w:rsidR="00000000" w:rsidRPr="00000000">
        <w:rPr>
          <w:rtl w:val="0"/>
        </w:rPr>
        <w:t xml:space="preserve">Dr. Öğr. Üyesi GİZEM HÜLAĞA KADEROĞLU</w:t>
      </w:r>
    </w:p>
    <w:p w:rsidR="00000000" w:rsidDel="00000000" w:rsidP="00000000" w:rsidRDefault="00000000" w:rsidRPr="00000000" w14:paraId="00000024">
      <w:pPr>
        <w:spacing w:before="25" w:lineRule="auto"/>
        <w:rPr/>
      </w:pPr>
      <w:r w:rsidDel="00000000" w:rsidR="00000000" w:rsidRPr="00000000">
        <w:rPr>
          <w:rtl w:val="0"/>
        </w:rPr>
      </w:r>
    </w:p>
    <w:p w:rsidR="00000000" w:rsidDel="00000000" w:rsidP="00000000" w:rsidRDefault="00000000" w:rsidRPr="00000000" w14:paraId="00000025">
      <w:pPr>
        <w:ind w:left="110" w:firstLine="0"/>
        <w:rPr/>
      </w:pPr>
      <w:r w:rsidDel="00000000" w:rsidR="00000000" w:rsidRPr="00000000">
        <w:rPr>
          <w:b w:val="1"/>
          <w:bCs w:val="1"/>
          <w:rtl w:val="0"/>
        </w:rPr>
        <w:t xml:space="preserve">E-Posta: </w:t>
      </w:r>
      <w:r w:rsidDel="00000000" w:rsidR="00000000" w:rsidRPr="00000000">
        <w:rPr>
          <w:rtl w:val="0"/>
        </w:rPr>
        <w:t xml:space="preserve">ghulaga</w:t>
      </w:r>
      <w:hyperlink r:id="rId12">
        <w:r w:rsidDel="00000000" w:rsidR="00000000" w:rsidRPr="00000000">
          <w:rPr>
            <w:rtl w:val="0"/>
          </w:rPr>
          <w:t xml:space="preserve">@gelisim.edu.tr</w:t>
        </w:r>
      </w:hyperlink>
      <w:r w:rsidDel="00000000" w:rsidR="00000000" w:rsidRPr="00000000">
        <w:rPr>
          <w:rtl w:val="0"/>
        </w:rPr>
      </w:r>
    </w:p>
    <w:p w:rsidR="00000000" w:rsidDel="00000000" w:rsidP="00000000" w:rsidRDefault="00000000" w:rsidRPr="00000000" w14:paraId="00000026">
      <w:pPr>
        <w:ind w:left="110" w:firstLine="0"/>
        <w:rPr/>
      </w:pPr>
      <w:r w:rsidDel="00000000" w:rsidR="00000000" w:rsidRPr="00000000">
        <w:rPr>
          <w:rtl w:val="0"/>
        </w:rPr>
      </w:r>
    </w:p>
    <w:p w:rsidR="00000000" w:rsidDel="00000000" w:rsidP="00000000" w:rsidRDefault="00000000" w:rsidRPr="00000000" w14:paraId="00000027">
      <w:pPr>
        <w:spacing w:before="1" w:lineRule="auto"/>
        <w:ind w:left="110" w:firstLine="0"/>
        <w:rPr/>
      </w:pPr>
      <w:r w:rsidDel="00000000" w:rsidR="00000000" w:rsidRPr="00000000">
        <w:rPr>
          <w:b w:val="1"/>
          <w:bCs w:val="1"/>
          <w:rtl w:val="0"/>
        </w:rPr>
        <w:t xml:space="preserve">Adı ve Soyadı: </w:t>
      </w:r>
      <w:r w:rsidDel="00000000" w:rsidR="00000000" w:rsidRPr="00000000">
        <w:rPr>
          <w:rtl w:val="0"/>
        </w:rPr>
        <w:t xml:space="preserve">Dr. Öğr. Üyesi MUZAFFER ÇAKMAK </w:t>
      </w:r>
    </w:p>
    <w:p w:rsidR="00000000" w:rsidDel="00000000" w:rsidP="00000000" w:rsidRDefault="00000000" w:rsidRPr="00000000" w14:paraId="00000028">
      <w:pPr>
        <w:spacing w:before="1" w:lineRule="auto"/>
        <w:ind w:left="110" w:firstLine="0"/>
        <w:rPr/>
      </w:pPr>
      <w:r w:rsidDel="00000000" w:rsidR="00000000" w:rsidRPr="00000000">
        <w:rPr>
          <w:rtl w:val="0"/>
        </w:rPr>
      </w:r>
    </w:p>
    <w:p w:rsidR="00000000" w:rsidDel="00000000" w:rsidP="00000000" w:rsidRDefault="00000000" w:rsidRPr="00000000" w14:paraId="00000029">
      <w:pPr>
        <w:spacing w:before="1" w:lineRule="auto"/>
        <w:ind w:left="110" w:firstLine="0"/>
        <w:rPr>
          <w:b w:val="1"/>
          <w:bCs w:val="1"/>
        </w:rPr>
      </w:pPr>
      <w:r w:rsidDel="00000000" w:rsidR="00000000" w:rsidRPr="00000000">
        <w:rPr>
          <w:b w:val="1"/>
          <w:bCs w:val="1"/>
          <w:rtl w:val="0"/>
        </w:rPr>
        <w:t xml:space="preserve">E-Posta</w:t>
      </w:r>
      <w:r w:rsidDel="00000000" w:rsidR="00000000" w:rsidRPr="00000000">
        <w:rPr>
          <w:rtl w:val="0"/>
        </w:rPr>
        <w:t xml:space="preserve">: mcakmak</w:t>
      </w:r>
      <w:hyperlink r:id="rId13">
        <w:r w:rsidDel="00000000" w:rsidR="00000000" w:rsidRPr="00000000">
          <w:rPr>
            <w:rtl w:val="0"/>
          </w:rPr>
          <w:t xml:space="preserve">@gelisim.edu.tr</w:t>
        </w:r>
      </w:hyperlink>
      <w:r w:rsidDel="00000000" w:rsidR="00000000" w:rsidRPr="00000000">
        <w:rPr>
          <w:rtl w:val="0"/>
        </w:rPr>
      </w:r>
    </w:p>
    <w:p w:rsidR="00000000" w:rsidDel="00000000" w:rsidP="00000000" w:rsidRDefault="00000000" w:rsidRPr="00000000" w14:paraId="0000002A">
      <w:pPr>
        <w:spacing w:before="1" w:lineRule="auto"/>
        <w:ind w:left="110" w:firstLine="0"/>
        <w:rPr>
          <w:b w:val="1"/>
          <w:bCs w:val="1"/>
        </w:rPr>
      </w:pPr>
      <w:r w:rsidDel="00000000" w:rsidR="00000000" w:rsidRPr="00000000">
        <w:rPr>
          <w:rtl w:val="0"/>
        </w:rPr>
      </w:r>
    </w:p>
    <w:p w:rsidR="00000000" w:rsidDel="00000000" w:rsidP="00000000" w:rsidRDefault="00000000" w:rsidRPr="00000000" w14:paraId="0000002B">
      <w:pPr>
        <w:spacing w:before="1" w:line="504.00000000000006" w:lineRule="auto"/>
        <w:ind w:left="110" w:right="3793" w:firstLine="0"/>
        <w:jc w:val="both"/>
        <w:rPr/>
      </w:pPr>
      <w:r w:rsidDel="00000000" w:rsidR="00000000" w:rsidRPr="00000000">
        <w:rPr>
          <w:b w:val="1"/>
          <w:bCs w:val="1"/>
          <w:rtl w:val="0"/>
        </w:rPr>
        <w:t xml:space="preserve">Adı ve Soyadı: </w:t>
      </w:r>
      <w:r w:rsidDel="00000000" w:rsidR="00000000" w:rsidRPr="00000000">
        <w:rPr>
          <w:rtl w:val="0"/>
        </w:rPr>
        <w:t xml:space="preserve">REHAB AHMED MOHAMED ELGAMİL</w:t>
      </w:r>
    </w:p>
    <w:p w:rsidR="00000000" w:rsidDel="00000000" w:rsidP="00000000" w:rsidRDefault="00000000" w:rsidRPr="00000000" w14:paraId="0000002C">
      <w:pPr>
        <w:spacing w:line="252.00000000000003" w:lineRule="auto"/>
        <w:ind w:left="110" w:firstLine="0"/>
        <w:rPr/>
      </w:pPr>
      <w:r w:rsidDel="00000000" w:rsidR="00000000" w:rsidRPr="00000000">
        <w:rPr>
          <w:b w:val="1"/>
          <w:bCs w:val="1"/>
          <w:rtl w:val="0"/>
        </w:rPr>
        <w:t xml:space="preserve">E-Posta: </w:t>
      </w:r>
      <w:r w:rsidDel="00000000" w:rsidR="00000000" w:rsidRPr="00000000">
        <w:rPr>
          <w:rtl w:val="0"/>
        </w:rPr>
        <w:t xml:space="preserve">relgamil</w:t>
      </w:r>
      <w:hyperlink r:id="rId14">
        <w:r w:rsidDel="00000000" w:rsidR="00000000" w:rsidRPr="00000000">
          <w:rPr>
            <w:rtl w:val="0"/>
          </w:rPr>
          <w:t xml:space="preserve">@gelisim.edu.tr</w:t>
        </w:r>
      </w:hyperlink>
      <w:r w:rsidDel="00000000" w:rsidR="00000000" w:rsidRPr="00000000">
        <w:rPr>
          <w:rtl w:val="0"/>
        </w:rPr>
      </w:r>
    </w:p>
    <w:p w:rsidR="00000000" w:rsidDel="00000000" w:rsidP="00000000" w:rsidRDefault="00000000" w:rsidRPr="00000000" w14:paraId="0000002D">
      <w:pPr>
        <w:spacing w:line="252.00000000000003" w:lineRule="auto"/>
        <w:ind w:left="110" w:firstLine="0"/>
        <w:rPr/>
      </w:pPr>
      <w:r w:rsidDel="00000000" w:rsidR="00000000" w:rsidRPr="00000000">
        <w:rPr>
          <w:rtl w:val="0"/>
        </w:rPr>
      </w:r>
    </w:p>
    <w:p w:rsidR="00000000" w:rsidDel="00000000" w:rsidP="00000000" w:rsidRDefault="00000000" w:rsidRPr="00000000" w14:paraId="0000002E">
      <w:pPr>
        <w:spacing w:line="252.00000000000003" w:lineRule="auto"/>
        <w:ind w:left="110" w:firstLine="0"/>
        <w:rPr/>
      </w:pPr>
      <w:r w:rsidDel="00000000" w:rsidR="00000000" w:rsidRPr="00000000">
        <w:rPr>
          <w:rtl w:val="0"/>
        </w:rPr>
      </w:r>
    </w:p>
    <w:p w:rsidR="00000000" w:rsidDel="00000000" w:rsidP="00000000" w:rsidRDefault="00000000" w:rsidRPr="00000000" w14:paraId="0000002F">
      <w:pPr>
        <w:spacing w:before="24" w:lineRule="auto"/>
        <w:rPr/>
      </w:pPr>
      <w:r w:rsidDel="00000000" w:rsidR="00000000" w:rsidRPr="00000000">
        <w:rPr>
          <w:rtl w:val="0"/>
        </w:rPr>
      </w:r>
    </w:p>
    <w:p w:rsidR="00000000" w:rsidDel="00000000" w:rsidP="00000000" w:rsidRDefault="00000000" w:rsidRPr="00000000" w14:paraId="00000030">
      <w:pPr>
        <w:spacing w:before="1" w:line="504.00000000000006" w:lineRule="auto"/>
        <w:ind w:left="110" w:right="6071" w:firstLine="0"/>
        <w:jc w:val="both"/>
        <w:rPr>
          <w:color w:val="000000"/>
        </w:rPr>
      </w:pPr>
      <w:r w:rsidDel="00000000" w:rsidR="00000000" w:rsidRPr="00000000">
        <w:rPr>
          <w:b w:val="1"/>
          <w:bCs w:val="1"/>
          <w:rtl w:val="0"/>
        </w:rPr>
        <w:t xml:space="preserve">Adı ve Soyadı: </w:t>
      </w:r>
      <w:r w:rsidDel="00000000" w:rsidR="00000000" w:rsidRPr="00000000">
        <w:rPr>
          <w:rtl w:val="0"/>
        </w:rPr>
        <w:t xml:space="preserve">Dr. Öğr. Üyesi SEMA AYDIN </w:t>
      </w:r>
      <w:r w:rsidDel="00000000" w:rsidR="00000000" w:rsidRPr="00000000">
        <w:rPr>
          <w:b w:val="1"/>
          <w:bCs w:val="1"/>
          <w:rtl w:val="0"/>
        </w:rPr>
        <w:t xml:space="preserve">E-Posta: </w:t>
      </w:r>
      <w:r w:rsidDel="00000000" w:rsidR="00000000" w:rsidRPr="00000000">
        <w:rPr>
          <w:rtl w:val="0"/>
        </w:rPr>
        <w:t xml:space="preserve">saydin</w:t>
      </w:r>
      <w:hyperlink r:id="rId15">
        <w:r w:rsidDel="00000000" w:rsidR="00000000" w:rsidRPr="00000000">
          <w:rPr>
            <w:rtl w:val="0"/>
          </w:rPr>
          <w:t xml:space="preserve">@gelisim.edu.tr</w:t>
        </w:r>
      </w:hyperlink>
      <w:r w:rsidDel="00000000" w:rsidR="00000000" w:rsidRPr="00000000">
        <w:rPr>
          <w:rtl w:val="0"/>
        </w:rPr>
      </w:r>
    </w:p>
    <w:p w:rsidR="00000000" w:rsidDel="00000000" w:rsidP="00000000" w:rsidRDefault="00000000" w:rsidRPr="00000000" w14:paraId="00000031">
      <w:pPr>
        <w:ind w:left="110" w:firstLine="0"/>
        <w:rPr/>
      </w:pPr>
      <w:r w:rsidDel="00000000" w:rsidR="00000000" w:rsidRPr="00000000">
        <w:rPr>
          <w:b w:val="1"/>
          <w:bCs w:val="1"/>
          <w:rtl w:val="0"/>
        </w:rPr>
        <w:t xml:space="preserve">Adı ve Soyadı: </w:t>
      </w:r>
      <w:r w:rsidDel="00000000" w:rsidR="00000000" w:rsidRPr="00000000">
        <w:rPr>
          <w:rtl w:val="0"/>
        </w:rPr>
        <w:t xml:space="preserve">Arş. Gör. BERNA TELLİOĞLU</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before="25" w:lineRule="auto"/>
        <w:rPr>
          <w:color w:val="000000"/>
        </w:rPr>
      </w:pPr>
      <w:r w:rsidDel="00000000" w:rsidR="00000000" w:rsidRPr="00000000">
        <w:rPr>
          <w:rtl w:val="0"/>
        </w:rPr>
      </w:r>
    </w:p>
    <w:p w:rsidR="00000000" w:rsidDel="00000000" w:rsidP="00000000" w:rsidRDefault="00000000" w:rsidRPr="00000000" w14:paraId="00000033">
      <w:pPr>
        <w:ind w:left="110" w:firstLine="0"/>
        <w:rPr/>
      </w:pPr>
      <w:r w:rsidDel="00000000" w:rsidR="00000000" w:rsidRPr="00000000">
        <w:rPr>
          <w:b w:val="1"/>
          <w:bCs w:val="1"/>
          <w:rtl w:val="0"/>
        </w:rPr>
        <w:t xml:space="preserve">E-Posta: </w:t>
      </w:r>
      <w:r w:rsidDel="00000000" w:rsidR="00000000" w:rsidRPr="00000000">
        <w:rPr>
          <w:rtl w:val="0"/>
        </w:rPr>
        <w:t xml:space="preserve">bsenguler</w:t>
      </w:r>
      <w:hyperlink r:id="rId16">
        <w:r w:rsidDel="00000000" w:rsidR="00000000" w:rsidRPr="00000000">
          <w:rPr>
            <w:rtl w:val="0"/>
          </w:rPr>
          <w:t xml:space="preserve">@gelisim.edu.tr</w:t>
        </w:r>
      </w:hyperlink>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 </w:t>
      </w:r>
    </w:p>
    <w:p w:rsidR="00000000" w:rsidDel="00000000" w:rsidP="00000000" w:rsidRDefault="00000000" w:rsidRPr="00000000" w14:paraId="00000035">
      <w:pPr>
        <w:rPr/>
      </w:pPr>
      <w:r w:rsidDel="00000000" w:rsidR="00000000" w:rsidRPr="00000000">
        <w:rPr>
          <w:b w:val="1"/>
          <w:bCs w:val="1"/>
          <w:rtl w:val="0"/>
        </w:rPr>
        <w:t xml:space="preserve"> Adı ve Soyadı: </w:t>
      </w:r>
      <w:r w:rsidDel="00000000" w:rsidR="00000000" w:rsidRPr="00000000">
        <w:rPr>
          <w:rtl w:val="0"/>
        </w:rPr>
        <w:t xml:space="preserve">Arş. Gör. CEM KESKİN</w:t>
      </w:r>
    </w:p>
    <w:p w:rsidR="00000000" w:rsidDel="00000000" w:rsidP="00000000" w:rsidRDefault="00000000" w:rsidRPr="00000000" w14:paraId="00000036">
      <w:pPr>
        <w:spacing w:before="25" w:lineRule="auto"/>
        <w:rPr/>
      </w:pPr>
      <w:r w:rsidDel="00000000" w:rsidR="00000000" w:rsidRPr="00000000">
        <w:rPr>
          <w:rtl w:val="0"/>
        </w:rPr>
      </w:r>
    </w:p>
    <w:p w:rsidR="00000000" w:rsidDel="00000000" w:rsidP="00000000" w:rsidRDefault="00000000" w:rsidRPr="00000000" w14:paraId="00000037">
      <w:pPr>
        <w:ind w:left="110" w:firstLine="0"/>
        <w:rPr/>
      </w:pPr>
      <w:r w:rsidDel="00000000" w:rsidR="00000000" w:rsidRPr="00000000">
        <w:rPr>
          <w:b w:val="1"/>
          <w:bCs w:val="1"/>
          <w:rtl w:val="0"/>
        </w:rPr>
        <w:t xml:space="preserve">E-Posta: </w:t>
      </w:r>
      <w:r w:rsidDel="00000000" w:rsidR="00000000" w:rsidRPr="00000000">
        <w:rPr>
          <w:rtl w:val="0"/>
        </w:rPr>
        <w:t xml:space="preserve">ckeskin</w:t>
      </w:r>
      <w:hyperlink r:id="rId17">
        <w:r w:rsidDel="00000000" w:rsidR="00000000" w:rsidRPr="00000000">
          <w:rPr>
            <w:rtl w:val="0"/>
          </w:rPr>
          <w:t xml:space="preserve">@gelisim.edu.tr</w:t>
        </w:r>
      </w:hyperlink>
      <w:r w:rsidDel="00000000" w:rsidR="00000000" w:rsidRPr="00000000">
        <w:rPr>
          <w:rtl w:val="0"/>
        </w:rPr>
      </w:r>
    </w:p>
    <w:p w:rsidR="00000000" w:rsidDel="00000000" w:rsidP="00000000" w:rsidRDefault="00000000" w:rsidRPr="00000000" w14:paraId="00000038">
      <w:pPr>
        <w:ind w:left="110" w:firstLine="0"/>
        <w:rPr/>
      </w:pPr>
      <w:r w:rsidDel="00000000" w:rsidR="00000000" w:rsidRPr="00000000">
        <w:rPr>
          <w:rtl w:val="0"/>
        </w:rPr>
      </w:r>
    </w:p>
    <w:p w:rsidR="00000000" w:rsidDel="00000000" w:rsidP="00000000" w:rsidRDefault="00000000" w:rsidRPr="00000000" w14:paraId="00000039">
      <w:pPr>
        <w:ind w:left="110" w:firstLine="0"/>
        <w:rPr/>
      </w:pPr>
      <w:r w:rsidDel="00000000" w:rsidR="00000000" w:rsidRPr="00000000">
        <w:rPr>
          <w:b w:val="1"/>
          <w:bCs w:val="1"/>
          <w:rtl w:val="0"/>
        </w:rPr>
        <w:t xml:space="preserve">Adı ve Soyadı: </w:t>
      </w:r>
      <w:r w:rsidDel="00000000" w:rsidR="00000000" w:rsidRPr="00000000">
        <w:rPr>
          <w:rtl w:val="0"/>
        </w:rPr>
        <w:t xml:space="preserve">Öğr. Gör. KEMAL ŞAHANLIK</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ind w:left="110" w:firstLine="0"/>
        <w:rPr/>
      </w:pPr>
      <w:r w:rsidDel="00000000" w:rsidR="00000000" w:rsidRPr="00000000">
        <w:rPr>
          <w:b w:val="1"/>
          <w:bCs w:val="1"/>
          <w:rtl w:val="0"/>
        </w:rPr>
        <w:t xml:space="preserve">E-Posta: </w:t>
      </w:r>
      <w:r w:rsidDel="00000000" w:rsidR="00000000" w:rsidRPr="00000000">
        <w:rPr>
          <w:rtl w:val="0"/>
        </w:rPr>
        <w:t xml:space="preserve">kesahanlik</w:t>
      </w:r>
      <w:hyperlink r:id="rId18">
        <w:r w:rsidDel="00000000" w:rsidR="00000000" w:rsidRPr="00000000">
          <w:rPr>
            <w:rtl w:val="0"/>
          </w:rPr>
          <w:t xml:space="preserve">@gelisim.edu.tr</w:t>
        </w:r>
      </w:hyperlink>
      <w:r w:rsidDel="00000000" w:rsidR="00000000" w:rsidRPr="00000000">
        <w:rPr>
          <w:rtl w:val="0"/>
        </w:rPr>
        <w:t xml:space="preserve"> </w:t>
      </w:r>
    </w:p>
    <w:p w:rsidR="00000000" w:rsidDel="00000000" w:rsidP="00000000" w:rsidRDefault="00000000" w:rsidRPr="00000000" w14:paraId="0000003C">
      <w:pPr>
        <w:ind w:left="110" w:firstLine="0"/>
        <w:rPr/>
      </w:pPr>
      <w:r w:rsidDel="00000000" w:rsidR="00000000" w:rsidRPr="00000000">
        <w:rPr>
          <w:rtl w:val="0"/>
        </w:rPr>
      </w:r>
    </w:p>
    <w:p w:rsidR="00000000" w:rsidDel="00000000" w:rsidP="00000000" w:rsidRDefault="00000000" w:rsidRPr="00000000" w14:paraId="0000003D">
      <w:pPr>
        <w:spacing w:before="25" w:lineRule="auto"/>
        <w:rPr/>
      </w:pPr>
      <w:r w:rsidDel="00000000" w:rsidR="00000000" w:rsidRPr="00000000">
        <w:rPr>
          <w:rtl w:val="0"/>
        </w:rPr>
      </w:r>
    </w:p>
    <w:p w:rsidR="00000000" w:rsidDel="00000000" w:rsidP="00000000" w:rsidRDefault="00000000" w:rsidRPr="00000000" w14:paraId="0000003E">
      <w:pPr>
        <w:ind w:left="110" w:firstLine="0"/>
        <w:rPr/>
      </w:pPr>
      <w:r w:rsidDel="00000000" w:rsidR="00000000" w:rsidRPr="00000000">
        <w:rPr>
          <w:rtl w:val="0"/>
        </w:rPr>
      </w:r>
    </w:p>
    <w:p w:rsidR="00000000" w:rsidDel="00000000" w:rsidP="00000000" w:rsidRDefault="00000000" w:rsidRPr="00000000" w14:paraId="0000003F">
      <w:pPr>
        <w:ind w:left="110" w:firstLine="0"/>
        <w:rPr/>
      </w:pPr>
      <w:r w:rsidDel="00000000" w:rsidR="00000000" w:rsidRPr="00000000">
        <w:rPr>
          <w:rtl w:val="0"/>
        </w:rPr>
      </w:r>
    </w:p>
    <w:p w:rsidR="00000000" w:rsidDel="00000000" w:rsidP="00000000" w:rsidRDefault="00000000" w:rsidRPr="00000000" w14:paraId="00000040">
      <w:pPr>
        <w:ind w:left="110" w:firstLine="0"/>
        <w:rPr/>
        <w:sectPr>
          <w:type w:val="nextPage"/>
          <w:pgSz w:h="16840" w:w="11920" w:orient="portrait"/>
          <w:pgMar w:bottom="1120" w:top="980" w:left="740" w:right="720" w:header="0" w:footer="882"/>
        </w:sect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76" w:lineRule="auto"/>
        <w:rPr>
          <w:color w:val="000000"/>
        </w:rPr>
      </w:pPr>
      <w:r w:rsidDel="00000000" w:rsidR="00000000" w:rsidRPr="00000000">
        <w:rPr>
          <w:rtl w:val="0"/>
        </w:rPr>
      </w:r>
    </w:p>
    <w:p w:rsidR="00000000" w:rsidDel="00000000" w:rsidP="00000000" w:rsidRDefault="00000000" w:rsidRPr="00000000" w14:paraId="00000042">
      <w:pPr>
        <w:numPr>
          <w:ilvl w:val="0"/>
          <w:numId w:val="7"/>
        </w:numPr>
        <w:pBdr>
          <w:top w:space="0" w:sz="0" w:val="nil"/>
          <w:left w:space="0" w:sz="0" w:val="nil"/>
          <w:bottom w:space="0" w:sz="0" w:val="nil"/>
          <w:right w:space="0" w:sz="0" w:val="nil"/>
          <w:between w:space="0" w:sz="0" w:val="nil"/>
        </w:pBdr>
        <w:tabs>
          <w:tab w:val="left" w:leader="none" w:pos="328"/>
        </w:tabs>
        <w:ind w:left="328" w:hanging="218"/>
        <w:jc w:val="both"/>
        <w:rPr>
          <w:b w:val="1"/>
          <w:bCs w:val="1"/>
          <w:color w:val="1f284b"/>
        </w:rPr>
      </w:pPr>
      <w:r w:rsidDel="00000000" w:rsidR="00000000" w:rsidRPr="00000000">
        <w:rPr>
          <w:b w:val="1"/>
          <w:bCs w:val="1"/>
          <w:color w:val="1f284b"/>
          <w:rtl w:val="0"/>
        </w:rPr>
        <w:t xml:space="preserve">Tarihsel Gelişimi</w:t>
      </w:r>
    </w:p>
    <w:p w:rsidR="00000000" w:rsidDel="00000000" w:rsidP="00000000" w:rsidRDefault="00000000" w:rsidRPr="00000000" w14:paraId="00000043">
      <w:pPr>
        <w:spacing w:after="240" w:before="240" w:line="276" w:lineRule="auto"/>
        <w:jc w:val="both"/>
        <w:rPr/>
      </w:pPr>
      <w:r w:rsidDel="00000000" w:rsidR="00000000" w:rsidRPr="00000000">
        <w:rPr>
          <w:rtl w:val="0"/>
        </w:rPr>
        <w:t xml:space="preserve">İstanbul Gelişim Üniversitesi Uygulamalı Bilimler Fakültesi’nin 4 yıllık lisans programları arasında yer alan “Gastronomi ve Mutfak Sanatları Bölümü”, çağdaş eğitim anlayışı çerçevesinde ulusal ve uluslararası dinamikleri dikkate alarak, sürekli değişim ve gelişimi temel almıştır. Bölümümüzde, öğrencilere uluslararası standartlarda eğitim fırsatları sunulmakta ve sektörel yenilikler hızla programa entegre edilmektedir.</w:t>
      </w:r>
    </w:p>
    <w:p w:rsidR="00000000" w:rsidDel="00000000" w:rsidP="00000000" w:rsidRDefault="00000000" w:rsidRPr="00000000" w14:paraId="00000044">
      <w:pPr>
        <w:spacing w:after="240" w:before="240" w:line="276" w:lineRule="auto"/>
        <w:jc w:val="both"/>
        <w:rPr/>
      </w:pPr>
      <w:r w:rsidDel="00000000" w:rsidR="00000000" w:rsidRPr="00000000">
        <w:rPr>
          <w:rtl w:val="0"/>
        </w:rPr>
        <w:t xml:space="preserve">Profesyonel eğitim kadromuz, dünyadaki hızla gelişen mutfak teknolojilerini, gastronomi trendlerini ve kültürel değişimleri yakından takip ederek, bu kazanımları öğrencilerimize aktarmaktadır. Bölümümüz, öğrencilerine Erasmus+ gibi uluslararası değişim programlarıyla yurt dışında farklı tecrübeler yaşama fırsatı sunmakta, başarılı öğrencilerimizin bir yarıyıl veya daha uzun süreli olarak diğer üniversitelerde eğitimlerini sürdürmesine olanak tanımaktadır.</w:t>
      </w:r>
    </w:p>
    <w:p w:rsidR="00000000" w:rsidDel="00000000" w:rsidP="00000000" w:rsidRDefault="00000000" w:rsidRPr="00000000" w14:paraId="00000045">
      <w:pPr>
        <w:spacing w:after="240" w:before="240" w:line="276" w:lineRule="auto"/>
        <w:jc w:val="both"/>
        <w:rPr/>
      </w:pPr>
      <w:r w:rsidDel="00000000" w:rsidR="00000000" w:rsidRPr="00000000">
        <w:rPr>
          <w:rtl w:val="0"/>
        </w:rPr>
        <w:t xml:space="preserve">2012-2013 Akademik Yılı Güz döneminde eğitim ve öğretime başlayan bölümümüz, 2016-2017 yılı sonunda 29 öğrenci ile ilk mezunlarını vermiştir. 2025-2026 Eğitim-Öğretim Yılı itibarıyla; Türkçe programında 291, İngilizce programında ise 155 aktif öğrencisiyle faaliyetlerine devam eden bölümümüz, bugüne kadar Türkçe programından 369, İngilizce programından ise 40 mezun vermiştir.</w:t>
      </w:r>
    </w:p>
    <w:p w:rsidR="00000000" w:rsidDel="00000000" w:rsidP="00000000" w:rsidRDefault="00000000" w:rsidRPr="00000000" w14:paraId="00000046">
      <w:pPr>
        <w:spacing w:after="240" w:before="240" w:line="276" w:lineRule="auto"/>
        <w:jc w:val="both"/>
        <w:rPr/>
      </w:pPr>
      <w:r w:rsidDel="00000000" w:rsidR="00000000" w:rsidRPr="00000000">
        <w:rPr>
          <w:rtl w:val="0"/>
        </w:rPr>
        <w:t xml:space="preserve">Gastronomi ve Mutfak Sanatları Bölümü, öğrencilerini uluslararası arenada milli değerlerini koruyarak temsil edebilecek bir anlayışla yetiştirmeyi amaçlamaktadır. Gastronominin doğası gereği multidisipliner bir yapıya sahip olması, öğrencilerimizi araştırma ve geliştirme alanlarında fark yaratabilecek bireyler olarak yetiştirmemize olanak sağlamaktadır. Eğitim altyapımız, temel bilimleri mutfak uygulamalarıyla birleştirmenin yanı sıra, gastronomiyi sanat, tarih, coğrafya ve kültürel miras ile harmanlayan bir perspektif sunmaktadır.</w:t>
      </w:r>
    </w:p>
    <w:p w:rsidR="00000000" w:rsidDel="00000000" w:rsidP="00000000" w:rsidRDefault="00000000" w:rsidRPr="00000000" w14:paraId="00000047">
      <w:pPr>
        <w:spacing w:after="240" w:before="240" w:line="276" w:lineRule="auto"/>
        <w:jc w:val="both"/>
        <w:rPr/>
      </w:pPr>
      <w:r w:rsidDel="00000000" w:rsidR="00000000" w:rsidRPr="00000000">
        <w:rPr>
          <w:rtl w:val="0"/>
        </w:rPr>
        <w:t xml:space="preserve">Bölümümüz, teknolojik yeniliklere ve toplumsal bağları güçlendiren alanlara uyum sağlayarak, öğrencilerimize geniş bir vizyon kazandırmaktadır. Zorunlu uygulama derslerinin yanı sıra, zengin seçmeli ders havuzumuzla öğrencilerimizi farklı açılardan besleyerek, kaliteli ve sürdürülebilir eğitimi hedeflemekteyiz. Gastronomi biliminin toplumsal kültürün korunmasındaki rolünü güçlendirerek, katma değerli hizmet ekonomisine katkı sunacak bireyler yetiştirmeye devam ediyoruz.</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50" w:lineRule="auto"/>
        <w:jc w:val="both"/>
        <w:rPr/>
      </w:pPr>
      <w:r w:rsidDel="00000000" w:rsidR="00000000" w:rsidRPr="00000000">
        <w:rPr>
          <w:rtl w:val="0"/>
        </w:rPr>
      </w:r>
    </w:p>
    <w:p w:rsidR="00000000" w:rsidDel="00000000" w:rsidP="00000000" w:rsidRDefault="00000000" w:rsidRPr="00000000" w14:paraId="00000049">
      <w:pPr>
        <w:numPr>
          <w:ilvl w:val="0"/>
          <w:numId w:val="7"/>
        </w:numPr>
        <w:pBdr>
          <w:top w:space="0" w:sz="0" w:val="nil"/>
          <w:left w:space="0" w:sz="0" w:val="nil"/>
          <w:bottom w:space="0" w:sz="0" w:val="nil"/>
          <w:right w:space="0" w:sz="0" w:val="nil"/>
          <w:between w:space="0" w:sz="0" w:val="nil"/>
        </w:pBdr>
        <w:tabs>
          <w:tab w:val="left" w:leader="none" w:pos="328"/>
        </w:tabs>
        <w:ind w:left="328" w:hanging="218"/>
        <w:jc w:val="both"/>
        <w:rPr>
          <w:b w:val="1"/>
          <w:bCs w:val="1"/>
          <w:color w:val="1f284b"/>
        </w:rPr>
      </w:pPr>
      <w:r w:rsidDel="00000000" w:rsidR="00000000" w:rsidRPr="00000000">
        <w:rPr>
          <w:b w:val="1"/>
          <w:bCs w:val="1"/>
          <w:color w:val="1f284b"/>
          <w:rtl w:val="0"/>
        </w:rPr>
        <w:t xml:space="preserve">Misyonu, Vizyonu, Değerleri ve Hedefleri</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before="38" w:lineRule="auto"/>
        <w:jc w:val="both"/>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before="38" w:line="276" w:lineRule="auto"/>
        <w:ind w:right="108"/>
        <w:jc w:val="both"/>
        <w:rPr>
          <w:sz w:val="20"/>
          <w:szCs w:val="20"/>
        </w:rPr>
      </w:pPr>
      <w:r w:rsidDel="00000000" w:rsidR="00000000" w:rsidRPr="00000000">
        <w:rPr>
          <w:rtl w:val="0"/>
        </w:rPr>
        <w:t xml:space="preserve">Bölümümüzün </w:t>
      </w:r>
      <w:r w:rsidDel="00000000" w:rsidR="00000000" w:rsidRPr="00000000">
        <w:rPr>
          <w:b w:val="1"/>
          <w:bCs w:val="1"/>
          <w:rtl w:val="0"/>
        </w:rPr>
        <w:t xml:space="preserve">misyonu</w:t>
      </w:r>
      <w:r w:rsidDel="00000000" w:rsidR="00000000" w:rsidRPr="00000000">
        <w:rPr>
          <w:rtl w:val="0"/>
        </w:rPr>
        <w:t xml:space="preserve">; </w:t>
      </w:r>
      <w:r w:rsidDel="00000000" w:rsidR="00000000" w:rsidRPr="00000000">
        <w:rPr>
          <w:highlight w:val="white"/>
          <w:rtl w:val="0"/>
        </w:rPr>
        <w:t xml:space="preserve">Türk ve Dünya mutfakları kültür ve uygulamaları temelinde gıda, sanat, turizm, tasarım, mühendislik, antropoloji, tarım, dijital medya gibi multidisipliner alanlar ile öğrencilere bilgi beceri ve yetkinlik kazandırmaktır. Akredite olan bölümümüz mutfaktan işletmeye giden her aşamayı  sürdürülebilir teknoloji ve teknikler ile  uzman akademik kadro eşliğinde öğrenciye aktarmaktadır. Gıda hijyeni ve güvenliği gibi temel kalite kriterlerini güncel trend ve mutfak akımlarını gastronomideki yaklaşım ve felsefeleri akademik seviyede araştırmak, özellikle Türk mutfak kültürünü uluslararası arenada tanıtmak ve ileriye taşımak, rekabet edebilecek düzeyde geleceğin söz sahibi, başarılı ve lider şeflerini, yöneticilerini ve alanında uzman bireyleri yetiştirmeyi amaçlamaktadır. </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before="240" w:line="276" w:lineRule="auto"/>
        <w:ind w:right="149"/>
        <w:jc w:val="both"/>
        <w:rPr/>
      </w:pPr>
      <w:r w:rsidDel="00000000" w:rsidR="00000000" w:rsidRPr="00000000">
        <w:rPr>
          <w:rtl w:val="0"/>
        </w:rPr>
        <w:t xml:space="preserve">Bölümümüzün </w:t>
      </w:r>
      <w:r w:rsidDel="00000000" w:rsidR="00000000" w:rsidRPr="00000000">
        <w:rPr>
          <w:b w:val="1"/>
          <w:bCs w:val="1"/>
          <w:rtl w:val="0"/>
        </w:rPr>
        <w:t xml:space="preserve">vizyonu; </w:t>
      </w:r>
      <w:r w:rsidDel="00000000" w:rsidR="00000000" w:rsidRPr="00000000">
        <w:rPr>
          <w:rtl w:val="0"/>
        </w:rPr>
        <w:t xml:space="preserve">gastronomi alanında ülkenin ve sektörün ihtiyaç duyduğu uzmanları akademik ve bilimsel yaklaşımların yanı sıra sektörel gelişmeler ile uyumlu şekilde yetiştirilmesini hedeflemektedir. Türk ve Dünya mutfaklarını insanlığın mirası olarak kabul ederek, akademik seviyede araştırmak, özellikle Türk mutfak kültürünü uluslararası arenada tanıtmak ve ileriye taşımak amaçlanmaktadır. Bölümümüz, eğitim öğretim faaliyetlerinde tüm paydaşları içine alarak, gastronomi ve mutfak sanatlarını disiplinlerarası konularla birleştirerek yetiştirdiği uzmanların hem mesleki hem de kişisel olarak gelişmesini sağlayan alanında öncü bir bölüm olmayı hedeflemektedir.</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240" w:line="276" w:lineRule="auto"/>
        <w:ind w:right="108"/>
        <w:jc w:val="both"/>
        <w:rPr/>
      </w:pPr>
      <w:r w:rsidDel="00000000" w:rsidR="00000000" w:rsidRPr="00000000">
        <w:rPr>
          <w:rtl w:val="0"/>
        </w:rPr>
        <w:t xml:space="preserve">Değerlerimiz ise; </w:t>
      </w:r>
    </w:p>
    <w:p w:rsidR="00000000" w:rsidDel="00000000" w:rsidP="00000000" w:rsidRDefault="00000000" w:rsidRPr="00000000" w14:paraId="0000004E">
      <w:pPr>
        <w:spacing w:after="240" w:before="240" w:line="276" w:lineRule="auto"/>
        <w:ind w:firstLine="425"/>
        <w:jc w:val="both"/>
        <w:rPr/>
      </w:pPr>
      <w:r w:rsidDel="00000000" w:rsidR="00000000" w:rsidRPr="00000000">
        <w:rPr>
          <w:rtl w:val="0"/>
        </w:rPr>
        <w:t xml:space="preserve">❖ Gastronominin; kültürel, tarihsel, bilimsel ve teknolojik boyutlarıyla ele alınan, disiplinlerarası bir bilim alanı olarak değerlendirilmesi,</w:t>
      </w:r>
    </w:p>
    <w:p w:rsidR="00000000" w:rsidDel="00000000" w:rsidP="00000000" w:rsidRDefault="00000000" w:rsidRPr="00000000" w14:paraId="0000004F">
      <w:pPr>
        <w:spacing w:after="240" w:before="240" w:line="276" w:lineRule="auto"/>
        <w:ind w:firstLine="425"/>
        <w:jc w:val="both"/>
        <w:rPr/>
      </w:pPr>
      <w:r w:rsidDel="00000000" w:rsidR="00000000" w:rsidRPr="00000000">
        <w:rPr>
          <w:rtl w:val="0"/>
        </w:rPr>
        <w:t xml:space="preserve">❖ Gıda üretimi ve tüketiminin çevresel sürdürülebilirlik, toplumsal yapı ve ulusal/uluslararası politikalarla olan ilişkilerinin bilincinde olunması,</w:t>
      </w:r>
    </w:p>
    <w:p w:rsidR="00000000" w:rsidDel="00000000" w:rsidP="00000000" w:rsidRDefault="00000000" w:rsidRPr="00000000" w14:paraId="00000050">
      <w:pPr>
        <w:spacing w:after="240" w:before="240" w:line="276" w:lineRule="auto"/>
        <w:ind w:firstLine="425"/>
        <w:jc w:val="both"/>
        <w:rPr/>
      </w:pPr>
      <w:r w:rsidDel="00000000" w:rsidR="00000000" w:rsidRPr="00000000">
        <w:rPr>
          <w:rtl w:val="0"/>
        </w:rPr>
        <w:t xml:space="preserve">❖ Öğrencilerin mesleki yeterliliklerinin yanı sıra akademik, araştırma ve eleştirel düşünme becerilerinin geliştirilmesini destekleyen her türlü faaliyetin teşvik edilmesi,</w:t>
      </w:r>
    </w:p>
    <w:p w:rsidR="00000000" w:rsidDel="00000000" w:rsidP="00000000" w:rsidRDefault="00000000" w:rsidRPr="00000000" w14:paraId="00000051">
      <w:pPr>
        <w:spacing w:after="240" w:before="240" w:line="276" w:lineRule="auto"/>
        <w:ind w:firstLine="425"/>
        <w:jc w:val="both"/>
        <w:rPr/>
      </w:pPr>
      <w:r w:rsidDel="00000000" w:rsidR="00000000" w:rsidRPr="00000000">
        <w:rPr>
          <w:rtl w:val="0"/>
        </w:rPr>
        <w:t xml:space="preserve">❖ Bilgiye analitik yaklaşan, sorgulayan, kanıta dayalı düşünen ve bilimsel yöntemleri içselleştirmiş bireylerin yetiştirilmesinin esas alınması,</w:t>
      </w:r>
    </w:p>
    <w:p w:rsidR="00000000" w:rsidDel="00000000" w:rsidP="00000000" w:rsidRDefault="00000000" w:rsidRPr="00000000" w14:paraId="00000052">
      <w:pPr>
        <w:spacing w:after="240" w:before="240" w:line="276" w:lineRule="auto"/>
        <w:ind w:firstLine="425"/>
        <w:jc w:val="both"/>
        <w:rPr/>
      </w:pPr>
      <w:r w:rsidDel="00000000" w:rsidR="00000000" w:rsidRPr="00000000">
        <w:rPr>
          <w:rtl w:val="0"/>
        </w:rPr>
        <w:t xml:space="preserve">❖ Yerel ve küresel mutfak kültürlerine duyarlılık gösterilmesi; gastronomik mirasın korunması ve çağdaş yaklaşımlarla geliştirilmesinin önemsenmesi,</w:t>
      </w:r>
    </w:p>
    <w:p w:rsidR="00000000" w:rsidDel="00000000" w:rsidP="00000000" w:rsidRDefault="00000000" w:rsidRPr="00000000" w14:paraId="00000053">
      <w:pPr>
        <w:spacing w:after="240" w:before="240" w:line="276" w:lineRule="auto"/>
        <w:ind w:firstLine="425"/>
        <w:jc w:val="both"/>
        <w:rPr/>
      </w:pPr>
      <w:r w:rsidDel="00000000" w:rsidR="00000000" w:rsidRPr="00000000">
        <w:rPr>
          <w:rtl w:val="0"/>
        </w:rPr>
        <w:t xml:space="preserve">❖ Etik değerler, mesleki sorumluluk ve yaşam boyu öğrenme anlayışının eğitim süreçlerinin temel bileşenleri olarak benimsenmesi.</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240" w:line="276" w:lineRule="auto"/>
        <w:ind w:right="108"/>
        <w:jc w:val="both"/>
        <w:rPr/>
      </w:pPr>
      <w:r w:rsidDel="00000000" w:rsidR="00000000" w:rsidRPr="00000000">
        <w:rPr>
          <w:rtl w:val="0"/>
        </w:rPr>
        <w:t xml:space="preserve">Bölümümüzün </w:t>
      </w:r>
      <w:r w:rsidDel="00000000" w:rsidR="00000000" w:rsidRPr="00000000">
        <w:rPr>
          <w:b w:val="1"/>
          <w:bCs w:val="1"/>
          <w:rtl w:val="0"/>
        </w:rPr>
        <w:t xml:space="preserve">hedefleri</w:t>
      </w:r>
      <w:r w:rsidDel="00000000" w:rsidR="00000000" w:rsidRPr="00000000">
        <w:rPr>
          <w:rtl w:val="0"/>
        </w:rPr>
        <w:t xml:space="preserve">; Gelişim’de yetişmiş, değişimi ve gelişimi hayatının vazgeçilmez unsuru olarak gören, işini yaparken fark yaratan, çözüm odaklı, ekip çalışmasına inanan, lider ruhlu, gastronomi alanına bilimsel yaklaşan, mesleğinin felsefesine hâkim, topluma ve çevresine duyarlı, yaratıcı ve özgün düşünce yapısına sahip, Türk ve Dünya mutfakları ile farklı yeme-içme kültürlerine hakim nitelikli gastronomi uzmanları yetiştirmektir.</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before="240" w:line="276" w:lineRule="auto"/>
        <w:ind w:right="108"/>
        <w:jc w:val="both"/>
        <w:rPr>
          <w:b w:val="1"/>
          <w:bCs w:val="1"/>
          <w:color w:val="1f2848"/>
        </w:rPr>
      </w:pPr>
      <w:r w:rsidDel="00000000" w:rsidR="00000000" w:rsidRPr="00000000">
        <w:rPr>
          <w:color w:val="000000"/>
          <w:rtl w:val="0"/>
        </w:rPr>
        <w:t xml:space="preserve">Aşağıda yer alan başlıkların yazımı için YÖKAK Dereceli Değerlendirme Anahtarı kullanılmalıdır.</w:t>
      </w:r>
      <w:r w:rsidDel="00000000" w:rsidR="00000000" w:rsidRPr="00000000">
        <w:rPr>
          <w:rtl w:val="0"/>
        </w:rPr>
        <w:t xml:space="preserve"> </w:t>
      </w:r>
      <w:r w:rsidDel="00000000" w:rsidR="00000000" w:rsidRPr="00000000">
        <w:rPr>
          <w:color w:val="000000"/>
          <w:rtl w:val="0"/>
        </w:rPr>
        <w:t xml:space="preserve">Aşağıda yer alan başlıkların yazımı için </w:t>
      </w:r>
      <w:r w:rsidDel="00000000" w:rsidR="00000000" w:rsidRPr="00000000">
        <w:rPr>
          <w:b w:val="1"/>
          <w:bCs w:val="1"/>
          <w:i w:val="1"/>
          <w:iCs w:val="1"/>
          <w:color w:val="000000"/>
          <w:rtl w:val="0"/>
        </w:rPr>
        <w:t xml:space="preserve">İstanbul Gelişim Üniversitesi Akademik Birim İç Değerlendirme Raporu (A-BİDR) Hazırlama Rehberi </w:t>
      </w:r>
      <w:r w:rsidDel="00000000" w:rsidR="00000000" w:rsidRPr="00000000">
        <w:rPr>
          <w:color w:val="000000"/>
          <w:rtl w:val="0"/>
        </w:rPr>
        <w:t xml:space="preserve">ve </w:t>
      </w:r>
      <w:r w:rsidDel="00000000" w:rsidR="00000000" w:rsidRPr="00000000">
        <w:rPr>
          <w:b w:val="1"/>
          <w:bCs w:val="1"/>
          <w:i w:val="1"/>
          <w:iCs w:val="1"/>
          <w:color w:val="000000"/>
          <w:rtl w:val="0"/>
        </w:rPr>
        <w:t xml:space="preserve">YÖKAK Dereceli Değerlendirme Anahtarı </w:t>
      </w:r>
      <w:r w:rsidDel="00000000" w:rsidR="00000000" w:rsidRPr="00000000">
        <w:rPr>
          <w:color w:val="000000"/>
          <w:rtl w:val="0"/>
        </w:rPr>
        <w:t xml:space="preserve">kullanılmalıdır.</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01" w:lineRule="auto"/>
        <w:ind w:right="108"/>
        <w:jc w:val="both"/>
        <w:rPr>
          <w:color w:val="000000"/>
        </w:rPr>
      </w:pPr>
      <w:r w:rsidDel="00000000" w:rsidR="00000000" w:rsidRPr="00000000">
        <w:rPr>
          <w:rtl w:val="0"/>
        </w:rPr>
      </w:r>
    </w:p>
    <w:p w:rsidR="00000000" w:rsidDel="00000000" w:rsidP="00000000" w:rsidRDefault="00000000" w:rsidRPr="00000000" w14:paraId="00000057">
      <w:pPr>
        <w:numPr>
          <w:ilvl w:val="1"/>
          <w:numId w:val="7"/>
        </w:numPr>
        <w:pBdr>
          <w:top w:space="0" w:sz="0" w:val="nil"/>
          <w:left w:space="0" w:sz="0" w:val="nil"/>
          <w:bottom w:space="0" w:sz="0" w:val="nil"/>
          <w:right w:space="0" w:sz="0" w:val="nil"/>
          <w:between w:space="0" w:sz="0" w:val="nil"/>
        </w:pBdr>
        <w:tabs>
          <w:tab w:val="left" w:leader="none" w:pos="376"/>
        </w:tabs>
        <w:ind w:left="376" w:right="108" w:hanging="266"/>
        <w:jc w:val="both"/>
        <w:rPr>
          <w:b w:val="1"/>
          <w:bCs w:val="1"/>
          <w:color w:val="1f284b"/>
        </w:rPr>
      </w:pPr>
      <w:r w:rsidDel="00000000" w:rsidR="00000000" w:rsidRPr="00000000">
        <w:rPr>
          <w:b w:val="1"/>
          <w:bCs w:val="1"/>
          <w:color w:val="1f284b"/>
          <w:rtl w:val="0"/>
        </w:rPr>
        <w:t xml:space="preserve">LİDERLİK, YÖNETİM ve KALİTE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101" w:lineRule="auto"/>
        <w:ind w:right="108"/>
        <w:jc w:val="both"/>
        <w:rPr>
          <w:b w:val="1"/>
          <w:bCs w:val="1"/>
          <w:color w:val="000000"/>
        </w:rPr>
      </w:pPr>
      <w:r w:rsidDel="00000000" w:rsidR="00000000" w:rsidRPr="00000000">
        <w:rPr>
          <w:rtl w:val="0"/>
        </w:rPr>
      </w:r>
    </w:p>
    <w:p w:rsidR="00000000" w:rsidDel="00000000" w:rsidP="00000000" w:rsidRDefault="00000000" w:rsidRPr="00000000" w14:paraId="00000059">
      <w:pPr>
        <w:pStyle w:val="Heading2"/>
        <w:numPr>
          <w:ilvl w:val="2"/>
          <w:numId w:val="7"/>
        </w:numPr>
        <w:tabs>
          <w:tab w:val="left" w:leader="none" w:pos="539"/>
        </w:tabs>
        <w:spacing w:before="1" w:lineRule="auto"/>
        <w:ind w:left="539" w:right="108" w:hanging="429"/>
        <w:jc w:val="both"/>
        <w:rPr/>
      </w:pPr>
      <w:r w:rsidDel="00000000" w:rsidR="00000000" w:rsidRPr="00000000">
        <w:rPr>
          <w:rtl w:val="0"/>
        </w:rPr>
        <w:t xml:space="preserve">Liderlik ve Kalite</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before="51" w:lineRule="auto"/>
        <w:ind w:right="108"/>
        <w:jc w:val="both"/>
        <w:rPr>
          <w:b w:val="1"/>
          <w:bCs w:val="1"/>
          <w:color w:val="000000"/>
        </w:rPr>
      </w:pPr>
      <w:r w:rsidDel="00000000" w:rsidR="00000000" w:rsidRPr="00000000">
        <w:rPr>
          <w:rtl w:val="0"/>
        </w:rPr>
      </w:r>
    </w:p>
    <w:p w:rsidR="00000000" w:rsidDel="00000000" w:rsidP="00000000" w:rsidRDefault="00000000" w:rsidRPr="00000000" w14:paraId="0000005B">
      <w:pPr>
        <w:pStyle w:val="Heading2"/>
        <w:numPr>
          <w:ilvl w:val="3"/>
          <w:numId w:val="7"/>
        </w:numPr>
        <w:tabs>
          <w:tab w:val="left" w:leader="none" w:pos="702"/>
        </w:tabs>
        <w:spacing w:before="71" w:lineRule="auto"/>
        <w:ind w:left="702" w:right="108" w:hanging="592"/>
        <w:jc w:val="both"/>
        <w:rPr/>
      </w:pPr>
      <w:r w:rsidDel="00000000" w:rsidR="00000000" w:rsidRPr="00000000">
        <w:rPr>
          <w:rtl w:val="0"/>
        </w:rPr>
        <w:t xml:space="preserve">Liderlik</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50" w:line="288" w:lineRule="auto"/>
        <w:ind w:left="110" w:right="108" w:firstLine="0"/>
        <w:jc w:val="both"/>
        <w:rPr>
          <w:color w:val="000000"/>
        </w:rPr>
      </w:pPr>
      <w:r w:rsidDel="00000000" w:rsidR="00000000" w:rsidRPr="00000000">
        <w:rPr>
          <w:color w:val="000000"/>
          <w:rtl w:val="0"/>
        </w:rPr>
        <w:t xml:space="preserve">İstanbul Gelişim Üniversitesi G</w:t>
      </w:r>
      <w:r w:rsidDel="00000000" w:rsidR="00000000" w:rsidRPr="00000000">
        <w:rPr>
          <w:rtl w:val="0"/>
        </w:rPr>
        <w:t xml:space="preserve">astronomi ve Mutfak Sanatları (Türkçe-İngilizce)</w:t>
      </w:r>
      <w:r w:rsidDel="00000000" w:rsidR="00000000" w:rsidRPr="00000000">
        <w:rPr>
          <w:color w:val="000000"/>
          <w:rtl w:val="0"/>
        </w:rPr>
        <w:t xml:space="preserve"> Bölümleri, akademik birimlerde liderlik anlayışının etkin bir şekilde yerleştiği bir ortama sahiptir. Bölüm liderleri, kurumun temel değerleri ve hedefleri doğrultusunda stratejiler belirlemenin yanı sıra, yetki paylaşımı, ilişkilerin yönetimi, zamanın etkin kullanımı, kurumsal motivasyon ve stres yönetimi konularında da dengeli bir liderlik anlayışını benimsemektedir. Bu liderler, akademik ve idari birimlerle yönetim arasında etkin bir iletişim ağı kurarak, işbirliğini ve koordinasyonu sağlamaktadır. Ayrıca, liderlik süreçleri ve kalite güvencesi kültürü sürekli olarak değerlendirilmekte ve </w:t>
      </w:r>
      <w:r w:rsidDel="00000000" w:rsidR="00000000" w:rsidRPr="00000000">
        <w:rPr>
          <w:rtl w:val="0"/>
        </w:rPr>
        <w:t xml:space="preserve">içselleştirme</w:t>
      </w:r>
      <w:r w:rsidDel="00000000" w:rsidR="00000000" w:rsidRPr="00000000">
        <w:rPr>
          <w:color w:val="000000"/>
          <w:rtl w:val="0"/>
        </w:rPr>
        <w:t xml:space="preserve"> süreci titizlikle takip edilmektedir. İstanbul Gelişim Üniversitesi </w:t>
      </w:r>
      <w:r w:rsidDel="00000000" w:rsidR="00000000" w:rsidRPr="00000000">
        <w:rPr>
          <w:rtl w:val="0"/>
        </w:rPr>
        <w:t xml:space="preserve">Gastronomi ve Mutfak Sanatları (Türkçe-İngilizce) </w:t>
      </w:r>
      <w:r w:rsidDel="00000000" w:rsidR="00000000" w:rsidRPr="00000000">
        <w:rPr>
          <w:color w:val="000000"/>
          <w:rtl w:val="0"/>
        </w:rPr>
        <w:t xml:space="preserve">Bölümü, öğrencilere yönelik kaliteli bir eğitim deneyimi sunmayı amaçlayan, liderlik ve koordinasyonun ön planda olduğu bir öğrenme ortamına sahiptir.</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50" w:line="288" w:lineRule="auto"/>
        <w:ind w:left="110" w:right="108" w:firstLine="0"/>
        <w:jc w:val="both"/>
        <w:rPr/>
      </w:pPr>
      <w:r w:rsidDel="00000000" w:rsidR="00000000" w:rsidRPr="00000000">
        <w:rPr>
          <w:rtl w:val="0"/>
        </w:rPr>
        <w:t xml:space="preserve">Gastronomi ve Mutfak Sanatları Bölümünde, katılımcı ve kapsayıcı bir liderlik anlayışı doğrultusunda 1., 2., 3. ve 4. sınıfların her birinden birer öğrenci, demokratik yöntemlerle sınıf temsilcisi olarak seçilmiştir. Bu süreç, öğrencilerin karar alma mekanizmalarına aktif biçimde dâhil edilmesini sağlarken, farklı sınıf düzeylerinin beklenti ve ihtiyaçlarının eşit şekilde temsil edilmesine olanak tanımıştır. Seçilen temsilciler, bölüm yönetimi ile öğrenciler arasında etkili bir iletişim köprüsü kurarak akademik, uygulamalı ve sosyal süreçlere ilişkin görüşlerin ortak bir zeminde paylaşılmasına katkı sunmakta; böylece bölümde şeffaf, katılımcı ve sürdürülebilir bir yönetim kültürünün gelişmesini desteklemektedir </w:t>
      </w:r>
      <w:hyperlink r:id="rId19">
        <w:r w:rsidDel="00000000" w:rsidR="00000000" w:rsidRPr="00000000">
          <w:rPr>
            <w:color w:val="1155cc"/>
            <w:u w:val="single"/>
            <w:rtl w:val="0"/>
          </w:rPr>
          <w:t xml:space="preserve">(GAS A.1.1).</w:t>
        </w:r>
      </w:hyperlink>
      <w:r w:rsidDel="00000000" w:rsidR="00000000" w:rsidRPr="00000000">
        <w:rPr>
          <w:rtl w:val="0"/>
        </w:rPr>
      </w:r>
    </w:p>
    <w:p w:rsidR="00000000" w:rsidDel="00000000" w:rsidP="00000000" w:rsidRDefault="00000000" w:rsidRPr="00000000" w14:paraId="0000005E">
      <w:pPr>
        <w:pStyle w:val="Heading2"/>
        <w:ind w:firstLine="110"/>
        <w:rPr/>
      </w:pPr>
      <w:bookmarkStart w:colFirst="0" w:colLast="0" w:name="_heading=h.ahac2uwwx6i0" w:id="1"/>
      <w:bookmarkEnd w:id="1"/>
      <w:r w:rsidDel="00000000" w:rsidR="00000000" w:rsidRPr="00000000">
        <w:rPr>
          <w:rtl w:val="0"/>
        </w:rPr>
      </w:r>
    </w:p>
    <w:p w:rsidR="00000000" w:rsidDel="00000000" w:rsidP="00000000" w:rsidRDefault="00000000" w:rsidRPr="00000000" w14:paraId="0000005F">
      <w:pPr>
        <w:pStyle w:val="Heading2"/>
        <w:ind w:firstLine="110"/>
        <w:rPr/>
      </w:pPr>
      <w:bookmarkStart w:colFirst="0" w:colLast="0" w:name="_heading=h.orjlcsvonry2" w:id="2"/>
      <w:bookmarkEnd w:id="2"/>
      <w:r w:rsidDel="00000000" w:rsidR="00000000" w:rsidRPr="00000000">
        <w:rPr>
          <w:rtl w:val="0"/>
        </w:rPr>
        <w:t xml:space="preserve">Kanıtlar</w:t>
      </w:r>
    </w:p>
    <w:p w:rsidR="00000000" w:rsidDel="00000000" w:rsidP="00000000" w:rsidRDefault="00000000" w:rsidRPr="00000000" w14:paraId="00000060">
      <w:pPr>
        <w:rPr/>
      </w:pPr>
      <w:hyperlink r:id="rId20">
        <w:r w:rsidDel="00000000" w:rsidR="00000000" w:rsidRPr="00000000">
          <w:rPr>
            <w:b w:val="1"/>
            <w:bCs w:val="1"/>
            <w:color w:val="1155cc"/>
            <w:u w:val="single"/>
            <w:rtl w:val="0"/>
          </w:rPr>
          <w:t xml:space="preserve">GAS A.1.1. </w:t>
        </w:r>
      </w:hyperlink>
      <w:r w:rsidDel="00000000" w:rsidR="00000000" w:rsidRPr="00000000">
        <w:rPr>
          <w:rtl w:val="0"/>
        </w:rPr>
        <w:t xml:space="preserve">Sınıf Temsilcileri ve Sınıf Danışmanları</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before="51" w:lineRule="auto"/>
        <w:ind w:right="108"/>
        <w:jc w:val="both"/>
        <w:rPr>
          <w:color w:val="000000"/>
        </w:rPr>
      </w:pPr>
      <w:r w:rsidDel="00000000" w:rsidR="00000000" w:rsidRPr="00000000">
        <w:rPr>
          <w:rtl w:val="0"/>
        </w:rPr>
      </w:r>
    </w:p>
    <w:p w:rsidR="00000000" w:rsidDel="00000000" w:rsidP="00000000" w:rsidRDefault="00000000" w:rsidRPr="00000000" w14:paraId="00000062">
      <w:pPr>
        <w:pStyle w:val="Heading2"/>
        <w:ind w:right="108" w:firstLine="110"/>
        <w:jc w:val="both"/>
        <w:rPr/>
      </w:pPr>
      <w:r w:rsidDel="00000000" w:rsidR="00000000" w:rsidRPr="00000000">
        <w:rPr>
          <w:rtl w:val="0"/>
        </w:rPr>
        <w:t xml:space="preserve">Kalite Güvence Sistemi</w:t>
      </w:r>
    </w:p>
    <w:p w:rsidR="00000000" w:rsidDel="00000000" w:rsidP="00000000" w:rsidRDefault="00000000" w:rsidRPr="00000000" w14:paraId="00000063">
      <w:pPr>
        <w:ind w:right="108"/>
        <w:jc w:val="both"/>
        <w:rPr>
          <w:b w:val="1"/>
          <w:bCs w:val="1"/>
          <w:color w:val="9900ff"/>
        </w:rPr>
      </w:pPr>
      <w:r w:rsidDel="00000000" w:rsidR="00000000" w:rsidRPr="00000000">
        <w:rPr>
          <w:b w:val="1"/>
          <w:bCs w:val="1"/>
          <w:color w:val="9900ff"/>
          <w:rtl w:val="0"/>
        </w:rPr>
        <w:t xml:space="preserve">  </w:t>
      </w:r>
    </w:p>
    <w:p w:rsidR="00000000" w:rsidDel="00000000" w:rsidP="00000000" w:rsidRDefault="00000000" w:rsidRPr="00000000" w14:paraId="00000064">
      <w:pPr>
        <w:shd w:fill="ffffff" w:val="clear"/>
        <w:spacing w:after="220" w:line="276" w:lineRule="auto"/>
        <w:ind w:left="141" w:right="108" w:firstLine="0"/>
        <w:jc w:val="both"/>
        <w:rPr/>
      </w:pPr>
      <w:r w:rsidDel="00000000" w:rsidR="00000000" w:rsidRPr="00000000">
        <w:rPr>
          <w:rtl w:val="0"/>
        </w:rPr>
        <w:t xml:space="preserve">Yükseköğretim Kalite Kurulu; 23 Temmuz 2015 tarih ve 29423 sayılı Resmi Gazetede yayımlanarak yürürlüğe giren “Yükseköğretim Kalite Güvencesi Yönetmeliği” kapsamında oluşturulmuş daha sonra 1 Temmuz 2017 tarihli 7033 sayılı ‘Sanayinin Geliştirilmesi ve Üretimin Desteklenmesi Amacıyla Bazı Kanun ve Kanun Hükmünde Kararnamelerde Değişiklik Yapılmasına Dair Kanun’ ile 2547 sayılı Yükseköğretim Kanunu’na eklenen Ek Madde 35 hükümlerine göre yeniden düzenlenmiştir. Yükseköğretim kurumlarının eğitim-öğretim ve araştırma faaliyetleri ile idari hizmetlerinin kalite düzeylerine ilişkin ulusal ve uluslararası kalite standartlarına göre değerlendirmeler yapan, iç ve dış kalite güvencesi, akreditasyon süreçleri ve bağımsız dış değerlendirme kurumlarının yetkilendirilmesi süreçlerini yürüten Yükseköğretim Kalite Kurulu idari ve mali özerkliğe sahip, kamu tüzel kişiliğini haiz ve özel bütçeli bir kuruluştur.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before="160" w:line="276" w:lineRule="auto"/>
        <w:ind w:left="110" w:right="108" w:firstLine="0"/>
        <w:jc w:val="both"/>
        <w:rPr/>
      </w:pPr>
      <w:r w:rsidDel="00000000" w:rsidR="00000000" w:rsidRPr="00000000">
        <w:rPr>
          <w:rtl w:val="0"/>
        </w:rPr>
        <w:t xml:space="preserve">Gastronomi ve Mutfak Sanatları Bölümü stratejik planında ve çıkardığı kalite yönergesinde bu çerçevede misyon ve hedeflerini belirlemiştir. Kalite yönetim sistemi çalışmaları kapsamında ölçülebilir performans göstergeleri, iç ve dış değerlendirmeler, paydaş görüşleri, komite ve kurul çalışmaları, akreditasyon faaliyetleri gibi birçok parametrenin etkili olduğu yöntemler kapsamlı bilgi ve veri tabanları kullanılmaktadır. Belirlemiş olduğu alanlarla ilgili alt hedeflerini tespit etmiştir. İlgili hedeflere ulaşmak için faaliyetler öngörmüş ve uygulamaya çalışmıştır. Amaç ve hedeflere ulaşıldığının takibi ve teyidi için göstergeler belirlenmiştir. Bu temel değerler, hedefler ve stratejiler ışığında kendini daha iyiye taşımak için etkili bir kalite yönetim mekanizmasını ve kültürünü sistematik olarak oluşturmaya ve sürekli iyileştirmeye çalışmaktadır. Bu doğrultuda Gastronomi ve Mutfak Sanatları Bölüm Kalite Komitesi uygulama mutfaklarının kalite ve güvencesini sağlamak amacıyla aşağıda listelenen form ve tutanakları hazırlamıştır </w:t>
      </w:r>
      <w:hyperlink r:id="rId21">
        <w:r w:rsidDel="00000000" w:rsidR="00000000" w:rsidRPr="00000000">
          <w:rPr>
            <w:color w:val="1155cc"/>
            <w:u w:val="single"/>
            <w:rtl w:val="0"/>
          </w:rPr>
          <w:t xml:space="preserve">(</w:t>
        </w:r>
      </w:hyperlink>
      <w:hyperlink r:id="rId22">
        <w:r w:rsidDel="00000000" w:rsidR="00000000" w:rsidRPr="00000000">
          <w:rPr>
            <w:b w:val="1"/>
            <w:bCs w:val="1"/>
            <w:color w:val="1155cc"/>
            <w:u w:val="single"/>
            <w:rtl w:val="0"/>
          </w:rPr>
          <w:t xml:space="preserve">GAS A.1.1.1</w:t>
        </w:r>
      </w:hyperlink>
      <w:hyperlink r:id="rId23">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066">
      <w:pPr>
        <w:shd w:fill="ffffff" w:val="clear"/>
        <w:spacing w:after="240" w:before="240" w:line="276" w:lineRule="auto"/>
        <w:ind w:left="1300" w:right="108" w:hanging="360"/>
        <w:jc w:val="both"/>
        <w:rPr/>
      </w:pPr>
      <w:r w:rsidDel="00000000" w:rsidR="00000000" w:rsidRPr="00000000">
        <w:rPr>
          <w:rtl w:val="0"/>
        </w:rPr>
        <w:t xml:space="preserve">· Mutfakların Mesai Saatleri İçinde Kullanımı Talep Formu</w:t>
      </w:r>
    </w:p>
    <w:p w:rsidR="00000000" w:rsidDel="00000000" w:rsidP="00000000" w:rsidRDefault="00000000" w:rsidRPr="00000000" w14:paraId="00000067">
      <w:pPr>
        <w:shd w:fill="ffffff" w:val="clear"/>
        <w:spacing w:after="240" w:before="240" w:line="276" w:lineRule="auto"/>
        <w:ind w:left="1300" w:right="108" w:hanging="360"/>
        <w:jc w:val="both"/>
        <w:rPr/>
      </w:pPr>
      <w:r w:rsidDel="00000000" w:rsidR="00000000" w:rsidRPr="00000000">
        <w:rPr>
          <w:rtl w:val="0"/>
        </w:rPr>
        <w:t xml:space="preserve">· Mutfakların Mesai Saatleri Dışında Kullanımı Talep Formu</w:t>
      </w:r>
    </w:p>
    <w:p w:rsidR="00000000" w:rsidDel="00000000" w:rsidP="00000000" w:rsidRDefault="00000000" w:rsidRPr="00000000" w14:paraId="00000068">
      <w:pPr>
        <w:shd w:fill="ffffff" w:val="clear"/>
        <w:spacing w:after="240" w:before="240" w:line="276" w:lineRule="auto"/>
        <w:ind w:left="1300" w:right="108" w:hanging="360"/>
        <w:jc w:val="both"/>
        <w:rPr/>
      </w:pPr>
      <w:r w:rsidDel="00000000" w:rsidR="00000000" w:rsidRPr="00000000">
        <w:rPr>
          <w:rtl w:val="0"/>
        </w:rPr>
        <w:t xml:space="preserve">· Öğrenci Sağlık Bilgisi Ve Acil Durum İrtibat Formu</w:t>
      </w:r>
    </w:p>
    <w:p w:rsidR="00000000" w:rsidDel="00000000" w:rsidP="00000000" w:rsidRDefault="00000000" w:rsidRPr="00000000" w14:paraId="00000069">
      <w:pPr>
        <w:shd w:fill="ffffff" w:val="clear"/>
        <w:spacing w:after="240" w:before="240" w:line="276" w:lineRule="auto"/>
        <w:ind w:left="1300" w:right="108" w:hanging="360"/>
        <w:jc w:val="both"/>
        <w:rPr/>
      </w:pPr>
      <w:r w:rsidDel="00000000" w:rsidR="00000000" w:rsidRPr="00000000">
        <w:rPr>
          <w:rtl w:val="0"/>
        </w:rPr>
        <w:t xml:space="preserve">· Mutfak Hasar Kayıt Tutanağı</w:t>
      </w:r>
    </w:p>
    <w:p w:rsidR="00000000" w:rsidDel="00000000" w:rsidP="00000000" w:rsidRDefault="00000000" w:rsidRPr="00000000" w14:paraId="0000006A">
      <w:pPr>
        <w:shd w:fill="ffffff" w:val="clear"/>
        <w:spacing w:after="240" w:before="240" w:line="276" w:lineRule="auto"/>
        <w:ind w:left="1300" w:right="108" w:hanging="360"/>
        <w:jc w:val="both"/>
        <w:rPr/>
      </w:pPr>
      <w:r w:rsidDel="00000000" w:rsidR="00000000" w:rsidRPr="00000000">
        <w:rPr>
          <w:rtl w:val="0"/>
        </w:rPr>
        <w:t xml:space="preserve">· Mutfak Kural İhlali Tutanağı</w:t>
      </w:r>
    </w:p>
    <w:p w:rsidR="00000000" w:rsidDel="00000000" w:rsidP="00000000" w:rsidRDefault="00000000" w:rsidRPr="00000000" w14:paraId="0000006B">
      <w:pPr>
        <w:shd w:fill="ffffff" w:val="clear"/>
        <w:spacing w:after="240" w:before="240" w:line="276" w:lineRule="auto"/>
        <w:ind w:left="1300" w:right="108" w:hanging="360"/>
        <w:jc w:val="both"/>
        <w:rPr/>
      </w:pPr>
      <w:r w:rsidDel="00000000" w:rsidR="00000000" w:rsidRPr="00000000">
        <w:rPr>
          <w:rtl w:val="0"/>
        </w:rPr>
        <w:t xml:space="preserve">· Mutfak Dersine Giriş Talep Formu (Derse Kayıtlı Olmayan Öğrenciler İçin)</w:t>
      </w:r>
    </w:p>
    <w:p w:rsidR="00000000" w:rsidDel="00000000" w:rsidP="00000000" w:rsidRDefault="00000000" w:rsidRPr="00000000" w14:paraId="0000006C">
      <w:pPr>
        <w:shd w:fill="ffffff" w:val="clear"/>
        <w:spacing w:after="240" w:before="240" w:line="276" w:lineRule="auto"/>
        <w:ind w:left="1300" w:right="108" w:hanging="360"/>
        <w:jc w:val="both"/>
        <w:rPr/>
      </w:pPr>
      <w:r w:rsidDel="00000000" w:rsidR="00000000" w:rsidRPr="00000000">
        <w:rPr>
          <w:rtl w:val="0"/>
        </w:rPr>
        <w:t xml:space="preserve">· Mutfak Etkinliği Takip Formu</w:t>
      </w:r>
    </w:p>
    <w:p w:rsidR="00000000" w:rsidDel="00000000" w:rsidP="00000000" w:rsidRDefault="00000000" w:rsidRPr="00000000" w14:paraId="0000006D">
      <w:pPr>
        <w:shd w:fill="ffffff" w:val="clear"/>
        <w:spacing w:after="240" w:before="240" w:line="276" w:lineRule="auto"/>
        <w:ind w:left="992" w:right="108" w:firstLine="0"/>
        <w:jc w:val="both"/>
        <w:rPr/>
      </w:pPr>
      <w:r w:rsidDel="00000000" w:rsidR="00000000" w:rsidRPr="00000000">
        <w:rPr>
          <w:rtl w:val="0"/>
        </w:rPr>
        <w:t xml:space="preserve">· Demirbaş Formu</w:t>
      </w:r>
    </w:p>
    <w:p w:rsidR="00000000" w:rsidDel="00000000" w:rsidP="00000000" w:rsidRDefault="00000000" w:rsidRPr="00000000" w14:paraId="0000006E">
      <w:pPr>
        <w:shd w:fill="ffffff" w:val="clear"/>
        <w:spacing w:after="240" w:before="240" w:line="276" w:lineRule="auto"/>
        <w:ind w:left="992" w:right="108" w:firstLine="0"/>
        <w:jc w:val="both"/>
        <w:rPr/>
      </w:pPr>
      <w:r w:rsidDel="00000000" w:rsidR="00000000" w:rsidRPr="00000000">
        <w:rPr>
          <w:rtl w:val="0"/>
        </w:rPr>
        <w:t xml:space="preserve">· Sarf Malzeme Stok Formu </w:t>
      </w:r>
    </w:p>
    <w:p w:rsidR="00000000" w:rsidDel="00000000" w:rsidP="00000000" w:rsidRDefault="00000000" w:rsidRPr="00000000" w14:paraId="0000006F">
      <w:pPr>
        <w:shd w:fill="ffffff" w:val="clear"/>
        <w:spacing w:after="240" w:before="240" w:line="276" w:lineRule="auto"/>
        <w:ind w:left="992" w:right="108" w:firstLine="0"/>
        <w:jc w:val="both"/>
        <w:rPr/>
      </w:pPr>
      <w:r w:rsidDel="00000000" w:rsidR="00000000" w:rsidRPr="00000000">
        <w:rPr>
          <w:rtl w:val="0"/>
        </w:rPr>
        <w:t xml:space="preserve">· Atık Formu</w:t>
      </w:r>
    </w:p>
    <w:p w:rsidR="00000000" w:rsidDel="00000000" w:rsidP="00000000" w:rsidRDefault="00000000" w:rsidRPr="00000000" w14:paraId="00000070">
      <w:pPr>
        <w:shd w:fill="ffffff" w:val="clear"/>
        <w:spacing w:before="67" w:line="276" w:lineRule="auto"/>
        <w:ind w:left="141" w:right="108" w:firstLine="0"/>
        <w:jc w:val="both"/>
        <w:rPr/>
      </w:pPr>
      <w:r w:rsidDel="00000000" w:rsidR="00000000" w:rsidRPr="00000000">
        <w:rPr>
          <w:rtl w:val="0"/>
        </w:rPr>
        <w:t xml:space="preserve">İstanbul Gelişim Üniversitesi İş Sağlığı ve Güvenliği çalışmaları kapsamında; iş kazası süreçlerinin en doğru şekilde tamamlanması üzere “</w:t>
      </w:r>
      <w:r w:rsidDel="00000000" w:rsidR="00000000" w:rsidRPr="00000000">
        <w:rPr>
          <w:b w:val="1"/>
          <w:bCs w:val="1"/>
          <w:rtl w:val="0"/>
        </w:rPr>
        <w:t xml:space="preserve">GÜ İş Kazası Prosedürü”</w:t>
      </w:r>
      <w:r w:rsidDel="00000000" w:rsidR="00000000" w:rsidRPr="00000000">
        <w:rPr>
          <w:rtl w:val="0"/>
        </w:rPr>
        <w:t xml:space="preserve"> ve  “</w:t>
      </w:r>
      <w:r w:rsidDel="00000000" w:rsidR="00000000" w:rsidRPr="00000000">
        <w:rPr>
          <w:b w:val="1"/>
          <w:bCs w:val="1"/>
          <w:rtl w:val="0"/>
        </w:rPr>
        <w:t xml:space="preserve">İGÜ İş Kazası Akışı</w:t>
      </w:r>
      <w:r w:rsidDel="00000000" w:rsidR="00000000" w:rsidRPr="00000000">
        <w:rPr>
          <w:rtl w:val="0"/>
        </w:rPr>
        <w:t xml:space="preserve">” hazırlanmıştır </w:t>
      </w:r>
      <w:hyperlink r:id="rId24">
        <w:r w:rsidDel="00000000" w:rsidR="00000000" w:rsidRPr="00000000">
          <w:rPr>
            <w:color w:val="1155cc"/>
            <w:u w:val="single"/>
            <w:rtl w:val="0"/>
          </w:rPr>
          <w:t xml:space="preserve">(</w:t>
        </w:r>
      </w:hyperlink>
      <w:hyperlink r:id="rId25">
        <w:r w:rsidDel="00000000" w:rsidR="00000000" w:rsidRPr="00000000">
          <w:rPr>
            <w:b w:val="1"/>
            <w:bCs w:val="1"/>
            <w:color w:val="1155cc"/>
            <w:u w:val="single"/>
            <w:rtl w:val="0"/>
          </w:rPr>
          <w:t xml:space="preserve">GAS A.1.1.2</w:t>
        </w:r>
      </w:hyperlink>
      <w:hyperlink r:id="rId26">
        <w:r w:rsidDel="00000000" w:rsidR="00000000" w:rsidRPr="00000000">
          <w:rPr>
            <w:color w:val="1155cc"/>
            <w:u w:val="single"/>
            <w:rtl w:val="0"/>
          </w:rPr>
          <w:t xml:space="preserve">)</w:t>
        </w:r>
      </w:hyperlink>
      <w:r w:rsidDel="00000000" w:rsidR="00000000" w:rsidRPr="00000000">
        <w:rPr>
          <w:rtl w:val="0"/>
        </w:rPr>
        <w:t xml:space="preserve">.</w:t>
      </w:r>
    </w:p>
    <w:p w:rsidR="00000000" w:rsidDel="00000000" w:rsidP="00000000" w:rsidRDefault="00000000" w:rsidRPr="00000000" w14:paraId="00000071">
      <w:pPr>
        <w:shd w:fill="ffffff" w:val="clear"/>
        <w:spacing w:before="67" w:line="276" w:lineRule="auto"/>
        <w:ind w:left="141" w:right="108" w:firstLine="0"/>
        <w:jc w:val="both"/>
        <w:rPr/>
      </w:pPr>
      <w:r w:rsidDel="00000000" w:rsidR="00000000" w:rsidRPr="00000000">
        <w:rPr>
          <w:rtl w:val="0"/>
        </w:rPr>
        <w:t xml:space="preserve">Herhangi bir iş kazası oluşması durumunda, ilgili prosedürün ve ya akışın takip edilmesi, çalışan sağlığı ve güvenliği açısından önem taşımaktadır.</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before="67" w:lineRule="auto"/>
        <w:rPr/>
      </w:pPr>
      <w:r w:rsidDel="00000000" w:rsidR="00000000" w:rsidRPr="00000000">
        <w:rPr>
          <w:rtl w:val="0"/>
        </w:rPr>
      </w:r>
    </w:p>
    <w:p w:rsidR="00000000" w:rsidDel="00000000" w:rsidP="00000000" w:rsidRDefault="00000000" w:rsidRPr="00000000" w14:paraId="00000073">
      <w:pPr>
        <w:spacing w:before="1" w:lineRule="auto"/>
        <w:ind w:left="110" w:firstLine="0"/>
        <w:jc w:val="both"/>
        <w:rPr>
          <w:b w:val="1"/>
          <w:bCs w:val="1"/>
        </w:rPr>
      </w:pPr>
      <w:r w:rsidDel="00000000" w:rsidR="00000000" w:rsidRPr="00000000">
        <w:rPr>
          <w:b w:val="1"/>
          <w:bCs w:val="1"/>
          <w:rtl w:val="0"/>
        </w:rPr>
        <w:t xml:space="preserve">Öğretim Elemanı ve Ders Değerlendirme Anketi</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before="160" w:lineRule="auto"/>
        <w:ind w:left="110" w:right="145" w:firstLine="0"/>
        <w:jc w:val="both"/>
        <w:rPr/>
      </w:pPr>
      <w:r w:rsidDel="00000000" w:rsidR="00000000" w:rsidRPr="00000000">
        <w:rPr>
          <w:rtl w:val="0"/>
        </w:rPr>
        <w:t xml:space="preserve">İstanbul Gelişim Üniversitesi (İGÜ) Gastronomi ve Mutfak Sanatları Bölümü olarak, kalite yönetimi odaklı bir rapor hazırlanmış ve gerekli değerlendirmeler titizlikle gerçekleştirilmiştir. Uygulamalı Bilimler Fakültesi Dekanlığı tarafından 2025-2026 Akademik yılına ait “Öğretim Elemanı ve Ders Değerlendirme Anketi Genel Analiz Raporu’nda, bölümümüz öğretim elemanlarının değerlendirme puanının 3’ün altında kalmadığı tespit edilmiştir. </w:t>
      </w:r>
      <w:hyperlink r:id="rId27">
        <w:r w:rsidDel="00000000" w:rsidR="00000000" w:rsidRPr="00000000">
          <w:rPr>
            <w:b w:val="1"/>
            <w:bCs w:val="1"/>
            <w:color w:val="1155cc"/>
            <w:u w:val="single"/>
            <w:rtl w:val="0"/>
          </w:rPr>
          <w:t xml:space="preserve">(GAS A.1.1.3.) </w:t>
        </w:r>
      </w:hyperlink>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160" w:lineRule="auto"/>
        <w:ind w:left="110" w:right="145"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1"/>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540" w:hRule="atLeast"/>
          <w:tblHeader w:val="0"/>
        </w:trPr>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before="144" w:lineRule="auto"/>
              <w:ind w:left="105" w:firstLine="0"/>
              <w:rPr>
                <w:b w:val="1"/>
                <w:bCs w:val="1"/>
                <w:color w:val="000000"/>
                <w:sz w:val="20"/>
                <w:szCs w:val="20"/>
              </w:rPr>
            </w:pP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before="14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before="6" w:lineRule="auto"/>
              <w:ind w:left="100" w:firstLine="0"/>
              <w:rPr>
                <w:color w:val="000000"/>
                <w:sz w:val="20"/>
                <w:szCs w:val="20"/>
              </w:rPr>
            </w:pPr>
            <w:r w:rsidDel="00000000" w:rsidR="00000000" w:rsidRPr="00000000">
              <w:rPr>
                <w:color w:val="000000"/>
                <w:sz w:val="20"/>
                <w:szCs w:val="20"/>
                <w:rtl w:val="0"/>
              </w:rPr>
              <w:t xml:space="preserve">Akademik birimde kalite güvencesi sisteminin yönetilmesi ve kalite kültürünün içselleştirilmesini destekleyen etkin</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bir liderlik yaklaşımı bulunmamaktadır.</w:t>
            </w:r>
          </w:p>
        </w:tc>
      </w:tr>
      <w:tr>
        <w:trPr>
          <w:cantSplit w:val="0"/>
          <w:trHeight w:val="559" w:hRule="atLeast"/>
          <w:tblHeader w:val="0"/>
        </w:trPr>
        <w:tc>
          <w:tcPr/>
          <w:p w:rsidR="00000000" w:rsidDel="00000000" w:rsidP="00000000" w:rsidRDefault="00000000" w:rsidRPr="00000000" w14:paraId="0000007A">
            <w:pPr>
              <w:pBdr>
                <w:top w:space="0" w:sz="0" w:val="nil"/>
                <w:left w:space="0" w:sz="0" w:val="nil"/>
                <w:bottom w:space="0" w:sz="0" w:val="nil"/>
                <w:right w:space="0" w:sz="0" w:val="nil"/>
                <w:between w:space="0" w:sz="0" w:val="nil"/>
              </w:pBdr>
              <w:rPr>
                <w:b w:val="1"/>
                <w:bCs w:val="1"/>
                <w:i w:val="1"/>
                <w:iCs w:val="1"/>
                <w:color w:val="000000"/>
                <w:sz w:val="15"/>
                <w:szCs w:val="15"/>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line="160" w:lineRule="auto"/>
              <w:ind w:left="107" w:firstLine="0"/>
              <w:rPr>
                <w:color w:val="000000"/>
                <w:sz w:val="16"/>
                <w:szCs w:val="16"/>
              </w:rPr>
            </w:pPr>
            <w:r w:rsidDel="00000000" w:rsidR="00000000" w:rsidRPr="00000000">
              <w:rPr>
                <w:rtl w:val="0"/>
              </w:rPr>
            </w:r>
          </w:p>
        </w:tc>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15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before="13" w:lineRule="auto"/>
              <w:ind w:left="100" w:firstLine="0"/>
              <w:rPr>
                <w:color w:val="000000"/>
                <w:sz w:val="20"/>
                <w:szCs w:val="20"/>
              </w:rPr>
            </w:pPr>
            <w:r w:rsidDel="00000000" w:rsidR="00000000" w:rsidRPr="00000000">
              <w:rPr>
                <w:color w:val="000000"/>
                <w:sz w:val="20"/>
                <w:szCs w:val="20"/>
                <w:rtl w:val="0"/>
              </w:rPr>
              <w:t xml:space="preserve">Akademik birimde liderlerin kalite güvencesi sisteminin yönetimi ve kültürünün içselleştirilmesi konusunda</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sahipliği ve motivasyonu bulunmaktadır.</w:t>
            </w:r>
          </w:p>
        </w:tc>
      </w:tr>
      <w:tr>
        <w:trPr>
          <w:cantSplit w:val="0"/>
          <w:trHeight w:val="540" w:hRule="atLeast"/>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156" w:lineRule="auto"/>
              <w:ind w:left="132" w:firstLine="0"/>
              <w:rPr>
                <w:b w:val="1"/>
                <w:bCs w:val="1"/>
                <w:color w:val="000000"/>
                <w:sz w:val="15"/>
                <w:szCs w:val="15"/>
              </w:rPr>
            </w:pPr>
            <w:r w:rsidDel="00000000" w:rsidR="00000000" w:rsidRPr="00000000">
              <w:rPr>
                <w:rtl w:val="0"/>
              </w:rPr>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before="138"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ind w:left="100" w:firstLine="0"/>
              <w:rPr>
                <w:color w:val="000000"/>
                <w:sz w:val="20"/>
                <w:szCs w:val="20"/>
              </w:rPr>
            </w:pPr>
            <w:r w:rsidDel="00000000" w:rsidR="00000000" w:rsidRPr="00000000">
              <w:rPr>
                <w:color w:val="000000"/>
                <w:sz w:val="20"/>
                <w:szCs w:val="20"/>
                <w:rtl w:val="0"/>
              </w:rPr>
              <w:t xml:space="preserve">Akademik birimin geneline yayılmış, kalite güvencesi sistemi ve kültürünün gelişimini destekleyen etkin liderlik</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uygulamaları bulunmaktadır.</w:t>
            </w:r>
          </w:p>
        </w:tc>
      </w:tr>
      <w:tr>
        <w:trPr>
          <w:cantSplit w:val="0"/>
          <w:trHeight w:val="539" w:hRule="atLeast"/>
          <w:tblHeader w:val="0"/>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156" w:lineRule="auto"/>
              <w:ind w:left="132" w:firstLine="0"/>
              <w:rPr>
                <w:b w:val="1"/>
                <w:bCs w:val="1"/>
                <w:color w:val="000000"/>
                <w:sz w:val="15"/>
                <w:szCs w:val="15"/>
              </w:rPr>
            </w:pPr>
            <w:r w:rsidDel="00000000" w:rsidR="00000000" w:rsidRPr="00000000">
              <w:rPr>
                <w:rtl w:val="0"/>
              </w:rPr>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before="14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before="7" w:lineRule="auto"/>
              <w:ind w:left="100" w:firstLine="0"/>
              <w:rPr>
                <w:color w:val="000000"/>
                <w:sz w:val="20"/>
                <w:szCs w:val="20"/>
              </w:rPr>
            </w:pPr>
            <w:r w:rsidDel="00000000" w:rsidR="00000000" w:rsidRPr="00000000">
              <w:rPr>
                <w:color w:val="000000"/>
                <w:sz w:val="20"/>
                <w:szCs w:val="20"/>
                <w:rtl w:val="0"/>
              </w:rPr>
              <w:t xml:space="preserve">Liderlik uygulamaları ve bu uygulamaların kalite güvencesi sistemi ve kültürünün gelişimine katkısı izlenmekte ve</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bağlı iyileştirmeler gerçekleştirilmektedir.</w:t>
            </w:r>
          </w:p>
        </w:tc>
      </w:tr>
      <w:tr>
        <w:trPr>
          <w:cantSplit w:val="0"/>
          <w:trHeight w:val="320" w:hRule="atLeast"/>
          <w:tblHeader w:val="0"/>
        </w:trPr>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156" w:lineRule="auto"/>
              <w:ind w:left="132" w:firstLine="0"/>
              <w:rPr>
                <w:b w:val="1"/>
                <w:bCs w:val="1"/>
                <w:color w:val="000000"/>
                <w:sz w:val="15"/>
                <w:szCs w:val="15"/>
              </w:rPr>
            </w:pP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before="3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before="32"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18" w:lineRule="auto"/>
        <w:rPr>
          <w:b w:val="1"/>
          <w:bCs w:val="1"/>
          <w:i w:val="1"/>
          <w:iCs w:val="1"/>
          <w:color w:val="000000"/>
        </w:rPr>
      </w:pPr>
      <w:r w:rsidDel="00000000" w:rsidR="00000000" w:rsidRPr="00000000">
        <w:rPr>
          <w:rtl w:val="0"/>
        </w:rPr>
      </w:r>
    </w:p>
    <w:p w:rsidR="00000000" w:rsidDel="00000000" w:rsidP="00000000" w:rsidRDefault="00000000" w:rsidRPr="00000000" w14:paraId="0000008B">
      <w:pPr>
        <w:pStyle w:val="Heading2"/>
        <w:ind w:firstLine="110"/>
        <w:rPr/>
      </w:pPr>
      <w:r w:rsidDel="00000000" w:rsidR="00000000" w:rsidRPr="00000000">
        <w:rPr>
          <w:rtl w:val="0"/>
        </w:rPr>
        <w:t xml:space="preserve">Kanıtlar</w: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before="51" w:lineRule="auto"/>
        <w:ind w:left="110" w:firstLine="0"/>
        <w:rPr/>
      </w:pPr>
      <w:hyperlink r:id="rId28">
        <w:r w:rsidDel="00000000" w:rsidR="00000000" w:rsidRPr="00000000">
          <w:rPr>
            <w:b w:val="1"/>
            <w:bCs w:val="1"/>
            <w:color w:val="1155cc"/>
            <w:u w:val="single"/>
            <w:rtl w:val="0"/>
          </w:rPr>
          <w:t xml:space="preserve">GAS A.1.1.1.</w:t>
        </w:r>
      </w:hyperlink>
      <w:r w:rsidDel="00000000" w:rsidR="00000000" w:rsidRPr="00000000">
        <w:rPr>
          <w:b w:val="1"/>
          <w:bCs w:val="1"/>
          <w:rtl w:val="0"/>
        </w:rPr>
        <w:t xml:space="preserve"> </w:t>
      </w:r>
      <w:r w:rsidDel="00000000" w:rsidR="00000000" w:rsidRPr="00000000">
        <w:rPr>
          <w:rtl w:val="0"/>
        </w:rPr>
        <w:t xml:space="preserve">Mutfak Form ve Tutanakları</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51" w:lineRule="auto"/>
        <w:ind w:left="110" w:firstLine="0"/>
        <w:rPr/>
      </w:pPr>
      <w:hyperlink r:id="rId29">
        <w:r w:rsidDel="00000000" w:rsidR="00000000" w:rsidRPr="00000000">
          <w:rPr>
            <w:b w:val="1"/>
            <w:bCs w:val="1"/>
            <w:color w:val="1155cc"/>
            <w:u w:val="single"/>
            <w:rtl w:val="0"/>
          </w:rPr>
          <w:t xml:space="preserve">GAS A.1.1.2.</w:t>
        </w:r>
      </w:hyperlink>
      <w:r w:rsidDel="00000000" w:rsidR="00000000" w:rsidRPr="00000000">
        <w:rPr>
          <w:rtl w:val="0"/>
        </w:rPr>
        <w:t xml:space="preserve"> İGÜ İş Kazası Prosedürü ve Akışı</w:t>
      </w:r>
    </w:p>
    <w:p w:rsidR="00000000" w:rsidDel="00000000" w:rsidP="00000000" w:rsidRDefault="00000000" w:rsidRPr="00000000" w14:paraId="0000008E">
      <w:pPr>
        <w:spacing w:before="51" w:lineRule="auto"/>
        <w:ind w:left="110" w:firstLine="0"/>
        <w:rPr/>
      </w:pPr>
      <w:hyperlink r:id="rId30">
        <w:r w:rsidDel="00000000" w:rsidR="00000000" w:rsidRPr="00000000">
          <w:rPr>
            <w:b w:val="1"/>
            <w:bCs w:val="1"/>
            <w:color w:val="1155cc"/>
            <w:u w:val="single"/>
            <w:rtl w:val="0"/>
          </w:rPr>
          <w:t xml:space="preserve">GAS A.1.1.3.</w:t>
        </w:r>
      </w:hyperlink>
      <w:r w:rsidDel="00000000" w:rsidR="00000000" w:rsidRPr="00000000">
        <w:rPr>
          <w:rtl w:val="0"/>
        </w:rPr>
        <w:t xml:space="preserve"> Öğretim Elemanı ve Ders Değerlendirme Anketi Raporu</w:t>
      </w:r>
    </w:p>
    <w:p w:rsidR="00000000" w:rsidDel="00000000" w:rsidP="00000000" w:rsidRDefault="00000000" w:rsidRPr="00000000" w14:paraId="0000008F">
      <w:pPr>
        <w:spacing w:before="51" w:lineRule="auto"/>
        <w:ind w:left="110" w:firstLine="0"/>
        <w:rPr>
          <w:color w:val="202529"/>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before="51" w:lineRule="auto"/>
        <w:rPr>
          <w:color w:val="000000"/>
        </w:rPr>
      </w:pPr>
      <w:r w:rsidDel="00000000" w:rsidR="00000000" w:rsidRPr="00000000">
        <w:rPr>
          <w:rtl w:val="0"/>
        </w:rPr>
      </w:r>
    </w:p>
    <w:p w:rsidR="00000000" w:rsidDel="00000000" w:rsidP="00000000" w:rsidRDefault="00000000" w:rsidRPr="00000000" w14:paraId="00000091">
      <w:pPr>
        <w:pStyle w:val="Heading2"/>
        <w:numPr>
          <w:ilvl w:val="3"/>
          <w:numId w:val="7"/>
        </w:numPr>
        <w:tabs>
          <w:tab w:val="left" w:leader="none" w:pos="702"/>
        </w:tabs>
        <w:spacing w:after="200" w:lineRule="auto"/>
        <w:ind w:left="702" w:hanging="592"/>
        <w:jc w:val="both"/>
        <w:rPr/>
      </w:pPr>
      <w:r w:rsidDel="00000000" w:rsidR="00000000" w:rsidRPr="00000000">
        <w:rPr>
          <w:rtl w:val="0"/>
        </w:rPr>
        <w:t xml:space="preserve">İç kalite güvencesi mekanizmaları</w:t>
      </w:r>
    </w:p>
    <w:p w:rsidR="00000000" w:rsidDel="00000000" w:rsidP="00000000" w:rsidRDefault="00000000" w:rsidRPr="00000000" w14:paraId="00000092">
      <w:pPr>
        <w:shd w:fill="ffffff" w:val="clear"/>
        <w:spacing w:after="200" w:line="276" w:lineRule="auto"/>
        <w:ind w:left="141" w:right="108" w:firstLine="0"/>
        <w:jc w:val="both"/>
        <w:rPr/>
      </w:pPr>
      <w:r w:rsidDel="00000000" w:rsidR="00000000" w:rsidRPr="00000000">
        <w:rPr>
          <w:rtl w:val="0"/>
        </w:rPr>
        <w:t xml:space="preserve">Üniversite Kalite Koordinatörlüğünce belirli periyotlarda değerlendirilen iç kalite, liderlik ve yönetişim mekanizmaları iyileştirme çalışmaları yürütülerek oluşturulmakta ve kalite güvence kültürü hazırlanan iç değerlendirme raporları ile güvence altına alınarak içselleştirilmektedir. Kalite yönetim sistemi çalışmaları kapsamında ölçülebilir performans göstergeleri, iç ve dış değerlendirmeler, paydaş görüşleri, komite ve kurul çalışmaları, akreditasyon faaliyetleri gibi birçok parametrenin etkili olduğu yöntemler kapsamlı bilgi ve veri tabanları kullanılmaktadır. Üniversitemiz stratejik planında ve çıkardığı kalite yönergesinde misyon ve hedeflerini; bunları bütünleyen stratejik hedeflerini belirlemiştir. Belirlemiş olduğu alanlarla ilgili alt hedeflerini tespit etmiştir. İlgili hedeflere ulaşmak için faaliyetler öngörmüş ve uygulamaya çalışmıştır. Amaç ve hedeflere ulaşıldığının takibi ve teyidi için göstergeler belirlenmiştir.</w:t>
      </w:r>
    </w:p>
    <w:p w:rsidR="00000000" w:rsidDel="00000000" w:rsidP="00000000" w:rsidRDefault="00000000" w:rsidRPr="00000000" w14:paraId="00000093">
      <w:pPr>
        <w:numPr>
          <w:ilvl w:val="0"/>
          <w:numId w:val="6"/>
        </w:numPr>
        <w:shd w:fill="ffffff" w:val="clear"/>
        <w:spacing w:after="200" w:line="276" w:lineRule="auto"/>
        <w:ind w:left="831" w:right="108" w:hanging="360"/>
        <w:jc w:val="both"/>
        <w:rPr>
          <w:color w:val="000000"/>
        </w:rPr>
      </w:pPr>
      <w:r w:rsidDel="00000000" w:rsidR="00000000" w:rsidRPr="00000000">
        <w:rPr>
          <w:rtl w:val="0"/>
        </w:rPr>
        <w:t xml:space="preserve">Eğitim-öğretim ve uygulama süreçlerinde kalite güvencesinin sağlanması amacıyla mutfak uygulamalarında standartlaştırılmış mutfak kalite formları aktif olarak kullanılmaktadır. Bu formlar aracılığıyla hijyen–sanitasyon uygulamaları, iş sağlığı ve güvenliği, ekipman kullanımı, ürün standardizasyonu ve uygulama süreçlerinin sürekliliği düzenli olarak izlenmekte ve kayıt altına alınmaktadır. Elde edilen veriler, kalite iyileştirme döngüsü kapsamında analiz edilerek gerekli düzeltici ve önleyici faaliyetlerin planlanmasında kullanılmakta; böylece uygulamalı eğitimlerde sürdürülebilir kalite anlayışı desteklenmektedir </w:t>
      </w:r>
      <w:hyperlink r:id="rId31">
        <w:r w:rsidDel="00000000" w:rsidR="00000000" w:rsidRPr="00000000">
          <w:rPr>
            <w:b w:val="1"/>
            <w:bCs w:val="1"/>
            <w:color w:val="1155cc"/>
            <w:u w:val="single"/>
            <w:rtl w:val="0"/>
          </w:rPr>
          <w:t xml:space="preserve">(GAS A.1.2.1).</w:t>
        </w:r>
      </w:hyperlink>
      <w:r w:rsidDel="00000000" w:rsidR="00000000" w:rsidRPr="00000000">
        <w:rPr>
          <w:rtl w:val="0"/>
        </w:rPr>
      </w:r>
    </w:p>
    <w:p w:rsidR="00000000" w:rsidDel="00000000" w:rsidP="00000000" w:rsidRDefault="00000000" w:rsidRPr="00000000" w14:paraId="00000094">
      <w:pPr>
        <w:numPr>
          <w:ilvl w:val="0"/>
          <w:numId w:val="6"/>
        </w:numPr>
        <w:pBdr>
          <w:top w:space="0" w:sz="0" w:val="nil"/>
          <w:left w:space="0" w:sz="0" w:val="nil"/>
          <w:bottom w:space="0" w:sz="0" w:val="nil"/>
          <w:right w:space="0" w:sz="0" w:val="nil"/>
          <w:between w:space="0" w:sz="0" w:val="nil"/>
        </w:pBdr>
        <w:tabs>
          <w:tab w:val="left" w:leader="none" w:pos="831"/>
        </w:tabs>
        <w:spacing w:before="240" w:line="276" w:lineRule="auto"/>
        <w:ind w:left="831" w:right="143" w:hanging="360"/>
        <w:jc w:val="both"/>
        <w:rPr>
          <w:b w:val="1"/>
          <w:bCs w:val="1"/>
          <w:color w:val="000000"/>
        </w:rPr>
      </w:pPr>
      <w:r w:rsidDel="00000000" w:rsidR="00000000" w:rsidRPr="00000000">
        <w:rPr>
          <w:rtl w:val="0"/>
        </w:rPr>
        <w:t xml:space="preserve">İstanbul Gelişim Üniversitesi, Gastronomi ve Mutfak Sanatları Bölümü iç kalite güvence mekanizmalarının bir parçası da iç ve dış paydaşlardır. Paydaşlarla yapılan toplantılar doğrultusunda, ders müfredatı ve staj süreçleriyle ilgili geri bildirimler alınmakta ve bölüm tarafınca değerlendirilmektedir </w:t>
      </w:r>
      <w:r w:rsidDel="00000000" w:rsidR="00000000" w:rsidRPr="00000000">
        <w:rPr>
          <w:b w:val="1"/>
          <w:bCs w:val="1"/>
          <w:rtl w:val="0"/>
        </w:rPr>
        <w:t xml:space="preserve">(</w:t>
      </w:r>
      <w:hyperlink r:id="rId32">
        <w:r w:rsidDel="00000000" w:rsidR="00000000" w:rsidRPr="00000000">
          <w:rPr>
            <w:b w:val="1"/>
            <w:bCs w:val="1"/>
            <w:color w:val="1155cc"/>
            <w:u w:val="single"/>
            <w:rtl w:val="0"/>
          </w:rPr>
          <w:t xml:space="preserve">GAS A.1.2.2</w:t>
        </w:r>
      </w:hyperlink>
      <w:r w:rsidDel="00000000" w:rsidR="00000000" w:rsidRPr="00000000">
        <w:rPr>
          <w:b w:val="1"/>
          <w:bCs w:val="1"/>
          <w:rtl w:val="0"/>
        </w:rPr>
        <w:t xml:space="preserve">, </w:t>
      </w:r>
      <w:hyperlink r:id="rId33">
        <w:r w:rsidDel="00000000" w:rsidR="00000000" w:rsidRPr="00000000">
          <w:rPr>
            <w:b w:val="1"/>
            <w:bCs w:val="1"/>
            <w:color w:val="1155cc"/>
            <w:u w:val="single"/>
            <w:rtl w:val="0"/>
          </w:rPr>
          <w:t xml:space="preserve">GAS A 1.2.3).</w:t>
        </w:r>
      </w:hyperlink>
      <w:r w:rsidDel="00000000" w:rsidR="00000000" w:rsidRPr="00000000">
        <w:rPr>
          <w:rtl w:val="0"/>
        </w:rPr>
      </w:r>
    </w:p>
    <w:p w:rsidR="00000000" w:rsidDel="00000000" w:rsidP="00000000" w:rsidRDefault="00000000" w:rsidRPr="00000000" w14:paraId="00000095">
      <w:pPr>
        <w:numPr>
          <w:ilvl w:val="0"/>
          <w:numId w:val="6"/>
        </w:numPr>
        <w:pBdr>
          <w:top w:space="0" w:sz="0" w:val="nil"/>
          <w:left w:space="0" w:sz="0" w:val="nil"/>
          <w:bottom w:space="0" w:sz="0" w:val="nil"/>
          <w:right w:space="0" w:sz="0" w:val="nil"/>
          <w:between w:space="0" w:sz="0" w:val="nil"/>
        </w:pBdr>
        <w:tabs>
          <w:tab w:val="left" w:leader="none" w:pos="831"/>
        </w:tabs>
        <w:spacing w:before="240" w:line="276" w:lineRule="auto"/>
        <w:ind w:left="831" w:right="143" w:hanging="360"/>
        <w:jc w:val="both"/>
        <w:rPr>
          <w:color w:val="000000"/>
        </w:rPr>
      </w:pPr>
      <w:r w:rsidDel="00000000" w:rsidR="00000000" w:rsidRPr="00000000">
        <w:rPr>
          <w:rtl w:val="0"/>
        </w:rPr>
        <w:t xml:space="preserve">2022 yılında satın alınan QDMS Kalite Yönetim Sistem yazılımının yeni modülleriyle birlikte 2023 yılında etkin olarak kullanılmaya başlanmıştır. KVKK süreçleri, Doküman Yönetim Modülüne entegre edilmiştir. Dolayısıyla yapılan iyileştirmeler kolayca izlenmekte ve analizleri gerçekleştirilebilmektedir. Başta öğrenciler olmak üzere paydaşların dilek ve şikayetlerinin alındığı ve paydaşlara çözüm sunulduğu ÇÖZÜMER/ İGÜMER sistemi QDMS ile entegre çalışmaktadır. Bu sistem yoluyla süreçlerde meydana gelebilecek aksaklıklar kolaylıkla tespit edilerek önlemler alınabilmektedir. Alınan önlemlerin ve çözümlerin etkinliği değerlendirilmekte ve iyileştirme çalışmaları yapılmaktadır. Öğrencilerin bölümde yaşadıkları problemleri ya da öğrenmek istedikleri konulara yönelik Öğrenci-Danışman formları tutularak bölümde dosyalanmaktadır </w:t>
      </w:r>
      <w:hyperlink r:id="rId34">
        <w:r w:rsidDel="00000000" w:rsidR="00000000" w:rsidRPr="00000000">
          <w:rPr>
            <w:color w:val="1155cc"/>
            <w:u w:val="single"/>
            <w:rtl w:val="0"/>
          </w:rPr>
          <w:t xml:space="preserve">(</w:t>
        </w:r>
      </w:hyperlink>
      <w:hyperlink r:id="rId35">
        <w:r w:rsidDel="00000000" w:rsidR="00000000" w:rsidRPr="00000000">
          <w:rPr>
            <w:b w:val="1"/>
            <w:bCs w:val="1"/>
            <w:color w:val="1155cc"/>
            <w:u w:val="single"/>
            <w:rtl w:val="0"/>
          </w:rPr>
          <w:t xml:space="preserve">GAS A.1.2.4)</w:t>
        </w:r>
      </w:hyperlink>
      <w:hyperlink r:id="rId36">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096">
      <w:pPr>
        <w:spacing w:after="43" w:before="240" w:lineRule="auto"/>
        <w:ind w:left="110" w:firstLine="0"/>
        <w:jc w:val="both"/>
        <w:rPr>
          <w:b w:val="1"/>
          <w:bCs w:val="1"/>
          <w:i w:val="1"/>
          <w:iCs w:val="1"/>
        </w:rPr>
      </w:pPr>
      <w:r w:rsidDel="00000000" w:rsidR="00000000" w:rsidRPr="00000000">
        <w:rPr>
          <w:b w:val="1"/>
          <w:bCs w:val="1"/>
          <w:rtl w:val="0"/>
        </w:rPr>
        <w:t xml:space="preserve">Olgunluk Düzeyi </w:t>
      </w:r>
      <w:r w:rsidDel="00000000" w:rsidR="00000000" w:rsidRPr="00000000">
        <w:rPr>
          <w:b w:val="1"/>
          <w:bCs w:val="1"/>
          <w:i w:val="1"/>
          <w:iCs w:val="1"/>
          <w:rtl w:val="0"/>
        </w:rPr>
        <w:t xml:space="preserve">(akademik birimin iç kalite güvence süreciyle uyumlu olan seçilmelidir)</w:t>
      </w:r>
    </w:p>
    <w:tbl>
      <w:tblPr>
        <w:tblStyle w:val="Table2"/>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300" w:hRule="atLeast"/>
          <w:tblHeader w:val="0"/>
        </w:trPr>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before="3" w:lineRule="auto"/>
              <w:rPr>
                <w:b w:val="1"/>
                <w:bCs w:val="1"/>
                <w:i w:val="1"/>
                <w:iCs w:val="1"/>
                <w:color w:val="000000"/>
                <w:sz w:val="4"/>
                <w:szCs w:val="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34"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31" name="Shape 31"/>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33" name="Shape 3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34" name="image8.png"/>
                      <a:graphic>
                        <a:graphicData uri="http://schemas.openxmlformats.org/drawingml/2006/picture">
                          <pic:pic>
                            <pic:nvPicPr>
                              <pic:cNvPr id="0" name="image8.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before="2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before="21" w:lineRule="auto"/>
              <w:ind w:left="100" w:firstLine="0"/>
              <w:rPr>
                <w:color w:val="000000"/>
                <w:sz w:val="20"/>
                <w:szCs w:val="20"/>
              </w:rPr>
            </w:pPr>
            <w:r w:rsidDel="00000000" w:rsidR="00000000" w:rsidRPr="00000000">
              <w:rPr>
                <w:color w:val="000000"/>
                <w:sz w:val="20"/>
                <w:szCs w:val="20"/>
                <w:rtl w:val="0"/>
              </w:rPr>
              <w:t xml:space="preserve">Akademik birimin tanımlanmış bir iç kalite güvencesi sistemi bulunmamaktadır.</w:t>
            </w:r>
          </w:p>
        </w:tc>
      </w:tr>
      <w:tr>
        <w:trPr>
          <w:cantSplit w:val="0"/>
          <w:trHeight w:val="319" w:hRule="atLeast"/>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before="10" w:lineRule="auto"/>
              <w:rPr>
                <w:b w:val="1"/>
                <w:bCs w:val="1"/>
                <w:i w:val="1"/>
                <w:iCs w:val="1"/>
                <w:color w:val="000000"/>
                <w:sz w:val="4"/>
                <w:szCs w:val="4"/>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33"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25" name="Shape 25"/>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27" name="Shape 27"/>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33" name="image7.png"/>
                      <a:graphic>
                        <a:graphicData uri="http://schemas.openxmlformats.org/drawingml/2006/picture">
                          <pic:pic>
                            <pic:nvPicPr>
                              <pic:cNvPr id="0" name="image7.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before="28"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before="28" w:lineRule="auto"/>
              <w:ind w:left="100" w:firstLine="0"/>
              <w:rPr>
                <w:color w:val="000000"/>
                <w:sz w:val="20"/>
                <w:szCs w:val="20"/>
              </w:rPr>
            </w:pPr>
            <w:r w:rsidDel="00000000" w:rsidR="00000000" w:rsidRPr="00000000">
              <w:rPr>
                <w:color w:val="000000"/>
                <w:sz w:val="20"/>
                <w:szCs w:val="20"/>
                <w:rtl w:val="0"/>
              </w:rPr>
              <w:t xml:space="preserve">Akademik birimin iç kalite güvencesi süreç ve mekanizmaları tanımlanmıştır.</w:t>
            </w:r>
          </w:p>
        </w:tc>
      </w:tr>
      <w:tr>
        <w:trPr>
          <w:cantSplit w:val="0"/>
          <w:trHeight w:val="300" w:hRule="atLeast"/>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8" w:lineRule="auto"/>
              <w:rPr>
                <w:b w:val="1"/>
                <w:bCs w:val="1"/>
                <w:i w:val="1"/>
                <w:iCs w:val="1"/>
                <w:color w:val="000000"/>
                <w:sz w:val="3"/>
                <w:szCs w:val="3"/>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36"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43" name="Shape 43"/>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45" name="Shape 45"/>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36" name="image10.png"/>
                      <a:graphic>
                        <a:graphicData uri="http://schemas.openxmlformats.org/drawingml/2006/picture">
                          <pic:pic>
                            <pic:nvPicPr>
                              <pic:cNvPr id="0" name="image10.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1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before="15" w:lineRule="auto"/>
              <w:ind w:left="100" w:firstLine="0"/>
              <w:rPr>
                <w:color w:val="000000"/>
                <w:sz w:val="20"/>
                <w:szCs w:val="20"/>
              </w:rPr>
            </w:pPr>
            <w:r w:rsidDel="00000000" w:rsidR="00000000" w:rsidRPr="00000000">
              <w:rPr>
                <w:color w:val="000000"/>
                <w:sz w:val="20"/>
                <w:szCs w:val="20"/>
                <w:rtl w:val="0"/>
              </w:rPr>
              <w:t xml:space="preserve">İç kalite güvencesi sistemi kurumun geneline yayılmış, şeffaf ve bütüncül olarak yürütülmektedir.</w:t>
            </w:r>
          </w:p>
        </w:tc>
      </w:tr>
      <w:tr>
        <w:trPr>
          <w:cantSplit w:val="0"/>
          <w:trHeight w:val="299" w:hRule="atLeast"/>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before="4" w:lineRule="auto"/>
              <w:rPr>
                <w:b w:val="1"/>
                <w:bCs w:val="1"/>
                <w:i w:val="1"/>
                <w:iCs w:val="1"/>
                <w:color w:val="000000"/>
                <w:sz w:val="4"/>
                <w:szCs w:val="4"/>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35"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37" name="Shape 37"/>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39" name="Shape 39"/>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35" name="image9.png"/>
                      <a:graphic>
                        <a:graphicData uri="http://schemas.openxmlformats.org/drawingml/2006/picture">
                          <pic:pic>
                            <pic:nvPicPr>
                              <pic:cNvPr id="0" name="image9.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2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22" w:lineRule="auto"/>
              <w:ind w:left="100" w:firstLine="0"/>
              <w:rPr>
                <w:color w:val="000000"/>
                <w:sz w:val="20"/>
                <w:szCs w:val="20"/>
              </w:rPr>
            </w:pPr>
            <w:r w:rsidDel="00000000" w:rsidR="00000000" w:rsidRPr="00000000">
              <w:rPr>
                <w:color w:val="000000"/>
                <w:sz w:val="20"/>
                <w:szCs w:val="20"/>
                <w:rtl w:val="0"/>
              </w:rPr>
              <w:t xml:space="preserve">İç kalite güvencesi sistemi mekanizmaları izlenmekte ve ilgili paydaşlarla birlikte iyileştirilmektedir.</w:t>
            </w:r>
          </w:p>
        </w:tc>
      </w:tr>
      <w:tr>
        <w:trPr>
          <w:cantSplit w:val="0"/>
          <w:trHeight w:val="319" w:hRule="atLeast"/>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11" w:lineRule="auto"/>
              <w:rPr>
                <w:b w:val="1"/>
                <w:bCs w:val="1"/>
                <w:i w:val="1"/>
                <w:iCs w:val="1"/>
                <w:color w:val="000000"/>
                <w:sz w:val="4"/>
                <w:szCs w:val="4"/>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38"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55" name="Shape 55"/>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72"/>
                                      <a:chOff x="-1" y="0"/>
                                      <a:chExt cx="99060" cy="99072"/>
                                    </a:xfrm>
                                  </wpg:grpSpPr>
                                  <wps:wsp>
                                    <wps:cNvSpPr/>
                                    <wps:cNvPr id="57" name="Shape 57"/>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38" name="image12.png"/>
                      <a:graphic>
                        <a:graphicData uri="http://schemas.openxmlformats.org/drawingml/2006/picture">
                          <pic:pic>
                            <pic:nvPicPr>
                              <pic:cNvPr id="0" name="image12.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2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29"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0AB">
      <w:pPr>
        <w:pStyle w:val="Heading2"/>
        <w:spacing w:before="249" w:lineRule="auto"/>
        <w:ind w:firstLine="110"/>
        <w:rPr/>
      </w:pPr>
      <w:r w:rsidDel="00000000" w:rsidR="00000000" w:rsidRPr="00000000">
        <w:rPr>
          <w:rtl w:val="0"/>
        </w:rPr>
        <w:t xml:space="preserve">Kanıtlar</w:t>
      </w:r>
    </w:p>
    <w:p w:rsidR="00000000" w:rsidDel="00000000" w:rsidP="00000000" w:rsidRDefault="00000000" w:rsidRPr="00000000" w14:paraId="000000AC">
      <w:pPr>
        <w:spacing w:before="51" w:lineRule="auto"/>
        <w:ind w:left="110" w:firstLine="0"/>
        <w:rPr>
          <w:highlight w:val="yellow"/>
        </w:rPr>
      </w:pPr>
      <w:hyperlink r:id="rId38">
        <w:r w:rsidDel="00000000" w:rsidR="00000000" w:rsidRPr="00000000">
          <w:rPr>
            <w:b w:val="1"/>
            <w:bCs w:val="1"/>
            <w:color w:val="1155cc"/>
            <w:u w:val="single"/>
            <w:rtl w:val="0"/>
          </w:rPr>
          <w:t xml:space="preserve">GAS A.1.2.1.</w:t>
        </w:r>
      </w:hyperlink>
      <w:r w:rsidDel="00000000" w:rsidR="00000000" w:rsidRPr="00000000">
        <w:rPr>
          <w:b w:val="1"/>
          <w:bCs w:val="1"/>
          <w:rtl w:val="0"/>
        </w:rPr>
        <w:t xml:space="preserve"> </w:t>
      </w:r>
      <w:r w:rsidDel="00000000" w:rsidR="00000000" w:rsidRPr="00000000">
        <w:rPr>
          <w:rtl w:val="0"/>
        </w:rPr>
        <w:t xml:space="preserve">Mutfak Kılavuzu ve Formları Toplantı Tutanağı</w:t>
      </w:r>
      <w:r w:rsidDel="00000000" w:rsidR="00000000" w:rsidRPr="00000000">
        <w:rPr>
          <w:rtl w:val="0"/>
        </w:rPr>
      </w:r>
    </w:p>
    <w:p w:rsidR="00000000" w:rsidDel="00000000" w:rsidP="00000000" w:rsidRDefault="00000000" w:rsidRPr="00000000" w14:paraId="000000AD">
      <w:pPr>
        <w:ind w:left="110" w:firstLine="0"/>
        <w:rPr/>
      </w:pPr>
      <w:hyperlink r:id="rId39">
        <w:r w:rsidDel="00000000" w:rsidR="00000000" w:rsidRPr="00000000">
          <w:rPr>
            <w:b w:val="1"/>
            <w:bCs w:val="1"/>
            <w:color w:val="1155cc"/>
            <w:u w:val="single"/>
            <w:rtl w:val="0"/>
          </w:rPr>
          <w:t xml:space="preserve">GAS A.1.2.2. </w:t>
        </w:r>
      </w:hyperlink>
      <w:r w:rsidDel="00000000" w:rsidR="00000000" w:rsidRPr="00000000">
        <w:rPr>
          <w:rtl w:val="0"/>
        </w:rPr>
        <w:t xml:space="preserve">Sektör Temsilcileri ile Görüşme </w:t>
      </w:r>
    </w:p>
    <w:p w:rsidR="00000000" w:rsidDel="00000000" w:rsidP="00000000" w:rsidRDefault="00000000" w:rsidRPr="00000000" w14:paraId="000000AE">
      <w:pPr>
        <w:ind w:left="110" w:firstLine="0"/>
        <w:rPr/>
      </w:pPr>
      <w:hyperlink r:id="rId40">
        <w:r w:rsidDel="00000000" w:rsidR="00000000" w:rsidRPr="00000000">
          <w:rPr>
            <w:b w:val="1"/>
            <w:bCs w:val="1"/>
            <w:color w:val="1155cc"/>
            <w:u w:val="single"/>
            <w:rtl w:val="0"/>
          </w:rPr>
          <w:t xml:space="preserve">GAS A.1.2.3.</w:t>
        </w:r>
      </w:hyperlink>
      <w:r w:rsidDel="00000000" w:rsidR="00000000" w:rsidRPr="00000000">
        <w:rPr>
          <w:rtl w:val="0"/>
        </w:rPr>
        <w:t xml:space="preserve"> Paydaş ve Mezun Öğrenciler ile Görüşme </w:t>
      </w:r>
    </w:p>
    <w:p w:rsidR="00000000" w:rsidDel="00000000" w:rsidP="00000000" w:rsidRDefault="00000000" w:rsidRPr="00000000" w14:paraId="000000AF">
      <w:pPr>
        <w:ind w:left="110" w:firstLine="0"/>
        <w:rPr/>
      </w:pPr>
      <w:hyperlink r:id="rId41">
        <w:r w:rsidDel="00000000" w:rsidR="00000000" w:rsidRPr="00000000">
          <w:rPr>
            <w:b w:val="1"/>
            <w:bCs w:val="1"/>
            <w:color w:val="1155cc"/>
            <w:u w:val="single"/>
            <w:rtl w:val="0"/>
          </w:rPr>
          <w:t xml:space="preserve">GAS A.1.2.4.</w:t>
        </w:r>
      </w:hyperlink>
      <w:hyperlink r:id="rId42">
        <w:r w:rsidDel="00000000" w:rsidR="00000000" w:rsidRPr="00000000">
          <w:rPr>
            <w:color w:val="1155cc"/>
            <w:u w:val="single"/>
            <w:rtl w:val="0"/>
          </w:rPr>
          <w:t xml:space="preserve"> </w:t>
        </w:r>
      </w:hyperlink>
      <w:r w:rsidDel="00000000" w:rsidR="00000000" w:rsidRPr="00000000">
        <w:rPr>
          <w:rtl w:val="0"/>
        </w:rPr>
        <w:t xml:space="preserve">Öğrenci-Danışman Form Örnekleri</w:t>
      </w:r>
    </w:p>
    <w:p w:rsidR="00000000" w:rsidDel="00000000" w:rsidP="00000000" w:rsidRDefault="00000000" w:rsidRPr="00000000" w14:paraId="000000B0">
      <w:pPr>
        <w:ind w:left="110" w:firstLine="0"/>
        <w:rPr>
          <w:color w:val="202529"/>
          <w:highlight w:val="yellow"/>
        </w:rPr>
      </w:pPr>
      <w:r w:rsidDel="00000000" w:rsidR="00000000" w:rsidRPr="00000000">
        <w:rPr>
          <w:rtl w:val="0"/>
        </w:rPr>
      </w:r>
    </w:p>
    <w:p w:rsidR="00000000" w:rsidDel="00000000" w:rsidP="00000000" w:rsidRDefault="00000000" w:rsidRPr="00000000" w14:paraId="000000B1">
      <w:pPr>
        <w:pStyle w:val="Heading2"/>
        <w:numPr>
          <w:ilvl w:val="3"/>
          <w:numId w:val="7"/>
        </w:numPr>
        <w:tabs>
          <w:tab w:val="left" w:leader="none" w:pos="702"/>
        </w:tabs>
        <w:ind w:left="702" w:hanging="592"/>
        <w:jc w:val="both"/>
        <w:rPr/>
      </w:pPr>
      <w:r w:rsidDel="00000000" w:rsidR="00000000" w:rsidRPr="00000000">
        <w:rPr>
          <w:rtl w:val="0"/>
        </w:rPr>
        <w:t xml:space="preserve">Kamuoyunu bilgilendirme ve hesap verebilirlik</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50" w:line="288" w:lineRule="auto"/>
        <w:ind w:left="110" w:right="144" w:firstLine="0"/>
        <w:jc w:val="both"/>
        <w:rPr/>
      </w:pPr>
      <w:r w:rsidDel="00000000" w:rsidR="00000000" w:rsidRPr="00000000">
        <w:rPr>
          <w:color w:val="000000"/>
          <w:rtl w:val="0"/>
        </w:rPr>
        <w:t xml:space="preserve">İstanbul Gelişim Üniversitesi (İGÜ), </w:t>
      </w:r>
      <w:r w:rsidDel="00000000" w:rsidR="00000000" w:rsidRPr="00000000">
        <w:rPr>
          <w:rtl w:val="0"/>
        </w:rPr>
        <w:t xml:space="preserve">Gastronomi ve Mutfak Sanatları </w:t>
      </w:r>
      <w:r w:rsidDel="00000000" w:rsidR="00000000" w:rsidRPr="00000000">
        <w:rPr>
          <w:color w:val="000000"/>
          <w:rtl w:val="0"/>
        </w:rPr>
        <w:t xml:space="preserve">Bölümü</w:t>
      </w:r>
      <w:r w:rsidDel="00000000" w:rsidR="00000000" w:rsidRPr="00000000">
        <w:rPr>
          <w:rtl w:val="0"/>
        </w:rPr>
        <w:t xml:space="preserve"> </w:t>
      </w:r>
      <w:r w:rsidDel="00000000" w:rsidR="00000000" w:rsidRPr="00000000">
        <w:rPr>
          <w:color w:val="000000"/>
          <w:rtl w:val="0"/>
        </w:rPr>
        <w:t xml:space="preserve">ders müfredatları ve içerikleri üniversitenin web sayfasında yayınlanmaktadır.. </w:t>
      </w:r>
      <w:r w:rsidDel="00000000" w:rsidR="00000000" w:rsidRPr="00000000">
        <w:rPr>
          <w:rtl w:val="0"/>
        </w:rPr>
        <w:t xml:space="preserve">Uygulamalı Bilimler Fakültesinde</w:t>
      </w:r>
      <w:r w:rsidDel="00000000" w:rsidR="00000000" w:rsidRPr="00000000">
        <w:rPr>
          <w:color w:val="000000"/>
          <w:rtl w:val="0"/>
        </w:rPr>
        <w:t xml:space="preserve"> gerçekleşen etkinlikler ve yapılan çalışmalar haftalık olarak </w:t>
      </w:r>
      <w:r w:rsidDel="00000000" w:rsidR="00000000" w:rsidRPr="00000000">
        <w:rPr>
          <w:rtl w:val="0"/>
        </w:rPr>
        <w:t xml:space="preserve">Uygulamalı Bilimler Fakültesi</w:t>
      </w:r>
      <w:r w:rsidDel="00000000" w:rsidR="00000000" w:rsidRPr="00000000">
        <w:rPr>
          <w:color w:val="000000"/>
          <w:rtl w:val="0"/>
        </w:rPr>
        <w:t xml:space="preserve"> sosyal medya hesaplarında paylaşılmaktadır. </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50" w:line="288" w:lineRule="auto"/>
        <w:ind w:left="110" w:right="144" w:firstLine="0"/>
        <w:jc w:val="both"/>
        <w:rPr/>
      </w:pPr>
      <w:r w:rsidDel="00000000" w:rsidR="00000000" w:rsidRPr="00000000">
        <w:rPr>
          <w:rtl w:val="0"/>
        </w:rPr>
      </w:r>
    </w:p>
    <w:p w:rsidR="00000000" w:rsidDel="00000000" w:rsidP="00000000" w:rsidRDefault="00000000" w:rsidRPr="00000000" w14:paraId="000000B4">
      <w:pPr>
        <w:ind w:left="110" w:firstLine="0"/>
        <w:rPr/>
      </w:pPr>
      <w:r w:rsidDel="00000000" w:rsidR="00000000" w:rsidRPr="00000000">
        <w:rPr>
          <w:rtl w:val="0"/>
        </w:rPr>
        <w:t xml:space="preserve">Gastronomi ve Mutfak Sanatları Türkçe Program müfredatlara erişmek için </w:t>
      </w:r>
      <w:hyperlink r:id="rId43">
        <w:r w:rsidDel="00000000" w:rsidR="00000000" w:rsidRPr="00000000">
          <w:rPr>
            <w:color w:val="1155cc"/>
            <w:u w:val="single"/>
            <w:rtl w:val="0"/>
          </w:rPr>
          <w:t xml:space="preserve">tıklayınız</w:t>
        </w:r>
      </w:hyperlink>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left="110" w:firstLine="0"/>
        <w:rPr>
          <w:color w:val="000000"/>
        </w:rPr>
      </w:pPr>
      <w:r w:rsidDel="00000000" w:rsidR="00000000" w:rsidRPr="00000000">
        <w:rPr>
          <w:rtl w:val="0"/>
        </w:rPr>
        <w:t xml:space="preserve">Gastronomi ve Mutfak Sanatları İngilizce Program m</w:t>
      </w:r>
      <w:r w:rsidDel="00000000" w:rsidR="00000000" w:rsidRPr="00000000">
        <w:rPr>
          <w:color w:val="000000"/>
          <w:rtl w:val="0"/>
        </w:rPr>
        <w:t xml:space="preserve">üfredatlara erişmek için </w:t>
      </w:r>
      <w:hyperlink r:id="rId44">
        <w:r w:rsidDel="00000000" w:rsidR="00000000" w:rsidRPr="00000000">
          <w:rPr>
            <w:color w:val="1155cc"/>
            <w:u w:val="single"/>
            <w:rtl w:val="0"/>
          </w:rPr>
          <w:t xml:space="preserve">tıklayınız</w:t>
        </w:r>
      </w:hyperlink>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51" w:lineRule="auto"/>
        <w:ind w:left="110" w:firstLine="0"/>
        <w:rPr/>
      </w:pPr>
      <w:r w:rsidDel="00000000" w:rsidR="00000000" w:rsidRPr="00000000">
        <w:rPr>
          <w:rtl w:val="0"/>
        </w:rPr>
        <w:t xml:space="preserve">Gastronomi ve Mutfak Sanatları Türkçe Program</w:t>
      </w:r>
      <w:r w:rsidDel="00000000" w:rsidR="00000000" w:rsidRPr="00000000">
        <w:rPr>
          <w:color w:val="000000"/>
          <w:rtl w:val="0"/>
        </w:rPr>
        <w:t xml:space="preserve"> web sitesi için </w:t>
      </w:r>
      <w:hyperlink r:id="rId45">
        <w:r w:rsidDel="00000000" w:rsidR="00000000" w:rsidRPr="00000000">
          <w:rPr>
            <w:color w:val="1155cc"/>
            <w:u w:val="single"/>
            <w:rtl w:val="0"/>
          </w:rPr>
          <w:t xml:space="preserve">tıklayınız</w:t>
        </w:r>
      </w:hyperlink>
      <w:r w:rsidDel="00000000" w:rsidR="00000000" w:rsidRPr="00000000">
        <w:rPr>
          <w:rtl w:val="0"/>
        </w:rPr>
        <w:t xml:space="preserve">.</w:t>
      </w:r>
    </w:p>
    <w:p w:rsidR="00000000" w:rsidDel="00000000" w:rsidP="00000000" w:rsidRDefault="00000000" w:rsidRPr="00000000" w14:paraId="000000B7">
      <w:pPr>
        <w:spacing w:before="51" w:lineRule="auto"/>
        <w:ind w:left="110" w:firstLine="0"/>
        <w:rPr/>
      </w:pPr>
      <w:r w:rsidDel="00000000" w:rsidR="00000000" w:rsidRPr="00000000">
        <w:rPr>
          <w:rtl w:val="0"/>
        </w:rPr>
        <w:t xml:space="preserve">Gastronomi ve Mutfak Sanatları İngilizce Program web sitesi için </w:t>
      </w:r>
      <w:hyperlink r:id="rId46">
        <w:r w:rsidDel="00000000" w:rsidR="00000000" w:rsidRPr="00000000">
          <w:rPr>
            <w:color w:val="1155cc"/>
            <w:u w:val="single"/>
            <w:rtl w:val="0"/>
          </w:rPr>
          <w:t xml:space="preserve">tıklayınız.</w:t>
        </w:r>
      </w:hyperlink>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50" w:lineRule="auto"/>
        <w:ind w:left="110" w:firstLine="0"/>
        <w:rPr>
          <w:b w:val="1"/>
          <w:bCs w:val="1"/>
          <w:color w:val="000000"/>
        </w:rPr>
      </w:pPr>
      <w:r w:rsidDel="00000000" w:rsidR="00000000" w:rsidRPr="00000000">
        <w:rPr>
          <w:rtl w:val="0"/>
        </w:rPr>
        <w:t xml:space="preserve">Uygulamalı Bilimler</w:t>
      </w:r>
      <w:r w:rsidDel="00000000" w:rsidR="00000000" w:rsidRPr="00000000">
        <w:rPr>
          <w:color w:val="000000"/>
          <w:rtl w:val="0"/>
        </w:rPr>
        <w:t xml:space="preserve"> Fakültesi Instagram hesabına erişim için</w:t>
      </w:r>
      <w:r w:rsidDel="00000000" w:rsidR="00000000" w:rsidRPr="00000000">
        <w:rPr>
          <w:rtl w:val="0"/>
        </w:rPr>
        <w:t xml:space="preserve"> </w:t>
      </w:r>
      <w:hyperlink r:id="rId47">
        <w:r w:rsidDel="00000000" w:rsidR="00000000" w:rsidRPr="00000000">
          <w:rPr>
            <w:color w:val="1155cc"/>
            <w:u w:val="single"/>
            <w:rtl w:val="0"/>
          </w:rPr>
          <w:t xml:space="preserve">tıklayınız.</w:t>
        </w:r>
      </w:hyperlink>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50" w:lineRule="auto"/>
        <w:rPr>
          <w:b w:val="1"/>
          <w:bCs w:val="1"/>
          <w:color w:val="000000"/>
        </w:rPr>
      </w:pPr>
      <w:r w:rsidDel="00000000" w:rsidR="00000000" w:rsidRPr="00000000">
        <w:rPr>
          <w:rtl w:val="0"/>
        </w:rPr>
      </w:r>
    </w:p>
    <w:p w:rsidR="00000000" w:rsidDel="00000000" w:rsidP="00000000" w:rsidRDefault="00000000" w:rsidRPr="00000000" w14:paraId="000000BA">
      <w:pPr>
        <w:spacing w:after="35"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3"/>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540" w:hRule="atLeast"/>
          <w:tblHeader w:val="0"/>
        </w:trPr>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rtl w:val="0"/>
              </w:rPr>
            </w:r>
          </w:p>
        </w:tc>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before="14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7" w:lineRule="auto"/>
              <w:ind w:left="100" w:firstLine="0"/>
              <w:rPr>
                <w:color w:val="000000"/>
                <w:sz w:val="20"/>
                <w:szCs w:val="20"/>
              </w:rPr>
            </w:pPr>
            <w:r w:rsidDel="00000000" w:rsidR="00000000" w:rsidRPr="00000000">
              <w:rPr>
                <w:color w:val="000000"/>
                <w:sz w:val="20"/>
                <w:szCs w:val="20"/>
                <w:rtl w:val="0"/>
              </w:rPr>
              <w:t xml:space="preserve">Akademik birimde kamuoyunu bilgilendirmek ve hesap verebilirliği gerçekleştirmek üzere mekanizmalar</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bulunmamaktadır.</w:t>
            </w:r>
          </w:p>
        </w:tc>
      </w:tr>
      <w:tr>
        <w:trPr>
          <w:cantSplit w:val="0"/>
          <w:trHeight w:val="559" w:hRule="atLeast"/>
          <w:tblHeader w:val="0"/>
        </w:trPr>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rtl w:val="0"/>
              </w:rPr>
            </w:r>
          </w:p>
        </w:tc>
        <w:tc>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before="15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before="14" w:lineRule="auto"/>
              <w:ind w:left="100" w:firstLine="0"/>
              <w:rPr>
                <w:color w:val="000000"/>
                <w:sz w:val="20"/>
                <w:szCs w:val="20"/>
              </w:rPr>
            </w:pPr>
            <w:r w:rsidDel="00000000" w:rsidR="00000000" w:rsidRPr="00000000">
              <w:rPr>
                <w:color w:val="000000"/>
                <w:sz w:val="20"/>
                <w:szCs w:val="20"/>
                <w:rtl w:val="0"/>
              </w:rPr>
              <w:t xml:space="preserve">Akademik birimde şeffaflık ve hesap verebilirlik ilkeleri doğrultusunda kamuoyunu bilgilendirmek üzere tanımlı</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süreçler bulunmaktadır.</w:t>
            </w:r>
          </w:p>
        </w:tc>
      </w:tr>
      <w:tr>
        <w:trPr>
          <w:cantSplit w:val="0"/>
          <w:trHeight w:val="539" w:hRule="atLeast"/>
          <w:tblHeader w:val="0"/>
        </w:trPr>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rtl w:val="0"/>
              </w:rPr>
            </w:r>
          </w:p>
        </w:tc>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3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before="1" w:lineRule="auto"/>
              <w:ind w:left="100" w:firstLine="0"/>
              <w:rPr>
                <w:color w:val="000000"/>
                <w:sz w:val="20"/>
                <w:szCs w:val="20"/>
              </w:rPr>
            </w:pPr>
            <w:r w:rsidDel="00000000" w:rsidR="00000000" w:rsidRPr="00000000">
              <w:rPr>
                <w:color w:val="000000"/>
                <w:sz w:val="20"/>
                <w:szCs w:val="20"/>
                <w:rtl w:val="0"/>
              </w:rPr>
              <w:t xml:space="preserve">Akademik birim tanımlı süreçleri doğrultusunda kamuoyunu bilgilendirme ve hesap verebilirlik mekanizmalarını</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işletmektedir.</w:t>
            </w:r>
          </w:p>
        </w:tc>
      </w:tr>
      <w:tr>
        <w:trPr>
          <w:cantSplit w:val="0"/>
          <w:trHeight w:val="540" w:hRule="atLeast"/>
          <w:tblHeader w:val="0"/>
        </w:trPr>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rtl w:val="0"/>
              </w:rPr>
            </w:r>
          </w:p>
        </w:tc>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46"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before="8" w:lineRule="auto"/>
              <w:ind w:left="100" w:firstLine="0"/>
              <w:rPr>
                <w:color w:val="000000"/>
                <w:sz w:val="20"/>
                <w:szCs w:val="20"/>
              </w:rPr>
            </w:pPr>
            <w:r w:rsidDel="00000000" w:rsidR="00000000" w:rsidRPr="00000000">
              <w:rPr>
                <w:color w:val="000000"/>
                <w:sz w:val="20"/>
                <w:szCs w:val="20"/>
                <w:rtl w:val="0"/>
              </w:rPr>
              <w:t xml:space="preserve">Akademik birimin Kurumun kamuoyunu bilgilendirme ve hesap verebilirlik mekanizmaları izlenmekte ve paydaş</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görüşleri doğrultusunda iyileştirilmektedir.</w:t>
            </w:r>
          </w:p>
        </w:tc>
      </w:tr>
      <w:tr>
        <w:trPr>
          <w:cantSplit w:val="0"/>
          <w:trHeight w:val="319" w:hRule="atLeast"/>
          <w:tblHeader w:val="0"/>
        </w:trPr>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rtl w:val="0"/>
              </w:rPr>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before="3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33"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0C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F">
      <w:pPr>
        <w:pStyle w:val="Heading2"/>
        <w:numPr>
          <w:ilvl w:val="2"/>
          <w:numId w:val="7"/>
        </w:numPr>
        <w:tabs>
          <w:tab w:val="left" w:leader="none" w:pos="539"/>
        </w:tabs>
        <w:ind w:left="539" w:hanging="429"/>
        <w:rPr/>
      </w:pPr>
      <w:r w:rsidDel="00000000" w:rsidR="00000000" w:rsidRPr="00000000">
        <w:rPr>
          <w:rtl w:val="0"/>
        </w:rPr>
        <w:t xml:space="preserve">Misyon ve Stratejik Amaçlar</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10" w:lineRule="auto"/>
        <w:rPr>
          <w:color w:val="000000"/>
        </w:rPr>
      </w:pPr>
      <w:r w:rsidDel="00000000" w:rsidR="00000000" w:rsidRPr="00000000">
        <w:rPr>
          <w:rtl w:val="0"/>
        </w:rPr>
      </w:r>
    </w:p>
    <w:p w:rsidR="00000000" w:rsidDel="00000000" w:rsidP="00000000" w:rsidRDefault="00000000" w:rsidRPr="00000000" w14:paraId="000000D1">
      <w:pPr>
        <w:pStyle w:val="Heading2"/>
        <w:numPr>
          <w:ilvl w:val="3"/>
          <w:numId w:val="7"/>
        </w:numPr>
        <w:tabs>
          <w:tab w:val="left" w:leader="none" w:pos="702"/>
        </w:tabs>
        <w:ind w:left="702" w:hanging="592"/>
        <w:rPr/>
      </w:pPr>
      <w:r w:rsidDel="00000000" w:rsidR="00000000" w:rsidRPr="00000000">
        <w:rPr>
          <w:rtl w:val="0"/>
        </w:rPr>
        <w:t xml:space="preserve">Misyon, vizyon ve politikalar</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before="37" w:lineRule="auto"/>
        <w:rPr>
          <w:b w:val="1"/>
          <w:bCs w:val="1"/>
          <w:color w:val="00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6" w:lineRule="auto"/>
        <w:ind w:left="141" w:right="146" w:firstLine="0"/>
        <w:jc w:val="both"/>
        <w:rPr>
          <w:sz w:val="24"/>
          <w:szCs w:val="24"/>
        </w:rPr>
      </w:pPr>
      <w:r w:rsidDel="00000000" w:rsidR="00000000" w:rsidRPr="00000000">
        <w:rPr>
          <w:color w:val="000000"/>
          <w:rtl w:val="0"/>
        </w:rPr>
        <w:t xml:space="preserve">İstanbul Gelişim Üniversitesi'nin G</w:t>
      </w:r>
      <w:r w:rsidDel="00000000" w:rsidR="00000000" w:rsidRPr="00000000">
        <w:rPr>
          <w:rtl w:val="0"/>
        </w:rPr>
        <w:t xml:space="preserve">astronomi ve Mutfak Sanatları</w:t>
      </w:r>
      <w:r w:rsidDel="00000000" w:rsidR="00000000" w:rsidRPr="00000000">
        <w:rPr>
          <w:color w:val="000000"/>
          <w:rtl w:val="0"/>
        </w:rPr>
        <w:t xml:space="preserve"> Bölümü, üniversitenin misyon, vizyon ve </w:t>
      </w:r>
      <w:r w:rsidDel="00000000" w:rsidR="00000000" w:rsidRPr="00000000">
        <w:rPr>
          <w:rtl w:val="0"/>
        </w:rPr>
        <w:t xml:space="preserve">gelişim politikalarına bağlı şekilde, öğrencilerini alanlarında farklı kılacak bir anlayış ile yetiştirmektedir. Gastronominin yalnızca “yemek pişirmek” olmadığını, bu disiplini icra ederken diğer bilim ve sanat dallarından faydalanılmasını öne çıkaran bir anlayışla eğitim-öğretim faaliyetlerini sürdürmektedir</w:t>
      </w:r>
      <w:r w:rsidDel="00000000" w:rsidR="00000000" w:rsidRPr="00000000">
        <w:rPr>
          <w:sz w:val="24"/>
          <w:szCs w:val="24"/>
          <w:rtl w:val="0"/>
        </w:rPr>
        <w:t xml:space="preserve">. </w:t>
      </w:r>
    </w:p>
    <w:p w:rsidR="00000000" w:rsidDel="00000000" w:rsidP="00000000" w:rsidRDefault="00000000" w:rsidRPr="00000000" w14:paraId="000000D4">
      <w:pPr>
        <w:widowControl w:val="1"/>
        <w:spacing w:line="276" w:lineRule="auto"/>
        <w:ind w:left="141" w:firstLine="0"/>
        <w:jc w:val="both"/>
        <w:rPr>
          <w:b w:val="1"/>
          <w:bCs w:val="1"/>
        </w:rPr>
      </w:pPr>
      <w:r w:rsidDel="00000000" w:rsidR="00000000" w:rsidRPr="00000000">
        <w:rPr>
          <w:rtl w:val="0"/>
        </w:rPr>
        <w:t xml:space="preserve">Bölümümüzün misyonu; Gelişim Üniversitesi’nde yetişmiş, değişimi ve gelişimi hayatının vazgeçilmez unsuru olarak gören, işini yaparken fark yaratan, çözüm odaklı, ekip çalışmasına inanan, lider ruhlu öğrenciler yetiştirmektedir. Ayrıca bölümümüz gastronomi alanına bilimsel yaklaşan, mesleğinin felsefesine hâkim, topluma ve çevresine duyarlı, yaratıcı ve özgün düşünce yapısına sahip, Türk ve Dünya mutfakları ile farklı yeme-içme kültürlerini bilen nitelikli gastronomi uzmanları yetiştirmeyi ana misyon olarak belirlemiştir.</w:t>
      </w:r>
      <w:r w:rsidDel="00000000" w:rsidR="00000000" w:rsidRPr="00000000">
        <w:rPr>
          <w:rtl w:val="0"/>
        </w:rPr>
      </w:r>
    </w:p>
    <w:p w:rsidR="00000000" w:rsidDel="00000000" w:rsidP="00000000" w:rsidRDefault="00000000" w:rsidRPr="00000000" w14:paraId="000000D5">
      <w:pPr>
        <w:widowControl w:val="1"/>
        <w:spacing w:line="276" w:lineRule="auto"/>
        <w:ind w:left="141" w:firstLine="0"/>
        <w:jc w:val="both"/>
        <w:rPr/>
      </w:pPr>
      <w:r w:rsidDel="00000000" w:rsidR="00000000" w:rsidRPr="00000000">
        <w:rPr>
          <w:rtl w:val="0"/>
        </w:rPr>
        <w:t xml:space="preserve">Gastronomi ve Mutfak Sanatları Bölümü gastronomi alanında ülkenin ve sektörün ihtiyaç duyduğu uzmanları akademik ve bilimsel yaklaşımların yanı sıra sektörel gelişmeler ile uyumlu şekilde yetiştirilmesini hedeflemektedir. Türk ve Dünya mutfaklarını insanlığın mirası olarak kabul ederek, akademik seviyede araştırmak, özellikle Türk mutfak kültürünü uluslararası arenada tanıtmak ve ileriye taşımak amaçlanmaktadır. Bölümümüz, eğitim öğretim faaliyetlerinde tüm paydaşları içine alarak, gastronomi ve mutfak sanatlarını disiplinlerarası konularla birleştirerek yetiştirdiği uzmanların hem mesleki hem de kişisel olarak gelişmesini sağlayan alanında öncü bir bölüm olmayı hedeflemektedir.</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240" w:lineRule="auto"/>
        <w:ind w:left="110" w:right="153" w:firstLine="0"/>
        <w:jc w:val="both"/>
        <w:rPr>
          <w:color w:val="000000"/>
        </w:rPr>
      </w:pPr>
      <w:r w:rsidDel="00000000" w:rsidR="00000000" w:rsidRPr="00000000">
        <w:rPr>
          <w:color w:val="000000"/>
          <w:rtl w:val="0"/>
        </w:rPr>
        <w:t xml:space="preserve">Uzaktan Eğitim Uygulama ve Araştırma Merkezi üniversitemizde, uzaktan eğitim yoluyla verilen derslerin önlisans, lisans ve lisansüstü programlarında öğretim faaliyetlerinin etkin ve verimli biçimde yürütülmesini sağlamak, uzaktan eğitim için gerekli olan </w:t>
      </w:r>
      <w:r w:rsidDel="00000000" w:rsidR="00000000" w:rsidRPr="00000000">
        <w:rPr>
          <w:rtl w:val="0"/>
        </w:rPr>
        <w:t xml:space="preserve">alt yapıyı</w:t>
      </w:r>
      <w:r w:rsidDel="00000000" w:rsidR="00000000" w:rsidRPr="00000000">
        <w:rPr>
          <w:color w:val="000000"/>
          <w:rtl w:val="0"/>
        </w:rPr>
        <w:t xml:space="preserve"> kurmak işletmek, e-öğrenme temelli ders içeriklerini oluşturmak ve uzaktan öğretim ile ilgili araştırma-geliştirme ve uygulama çalışmaları yapmaktadır. Türk Dili, Yabancı Dil gibi tüm fakültelerin almak zorunda olduğu ortak dersler UZEM- Uzaktan Eğitim Uygulama ve Araştırma Merkezi tarafından yürütülmektedir.</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240" w:line="276" w:lineRule="auto"/>
        <w:ind w:left="110" w:right="146" w:firstLine="0"/>
        <w:jc w:val="both"/>
        <w:rPr>
          <w:b w:val="1"/>
          <w:bCs w:val="1"/>
          <w:color w:val="000000"/>
        </w:rPr>
      </w:pPr>
      <w:r w:rsidDel="00000000" w:rsidR="00000000" w:rsidRPr="00000000">
        <w:rPr>
          <w:color w:val="000000"/>
          <w:rtl w:val="0"/>
        </w:rPr>
        <w:t xml:space="preserve">Ayrıca bölüm, kalite güvence mekanizmasının bir parçası olarak dış ve iç paydaşlarla düzenli olarak toplantılar gerçekleştirmekte, alınan geri bildirimlerle eğitim anlayışını şekillendirmektedir. </w:t>
      </w:r>
      <w:hyperlink r:id="rId48">
        <w:r w:rsidDel="00000000" w:rsidR="00000000" w:rsidRPr="00000000">
          <w:rPr>
            <w:b w:val="1"/>
            <w:bCs w:val="1"/>
            <w:color w:val="1155cc"/>
            <w:u w:val="single"/>
            <w:rtl w:val="0"/>
          </w:rPr>
          <w:t xml:space="preserve">(GAS A.2.1.1,</w:t>
        </w:r>
      </w:hyperlink>
      <w:r w:rsidDel="00000000" w:rsidR="00000000" w:rsidRPr="00000000">
        <w:rPr>
          <w:b w:val="1"/>
          <w:bCs w:val="1"/>
          <w:rtl w:val="0"/>
        </w:rPr>
        <w:t xml:space="preserve"> </w:t>
      </w:r>
      <w:hyperlink r:id="rId49">
        <w:r w:rsidDel="00000000" w:rsidR="00000000" w:rsidRPr="00000000">
          <w:rPr>
            <w:b w:val="1"/>
            <w:bCs w:val="1"/>
            <w:color w:val="1155cc"/>
            <w:u w:val="single"/>
            <w:rtl w:val="0"/>
          </w:rPr>
          <w:t xml:space="preserve">GAS A.2.1.2) </w:t>
        </w:r>
      </w:hyperlink>
      <w:r w:rsidDel="00000000" w:rsidR="00000000" w:rsidRPr="00000000">
        <w:rPr>
          <w:rtl w:val="0"/>
        </w:rPr>
      </w:r>
    </w:p>
    <w:p w:rsidR="00000000" w:rsidDel="00000000" w:rsidP="00000000" w:rsidRDefault="00000000" w:rsidRPr="00000000" w14:paraId="000000D8">
      <w:pPr>
        <w:spacing w:before="240"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before="25" w:lineRule="auto"/>
        <w:rPr>
          <w:b w:val="1"/>
          <w:bCs w:val="1"/>
          <w:i w:val="1"/>
          <w:iCs w:val="1"/>
          <w:color w:val="000000"/>
          <w:sz w:val="20"/>
          <w:szCs w:val="20"/>
        </w:rPr>
      </w:pPr>
      <w:r w:rsidDel="00000000" w:rsidR="00000000" w:rsidRPr="00000000">
        <w:rPr>
          <w:rtl w:val="0"/>
        </w:rPr>
      </w:r>
    </w:p>
    <w:tbl>
      <w:tblPr>
        <w:tblStyle w:val="Table4"/>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320" w:hRule="atLeast"/>
          <w:tblHeader w:val="0"/>
        </w:trPr>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4" w:lineRule="auto"/>
              <w:rPr>
                <w:b w:val="1"/>
                <w:bCs w:val="1"/>
                <w:i w:val="1"/>
                <w:iCs w:val="1"/>
                <w:color w:val="000000"/>
                <w:sz w:val="5"/>
                <w:szCs w:val="5"/>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37"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49" name="Shape 49"/>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72"/>
                                      <a:chOff x="-1" y="0"/>
                                      <a:chExt cx="99060" cy="99072"/>
                                    </a:xfrm>
                                  </wpg:grpSpPr>
                                  <wps:wsp>
                                    <wps:cNvSpPr/>
                                    <wps:cNvPr id="51" name="Shape 51"/>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1" y="12"/>
                                        <a:ext cx="99060" cy="99060"/>
                                      </a:xfrm>
                                      <a:custGeom>
                                        <a:rect b="b" l="l" r="r" t="t"/>
                                        <a:pathLst>
                                          <a:path extrusionOk="0" h="99060" w="99060">
                                            <a:moveTo>
                                              <a:pt x="99034" y="0"/>
                                            </a:moveTo>
                                            <a:lnTo>
                                              <a:pt x="0" y="0"/>
                                            </a:lnTo>
                                            <a:lnTo>
                                              <a:pt x="0" y="11430"/>
                                            </a:lnTo>
                                            <a:lnTo>
                                              <a:pt x="0" y="87630"/>
                                            </a:lnTo>
                                            <a:lnTo>
                                              <a:pt x="0" y="99060"/>
                                            </a:lnTo>
                                            <a:lnTo>
                                              <a:pt x="99034" y="99060"/>
                                            </a:lnTo>
                                            <a:lnTo>
                                              <a:pt x="99034" y="87744"/>
                                            </a:lnTo>
                                            <a:lnTo>
                                              <a:pt x="99034" y="11658"/>
                                            </a:lnTo>
                                            <a:lnTo>
                                              <a:pt x="88303" y="11658"/>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37" name="image11.png"/>
                      <a:graphic>
                        <a:graphicData uri="http://schemas.openxmlformats.org/drawingml/2006/picture">
                          <pic:pic>
                            <pic:nvPicPr>
                              <pic:cNvPr id="0" name="image11.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DC">
            <w:pPr>
              <w:pBdr>
                <w:top w:space="0" w:sz="0" w:val="nil"/>
                <w:left w:space="0" w:sz="0" w:val="nil"/>
                <w:bottom w:space="0" w:sz="0" w:val="nil"/>
                <w:right w:space="0" w:sz="0" w:val="nil"/>
                <w:between w:space="0" w:sz="0" w:val="nil"/>
              </w:pBdr>
              <w:spacing w:before="3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34" w:lineRule="auto"/>
              <w:ind w:left="100" w:firstLine="0"/>
              <w:rPr>
                <w:color w:val="000000"/>
                <w:sz w:val="20"/>
                <w:szCs w:val="20"/>
              </w:rPr>
            </w:pPr>
            <w:r w:rsidDel="00000000" w:rsidR="00000000" w:rsidRPr="00000000">
              <w:rPr>
                <w:color w:val="000000"/>
                <w:sz w:val="20"/>
                <w:szCs w:val="20"/>
                <w:rtl w:val="0"/>
              </w:rPr>
              <w:t xml:space="preserve">Akademik birimde tanımlanmış misyon, vizyon ve politikalar bulunmamaktadır.</w:t>
            </w:r>
          </w:p>
        </w:tc>
      </w:tr>
      <w:tr>
        <w:trPr>
          <w:cantSplit w:val="0"/>
          <w:trHeight w:val="299" w:hRule="atLeast"/>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before="6" w:lineRule="auto"/>
              <w:rPr>
                <w:b w:val="1"/>
                <w:bCs w:val="1"/>
                <w:i w:val="1"/>
                <w:iCs w:val="1"/>
                <w:color w:val="000000"/>
                <w:sz w:val="4"/>
                <w:szCs w:val="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rtl w:val="0"/>
              </w:rPr>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before="2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before="24" w:lineRule="auto"/>
              <w:ind w:left="100" w:firstLine="0"/>
              <w:rPr>
                <w:color w:val="000000"/>
                <w:sz w:val="20"/>
                <w:szCs w:val="20"/>
              </w:rPr>
            </w:pPr>
            <w:r w:rsidDel="00000000" w:rsidR="00000000" w:rsidRPr="00000000">
              <w:rPr>
                <w:color w:val="000000"/>
                <w:sz w:val="20"/>
                <w:szCs w:val="20"/>
                <w:rtl w:val="0"/>
              </w:rPr>
              <w:t xml:space="preserve">Akademik birimde tanımlanmış ve kuruma özgü misyon, vizyon ve politikaları bulunmaktadır.</w:t>
            </w:r>
          </w:p>
        </w:tc>
      </w:tr>
      <w:tr>
        <w:trPr>
          <w:cantSplit w:val="0"/>
          <w:trHeight w:val="320" w:hRule="atLeast"/>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3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before="32" w:lineRule="auto"/>
              <w:ind w:left="100" w:firstLine="0"/>
              <w:rPr>
                <w:color w:val="000000"/>
                <w:sz w:val="20"/>
                <w:szCs w:val="20"/>
              </w:rPr>
            </w:pPr>
            <w:r w:rsidDel="00000000" w:rsidR="00000000" w:rsidRPr="00000000">
              <w:rPr>
                <w:color w:val="000000"/>
                <w:sz w:val="20"/>
                <w:szCs w:val="20"/>
                <w:rtl w:val="0"/>
              </w:rPr>
              <w:t xml:space="preserve">Kurum ve akademik birim genelinde misyon, vizyon ve politikalarla uyumlu uygulamalar bulunmaktadır.</w:t>
            </w:r>
          </w:p>
        </w:tc>
      </w:tr>
      <w:tr>
        <w:trPr>
          <w:cantSplit w:val="0"/>
          <w:trHeight w:val="539" w:hRule="atLeast"/>
          <w:tblHeader w:val="0"/>
        </w:trPr>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before="8" w:lineRule="auto"/>
              <w:rPr>
                <w:b w:val="1"/>
                <w:bCs w:val="1"/>
                <w:i w:val="1"/>
                <w:iCs w:val="1"/>
                <w:color w:val="000000"/>
                <w:sz w:val="14"/>
                <w:szCs w:val="14"/>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40"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67" name="Shape 67"/>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69" name="Shape 69"/>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40" name="image14.png"/>
                      <a:graphic>
                        <a:graphicData uri="http://schemas.openxmlformats.org/drawingml/2006/picture">
                          <pic:pic>
                            <pic:nvPicPr>
                              <pic:cNvPr id="0" name="image14.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14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3" w:lineRule="auto"/>
              <w:ind w:left="100" w:firstLine="0"/>
              <w:rPr>
                <w:color w:val="000000"/>
                <w:sz w:val="20"/>
                <w:szCs w:val="20"/>
              </w:rPr>
            </w:pPr>
            <w:r w:rsidDel="00000000" w:rsidR="00000000" w:rsidRPr="00000000">
              <w:rPr>
                <w:color w:val="000000"/>
                <w:sz w:val="20"/>
                <w:szCs w:val="20"/>
                <w:rtl w:val="0"/>
              </w:rPr>
              <w:t xml:space="preserve">Misyon, vizyon ve politikalar doğrultusunda gerçekleştirilen uygulamalar izlenmekte ve paydaşlarla birlikte</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değerlendirilerek önlemler alınmaktadır.</w:t>
            </w:r>
          </w:p>
        </w:tc>
      </w:tr>
      <w:tr>
        <w:trPr>
          <w:cantSplit w:val="0"/>
          <w:trHeight w:val="320" w:hRule="atLeast"/>
          <w:tblHeader w:val="0"/>
        </w:trPr>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1" w:lineRule="auto"/>
              <w:rPr>
                <w:b w:val="1"/>
                <w:bCs w:val="1"/>
                <w:i w:val="1"/>
                <w:iCs w:val="1"/>
                <w:color w:val="000000"/>
                <w:sz w:val="5"/>
                <w:szCs w:val="5"/>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39"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61" name="Shape 61"/>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63" name="Shape 63"/>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39" name="image13.png"/>
                      <a:graphic>
                        <a:graphicData uri="http://schemas.openxmlformats.org/drawingml/2006/picture">
                          <pic:pic>
                            <pic:nvPicPr>
                              <pic:cNvPr id="0" name="image13.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3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before="31"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0EE">
      <w:pPr>
        <w:pBdr>
          <w:top w:space="0" w:sz="0" w:val="nil"/>
          <w:left w:space="0" w:sz="0" w:val="nil"/>
          <w:bottom w:space="0" w:sz="0" w:val="nil"/>
          <w:right w:space="0" w:sz="0" w:val="nil"/>
          <w:between w:space="0" w:sz="0" w:val="nil"/>
        </w:pBdr>
        <w:spacing w:before="22"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0EF">
      <w:pPr>
        <w:pStyle w:val="Heading2"/>
        <w:spacing w:line="276" w:lineRule="auto"/>
        <w:ind w:firstLine="110"/>
        <w:rPr/>
      </w:pPr>
      <w:r w:rsidDel="00000000" w:rsidR="00000000" w:rsidRPr="00000000">
        <w:rPr>
          <w:rtl w:val="0"/>
        </w:rPr>
        <w:t xml:space="preserve">Kanıtlar</w:t>
      </w:r>
    </w:p>
    <w:p w:rsidR="00000000" w:rsidDel="00000000" w:rsidP="00000000" w:rsidRDefault="00000000" w:rsidRPr="00000000" w14:paraId="000000F0">
      <w:pPr>
        <w:spacing w:line="276" w:lineRule="auto"/>
        <w:ind w:left="110" w:firstLine="0"/>
        <w:rPr>
          <w:b w:val="1"/>
          <w:bCs w:val="1"/>
        </w:rPr>
      </w:pPr>
      <w:hyperlink r:id="rId50">
        <w:r w:rsidDel="00000000" w:rsidR="00000000" w:rsidRPr="00000000">
          <w:rPr>
            <w:b w:val="1"/>
            <w:bCs w:val="1"/>
            <w:color w:val="1155cc"/>
            <w:u w:val="single"/>
            <w:rtl w:val="0"/>
          </w:rPr>
          <w:t xml:space="preserve">GAS A.2.1.1. </w:t>
        </w:r>
      </w:hyperlink>
      <w:r w:rsidDel="00000000" w:rsidR="00000000" w:rsidRPr="00000000">
        <w:rPr>
          <w:rtl w:val="0"/>
        </w:rPr>
        <w:t xml:space="preserve">Sektör Temsilcileri ile Görüşme</w:t>
      </w:r>
      <w:r w:rsidDel="00000000" w:rsidR="00000000" w:rsidRPr="00000000">
        <w:rPr>
          <w:rtl w:val="0"/>
        </w:rPr>
      </w:r>
    </w:p>
    <w:p w:rsidR="00000000" w:rsidDel="00000000" w:rsidP="00000000" w:rsidRDefault="00000000" w:rsidRPr="00000000" w14:paraId="000000F1">
      <w:pPr>
        <w:spacing w:line="276" w:lineRule="auto"/>
        <w:ind w:left="110" w:firstLine="0"/>
        <w:rPr>
          <w:b w:val="1"/>
          <w:bCs w:val="1"/>
        </w:rPr>
      </w:pPr>
      <w:hyperlink r:id="rId51">
        <w:r w:rsidDel="00000000" w:rsidR="00000000" w:rsidRPr="00000000">
          <w:rPr>
            <w:b w:val="1"/>
            <w:bCs w:val="1"/>
            <w:color w:val="1155cc"/>
            <w:u w:val="single"/>
            <w:rtl w:val="0"/>
          </w:rPr>
          <w:t xml:space="preserve">GAS A.2.1.2.</w:t>
        </w:r>
      </w:hyperlink>
      <w:r w:rsidDel="00000000" w:rsidR="00000000" w:rsidRPr="00000000">
        <w:rPr>
          <w:b w:val="1"/>
          <w:bCs w:val="1"/>
          <w:rtl w:val="0"/>
        </w:rPr>
        <w:t xml:space="preserve"> </w:t>
      </w:r>
      <w:r w:rsidDel="00000000" w:rsidR="00000000" w:rsidRPr="00000000">
        <w:rPr>
          <w:rtl w:val="0"/>
        </w:rPr>
        <w:t xml:space="preserve">Paydaş ve Mezun Öğrenciler ile Görüşme </w:t>
      </w:r>
      <w:r w:rsidDel="00000000" w:rsidR="00000000" w:rsidRPr="00000000">
        <w:rPr>
          <w:rtl w:val="0"/>
        </w:rPr>
      </w:r>
    </w:p>
    <w:p w:rsidR="00000000" w:rsidDel="00000000" w:rsidP="00000000" w:rsidRDefault="00000000" w:rsidRPr="00000000" w14:paraId="000000F2">
      <w:pPr>
        <w:ind w:left="110" w:firstLine="0"/>
        <w:rPr/>
      </w:pPr>
      <w:r w:rsidDel="00000000" w:rsidR="00000000" w:rsidRPr="00000000">
        <w:rPr>
          <w:rtl w:val="0"/>
        </w:rPr>
      </w:r>
    </w:p>
    <w:p w:rsidR="00000000" w:rsidDel="00000000" w:rsidP="00000000" w:rsidRDefault="00000000" w:rsidRPr="00000000" w14:paraId="000000F3">
      <w:pPr>
        <w:pStyle w:val="Heading2"/>
        <w:numPr>
          <w:ilvl w:val="3"/>
          <w:numId w:val="7"/>
        </w:numPr>
        <w:tabs>
          <w:tab w:val="left" w:leader="none" w:pos="702"/>
        </w:tabs>
        <w:spacing w:before="72" w:lineRule="auto"/>
        <w:ind w:left="702" w:hanging="592"/>
        <w:rPr/>
      </w:pPr>
      <w:r w:rsidDel="00000000" w:rsidR="00000000" w:rsidRPr="00000000">
        <w:rPr>
          <w:rtl w:val="0"/>
        </w:rPr>
        <w:t xml:space="preserve">Stratejik amaç ve hedefler</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40" w:lineRule="auto"/>
        <w:rPr>
          <w:color w:val="000000"/>
          <w:sz w:val="20"/>
          <w:szCs w:val="20"/>
        </w:rPr>
      </w:pPr>
      <w:r w:rsidDel="00000000" w:rsidR="00000000" w:rsidRPr="00000000">
        <w:rPr>
          <w:rtl w:val="0"/>
        </w:rPr>
      </w:r>
    </w:p>
    <w:p w:rsidR="00000000" w:rsidDel="00000000" w:rsidP="00000000" w:rsidRDefault="00000000" w:rsidRPr="00000000" w14:paraId="000000F5">
      <w:pPr>
        <w:pStyle w:val="Heading2"/>
        <w:numPr>
          <w:ilvl w:val="2"/>
          <w:numId w:val="7"/>
        </w:numPr>
        <w:tabs>
          <w:tab w:val="left" w:leader="none" w:pos="539"/>
        </w:tabs>
        <w:ind w:left="539" w:hanging="429"/>
        <w:jc w:val="both"/>
        <w:rPr/>
      </w:pPr>
      <w:r w:rsidDel="00000000" w:rsidR="00000000" w:rsidRPr="00000000">
        <w:rPr>
          <w:rtl w:val="0"/>
        </w:rPr>
        <w:t xml:space="preserve">Yönetim Sistemleri</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50" w:line="288" w:lineRule="auto"/>
        <w:ind w:left="110" w:right="144" w:firstLine="0"/>
        <w:jc w:val="both"/>
        <w:rPr/>
      </w:pPr>
      <w:r w:rsidDel="00000000" w:rsidR="00000000" w:rsidRPr="00000000">
        <w:rPr>
          <w:color w:val="000000"/>
          <w:rtl w:val="0"/>
        </w:rPr>
        <w:t xml:space="preserve">İstanbul Gelişim Üniversitesi, </w:t>
      </w:r>
      <w:r w:rsidDel="00000000" w:rsidR="00000000" w:rsidRPr="00000000">
        <w:rPr>
          <w:rtl w:val="0"/>
        </w:rPr>
        <w:t xml:space="preserve">Gastronomi ve Mutfak Sanatları Bölümü </w:t>
      </w:r>
      <w:r w:rsidDel="00000000" w:rsidR="00000000" w:rsidRPr="00000000">
        <w:rPr>
          <w:color w:val="000000"/>
          <w:rtl w:val="0"/>
        </w:rPr>
        <w:t xml:space="preserve">etkinlik, planlama, izin ve personel talepleri EBYS- Elektronik Belge Yönetim Sistemi üzerinden gerçekleştirilmektedir. EBYS, kurumumuzdaki belge ve bilgi alışverişinin elektronik ortama aktarılmasını ve internet üzerinden bu bilgilerin anlık olarak yönetilmesin</w:t>
      </w:r>
      <w:r w:rsidDel="00000000" w:rsidR="00000000" w:rsidRPr="00000000">
        <w:rPr>
          <w:rtl w:val="0"/>
        </w:rPr>
        <w:t xml:space="preserve">i amaçlayan bir sistemdir.</w:t>
      </w:r>
    </w:p>
    <w:p w:rsidR="00000000" w:rsidDel="00000000" w:rsidP="00000000" w:rsidRDefault="00000000" w:rsidRPr="00000000" w14:paraId="000000F7">
      <w:pPr>
        <w:ind w:left="110" w:right="144" w:firstLine="0"/>
        <w:jc w:val="both"/>
        <w:rPr/>
      </w:pPr>
      <w:r w:rsidDel="00000000" w:rsidR="00000000" w:rsidRPr="00000000">
        <w:rPr>
          <w:rtl w:val="0"/>
        </w:rPr>
        <w:t xml:space="preserve">Elektronik Belge Yönetim Sistemi; İdarelerin faaliyetlerini yerine getirirken oluşturdukları her türlü dokümantasyonun içerisinden idare faaliyetlerinin delili olabilecek belgelerin ayıklanarak bunların içerik, format ve ilişkisel özelliklerini koruyan ve bu belgelerin üretiminden nihai tasfiyesine kadar olan süreç içerisinde yönetimini sağlayan sistemi ifade etmektedir. EBYS ile</w:t>
      </w:r>
      <w:r w:rsidDel="00000000" w:rsidR="00000000" w:rsidRPr="00000000">
        <w:rPr>
          <w:b w:val="1"/>
          <w:bCs w:val="1"/>
          <w:i w:val="1"/>
          <w:iCs w:val="1"/>
          <w:rtl w:val="0"/>
        </w:rPr>
        <w:t xml:space="preserve">, </w:t>
      </w:r>
      <w:r w:rsidDel="00000000" w:rsidR="00000000" w:rsidRPr="00000000">
        <w:rPr>
          <w:rtl w:val="0"/>
        </w:rPr>
        <w:t xml:space="preserve">gerek kurum içi birimlerimiz arası yazışmalarımızı ve gerekse diğer kamu kurum ve kuruluşları ile olan yazışmalarımızın bilgisayar ortamında yapılmasını sağlayarak;</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numPr>
          <w:ilvl w:val="0"/>
          <w:numId w:val="5"/>
        </w:numPr>
        <w:tabs>
          <w:tab w:val="left" w:leader="none" w:pos="830"/>
        </w:tabs>
        <w:ind w:left="830" w:hanging="360"/>
        <w:rPr/>
      </w:pPr>
      <w:r w:rsidDel="00000000" w:rsidR="00000000" w:rsidRPr="00000000">
        <w:rPr>
          <w:rtl w:val="0"/>
        </w:rPr>
        <w:t xml:space="preserve">Yazışmaların standartlaşmasını sağlar.</w:t>
      </w:r>
    </w:p>
    <w:p w:rsidR="00000000" w:rsidDel="00000000" w:rsidP="00000000" w:rsidRDefault="00000000" w:rsidRPr="00000000" w14:paraId="000000FA">
      <w:pPr>
        <w:numPr>
          <w:ilvl w:val="0"/>
          <w:numId w:val="5"/>
        </w:numPr>
        <w:tabs>
          <w:tab w:val="left" w:leader="none" w:pos="830"/>
        </w:tabs>
        <w:ind w:left="830" w:hanging="360"/>
        <w:rPr/>
      </w:pPr>
      <w:r w:rsidDel="00000000" w:rsidR="00000000" w:rsidRPr="00000000">
        <w:rPr>
          <w:rtl w:val="0"/>
        </w:rPr>
        <w:t xml:space="preserve">Yazışmaların sevk, paraf ve onay sürelerini kısaltır.</w:t>
      </w:r>
    </w:p>
    <w:p w:rsidR="00000000" w:rsidDel="00000000" w:rsidP="00000000" w:rsidRDefault="00000000" w:rsidRPr="00000000" w14:paraId="000000FB">
      <w:pPr>
        <w:numPr>
          <w:ilvl w:val="0"/>
          <w:numId w:val="5"/>
        </w:numPr>
        <w:tabs>
          <w:tab w:val="left" w:leader="none" w:pos="830"/>
        </w:tabs>
        <w:ind w:left="830" w:hanging="360"/>
        <w:rPr/>
      </w:pPr>
      <w:r w:rsidDel="00000000" w:rsidR="00000000" w:rsidRPr="00000000">
        <w:rPr>
          <w:rtl w:val="0"/>
        </w:rPr>
        <w:t xml:space="preserve">Kırtasiye giderlerinden, zamandan ve iş gücünden tasarruf sağlar.</w:t>
      </w:r>
    </w:p>
    <w:p w:rsidR="00000000" w:rsidDel="00000000" w:rsidP="00000000" w:rsidRDefault="00000000" w:rsidRPr="00000000" w14:paraId="000000FC">
      <w:pPr>
        <w:numPr>
          <w:ilvl w:val="0"/>
          <w:numId w:val="5"/>
        </w:numPr>
        <w:tabs>
          <w:tab w:val="left" w:leader="none" w:pos="830"/>
        </w:tabs>
        <w:ind w:left="830" w:hanging="360"/>
        <w:rPr/>
      </w:pPr>
      <w:r w:rsidDel="00000000" w:rsidR="00000000" w:rsidRPr="00000000">
        <w:rPr>
          <w:rtl w:val="0"/>
        </w:rPr>
        <w:t xml:space="preserve">Yazışmaların sağlıklı bir şekilde arşivlenir.</w:t>
      </w:r>
    </w:p>
    <w:p w:rsidR="00000000" w:rsidDel="00000000" w:rsidP="00000000" w:rsidRDefault="00000000" w:rsidRPr="00000000" w14:paraId="000000FD">
      <w:pPr>
        <w:numPr>
          <w:ilvl w:val="0"/>
          <w:numId w:val="5"/>
        </w:numPr>
        <w:tabs>
          <w:tab w:val="left" w:leader="none" w:pos="830"/>
        </w:tabs>
        <w:ind w:left="830" w:hanging="360"/>
        <w:rPr/>
      </w:pPr>
      <w:r w:rsidDel="00000000" w:rsidR="00000000" w:rsidRPr="00000000">
        <w:rPr>
          <w:rtl w:val="0"/>
        </w:rPr>
        <w:t xml:space="preserve">Belgeler ilgili birimlere, kişilere hızlı bir şekilde ulaştırılır, aynı anda dağıtımı yapılabilir.</w:t>
      </w:r>
    </w:p>
    <w:p w:rsidR="00000000" w:rsidDel="00000000" w:rsidP="00000000" w:rsidRDefault="00000000" w:rsidRPr="00000000" w14:paraId="000000FE">
      <w:pPr>
        <w:numPr>
          <w:ilvl w:val="0"/>
          <w:numId w:val="5"/>
        </w:numPr>
        <w:tabs>
          <w:tab w:val="left" w:leader="none" w:pos="830"/>
        </w:tabs>
        <w:ind w:left="830" w:hanging="360"/>
        <w:rPr/>
      </w:pPr>
      <w:r w:rsidDel="00000000" w:rsidR="00000000" w:rsidRPr="00000000">
        <w:rPr>
          <w:rtl w:val="0"/>
        </w:rPr>
        <w:t xml:space="preserve">Belgelerin dolaşımı esnasında durumları takip edilir.</w:t>
      </w:r>
    </w:p>
    <w:p w:rsidR="00000000" w:rsidDel="00000000" w:rsidP="00000000" w:rsidRDefault="00000000" w:rsidRPr="00000000" w14:paraId="000000FF">
      <w:pPr>
        <w:numPr>
          <w:ilvl w:val="0"/>
          <w:numId w:val="5"/>
        </w:numPr>
        <w:tabs>
          <w:tab w:val="left" w:leader="none" w:pos="830"/>
        </w:tabs>
        <w:ind w:left="830" w:hanging="360"/>
        <w:rPr/>
      </w:pPr>
      <w:r w:rsidDel="00000000" w:rsidR="00000000" w:rsidRPr="00000000">
        <w:rPr>
          <w:rtl w:val="0"/>
        </w:rPr>
        <w:t xml:space="preserve">Belgeler hızlı bir biçimde dosyalanarak arşivlenebilir.</w:t>
      </w:r>
    </w:p>
    <w:p w:rsidR="00000000" w:rsidDel="00000000" w:rsidP="00000000" w:rsidRDefault="00000000" w:rsidRPr="00000000" w14:paraId="00000100">
      <w:pPr>
        <w:numPr>
          <w:ilvl w:val="0"/>
          <w:numId w:val="5"/>
        </w:numPr>
        <w:tabs>
          <w:tab w:val="left" w:leader="none" w:pos="830"/>
        </w:tabs>
        <w:ind w:left="830" w:hanging="360"/>
        <w:rPr/>
      </w:pPr>
      <w:r w:rsidDel="00000000" w:rsidR="00000000" w:rsidRPr="00000000">
        <w:rPr>
          <w:rtl w:val="0"/>
        </w:rPr>
        <w:t xml:space="preserve">Aynı belgeye birden fazla noktadan aynı anda erişim imkanı sağlar.</w:t>
      </w:r>
    </w:p>
    <w:p w:rsidR="00000000" w:rsidDel="00000000" w:rsidP="00000000" w:rsidRDefault="00000000" w:rsidRPr="00000000" w14:paraId="00000101">
      <w:pPr>
        <w:numPr>
          <w:ilvl w:val="0"/>
          <w:numId w:val="5"/>
        </w:numPr>
        <w:tabs>
          <w:tab w:val="left" w:leader="none" w:pos="830"/>
        </w:tabs>
        <w:ind w:left="830" w:hanging="360"/>
        <w:rPr/>
      </w:pPr>
      <w:r w:rsidDel="00000000" w:rsidR="00000000" w:rsidRPr="00000000">
        <w:rPr>
          <w:rtl w:val="0"/>
        </w:rPr>
        <w:t xml:space="preserve">İş akışında kesinti olmaması için görevlerde vekalet ile devamlılık sağlanır.</w:t>
      </w:r>
    </w:p>
    <w:p w:rsidR="00000000" w:rsidDel="00000000" w:rsidP="00000000" w:rsidRDefault="00000000" w:rsidRPr="00000000" w14:paraId="00000102">
      <w:pPr>
        <w:numPr>
          <w:ilvl w:val="0"/>
          <w:numId w:val="5"/>
        </w:numPr>
        <w:tabs>
          <w:tab w:val="left" w:leader="none" w:pos="830"/>
        </w:tabs>
        <w:ind w:left="830" w:hanging="360"/>
        <w:rPr/>
      </w:pPr>
      <w:r w:rsidDel="00000000" w:rsidR="00000000" w:rsidRPr="00000000">
        <w:rPr>
          <w:rtl w:val="0"/>
        </w:rPr>
        <w:t xml:space="preserve">Bekleyen ve işlem yapılan evraklar kontrol edilerek personelin performansı değerlendirilebilir.</w:t>
      </w:r>
    </w:p>
    <w:p w:rsidR="00000000" w:rsidDel="00000000" w:rsidP="00000000" w:rsidRDefault="00000000" w:rsidRPr="00000000" w14:paraId="00000103">
      <w:pPr>
        <w:numPr>
          <w:ilvl w:val="0"/>
          <w:numId w:val="5"/>
        </w:numPr>
        <w:tabs>
          <w:tab w:val="left" w:leader="none" w:pos="830"/>
        </w:tabs>
        <w:ind w:left="830" w:hanging="360"/>
        <w:rPr/>
      </w:pPr>
      <w:r w:rsidDel="00000000" w:rsidR="00000000" w:rsidRPr="00000000">
        <w:rPr>
          <w:rtl w:val="0"/>
        </w:rPr>
        <w:t xml:space="preserve">Belgelere erişim ve erişilmezlik güvenliğini sağlar.</w:t>
      </w:r>
    </w:p>
    <w:p w:rsidR="00000000" w:rsidDel="00000000" w:rsidP="00000000" w:rsidRDefault="00000000" w:rsidRPr="00000000" w14:paraId="00000104">
      <w:pPr>
        <w:numPr>
          <w:ilvl w:val="0"/>
          <w:numId w:val="5"/>
        </w:numPr>
        <w:tabs>
          <w:tab w:val="left" w:leader="none" w:pos="831"/>
        </w:tabs>
        <w:ind w:left="831" w:right="156" w:hanging="360"/>
        <w:rPr/>
      </w:pPr>
      <w:r w:rsidDel="00000000" w:rsidR="00000000" w:rsidRPr="00000000">
        <w:rPr>
          <w:rtl w:val="0"/>
        </w:rPr>
        <w:t xml:space="preserve">Elektronik imza ile yazışma ve belge paylaşımının bilgisayar ortamında resmi olarak yapılabilmesini sağlar.</w:t>
      </w:r>
    </w:p>
    <w:p w:rsidR="00000000" w:rsidDel="00000000" w:rsidP="00000000" w:rsidRDefault="00000000" w:rsidRPr="00000000" w14:paraId="00000105">
      <w:pPr>
        <w:numPr>
          <w:ilvl w:val="0"/>
          <w:numId w:val="5"/>
        </w:numPr>
        <w:tabs>
          <w:tab w:val="left" w:leader="none" w:pos="830"/>
        </w:tabs>
        <w:ind w:left="830" w:hanging="360"/>
        <w:rPr/>
      </w:pPr>
      <w:r w:rsidDel="00000000" w:rsidR="00000000" w:rsidRPr="00000000">
        <w:rPr>
          <w:rtl w:val="0"/>
        </w:rPr>
        <w:t xml:space="preserve">Doküman oluşturma ve saklama maliyetleri azalır.</w:t>
      </w:r>
    </w:p>
    <w:p w:rsidR="00000000" w:rsidDel="00000000" w:rsidP="00000000" w:rsidRDefault="00000000" w:rsidRPr="00000000" w14:paraId="00000106">
      <w:pPr>
        <w:numPr>
          <w:ilvl w:val="0"/>
          <w:numId w:val="5"/>
        </w:numPr>
        <w:tabs>
          <w:tab w:val="left" w:leader="none" w:pos="830"/>
        </w:tabs>
        <w:ind w:left="830" w:hanging="360"/>
        <w:rPr/>
      </w:pPr>
      <w:r w:rsidDel="00000000" w:rsidR="00000000" w:rsidRPr="00000000">
        <w:rPr>
          <w:rtl w:val="0"/>
        </w:rPr>
        <w:t xml:space="preserve">Güvenli ve mekandan bağımsız erişim imkanı sağlar.</w:t>
      </w:r>
    </w:p>
    <w:p w:rsidR="00000000" w:rsidDel="00000000" w:rsidP="00000000" w:rsidRDefault="00000000" w:rsidRPr="00000000" w14:paraId="00000107">
      <w:pPr>
        <w:numPr>
          <w:ilvl w:val="0"/>
          <w:numId w:val="5"/>
        </w:numPr>
        <w:tabs>
          <w:tab w:val="left" w:leader="none" w:pos="830"/>
        </w:tabs>
        <w:ind w:left="830" w:hanging="360"/>
        <w:rPr/>
      </w:pPr>
      <w:r w:rsidDel="00000000" w:rsidR="00000000" w:rsidRPr="00000000">
        <w:rPr>
          <w:rtl w:val="0"/>
        </w:rPr>
        <w:t xml:space="preserve">Evrak akışını hızlı ve doğru sonuçlandırır.</w:t>
      </w:r>
    </w:p>
    <w:p w:rsidR="00000000" w:rsidDel="00000000" w:rsidP="00000000" w:rsidRDefault="00000000" w:rsidRPr="00000000" w14:paraId="00000108">
      <w:pPr>
        <w:numPr>
          <w:ilvl w:val="0"/>
          <w:numId w:val="5"/>
        </w:numPr>
        <w:tabs>
          <w:tab w:val="left" w:leader="none" w:pos="830"/>
        </w:tabs>
        <w:ind w:left="830" w:hanging="360"/>
        <w:rPr/>
      </w:pPr>
      <w:r w:rsidDel="00000000" w:rsidR="00000000" w:rsidRPr="00000000">
        <w:rPr>
          <w:rtl w:val="0"/>
        </w:rPr>
        <w:t xml:space="preserve">Saklanan belgeyi, yönetilen bilgiye dönüştürür.</w:t>
      </w:r>
    </w:p>
    <w:p w:rsidR="00000000" w:rsidDel="00000000" w:rsidP="00000000" w:rsidRDefault="00000000" w:rsidRPr="00000000" w14:paraId="00000109">
      <w:pPr>
        <w:tabs>
          <w:tab w:val="left" w:leader="none" w:pos="830"/>
        </w:tabs>
        <w:rPr/>
      </w:pPr>
      <w:r w:rsidDel="00000000" w:rsidR="00000000" w:rsidRPr="00000000">
        <w:rPr>
          <w:rtl w:val="0"/>
        </w:rPr>
      </w:r>
    </w:p>
    <w:p w:rsidR="00000000" w:rsidDel="00000000" w:rsidP="00000000" w:rsidRDefault="00000000" w:rsidRPr="00000000" w14:paraId="0000010A">
      <w:pPr>
        <w:pStyle w:val="Heading2"/>
        <w:numPr>
          <w:ilvl w:val="3"/>
          <w:numId w:val="7"/>
        </w:numPr>
        <w:tabs>
          <w:tab w:val="left" w:leader="none" w:pos="702"/>
        </w:tabs>
        <w:ind w:left="702" w:hanging="592"/>
        <w:rPr/>
      </w:pPr>
      <w:bookmarkStart w:colFirst="0" w:colLast="0" w:name="_heading=h.v64dbkoa4tfp" w:id="3"/>
      <w:bookmarkEnd w:id="3"/>
      <w:r w:rsidDel="00000000" w:rsidR="00000000" w:rsidRPr="00000000">
        <w:rPr>
          <w:rtl w:val="0"/>
        </w:rPr>
        <w:t xml:space="preserve">Bilgi yönetim sistemi</w:t>
      </w:r>
    </w:p>
    <w:p w:rsidR="00000000" w:rsidDel="00000000" w:rsidP="00000000" w:rsidRDefault="00000000" w:rsidRPr="00000000" w14:paraId="0000010B">
      <w:pPr>
        <w:pStyle w:val="Heading2"/>
        <w:numPr>
          <w:ilvl w:val="3"/>
          <w:numId w:val="7"/>
        </w:numPr>
        <w:tabs>
          <w:tab w:val="left" w:leader="none" w:pos="702"/>
        </w:tabs>
        <w:ind w:left="702" w:hanging="592"/>
        <w:rPr/>
      </w:pPr>
      <w:bookmarkStart w:colFirst="0" w:colLast="0" w:name="_heading=h.wmmakskaiwm5" w:id="4"/>
      <w:bookmarkEnd w:id="4"/>
      <w:r w:rsidDel="00000000" w:rsidR="00000000" w:rsidRPr="00000000">
        <w:rPr>
          <w:rtl w:val="0"/>
        </w:rPr>
        <w:t xml:space="preserve">İnsan kaynakları yönetimi</w:t>
      </w:r>
    </w:p>
    <w:p w:rsidR="00000000" w:rsidDel="00000000" w:rsidP="00000000" w:rsidRDefault="00000000" w:rsidRPr="00000000" w14:paraId="0000010C">
      <w:pPr>
        <w:numPr>
          <w:ilvl w:val="4"/>
          <w:numId w:val="7"/>
        </w:numPr>
        <w:tabs>
          <w:tab w:val="left" w:leader="none" w:pos="831"/>
        </w:tabs>
        <w:spacing w:before="39" w:line="276" w:lineRule="auto"/>
        <w:ind w:left="831" w:right="147" w:hanging="545"/>
        <w:jc w:val="both"/>
        <w:rPr/>
      </w:pPr>
      <w:r w:rsidDel="00000000" w:rsidR="00000000" w:rsidRPr="00000000">
        <w:rPr>
          <w:rtl w:val="0"/>
        </w:rPr>
        <w:t xml:space="preserve">Yarı zamanlı çalışmak üzere başvuran öğretim elemanları bölümün ihtiyaçları doğrultusunda değerlendirilerek ve ders saati ücreti karşılığında rektörlük onayı ile sözleşme yapılarak işe alım süreçleri başlatılmaktadır.</w:t>
      </w:r>
    </w:p>
    <w:p w:rsidR="00000000" w:rsidDel="00000000" w:rsidP="00000000" w:rsidRDefault="00000000" w:rsidRPr="00000000" w14:paraId="0000010D">
      <w:pPr>
        <w:tabs>
          <w:tab w:val="left" w:leader="none" w:pos="831"/>
        </w:tabs>
        <w:spacing w:before="39" w:line="276" w:lineRule="auto"/>
        <w:ind w:right="147"/>
        <w:jc w:val="both"/>
        <w:rPr>
          <w:b w:val="1"/>
          <w:bCs w:val="1"/>
          <w:i w:val="1"/>
          <w:iCs w:val="1"/>
          <w:sz w:val="20"/>
          <w:szCs w:val="20"/>
        </w:rPr>
      </w:pPr>
      <w:r w:rsidDel="00000000" w:rsidR="00000000" w:rsidRPr="00000000">
        <w:rPr>
          <w:b w:val="1"/>
          <w:bCs w:val="1"/>
          <w:rtl w:val="0"/>
        </w:rPr>
        <w:br w:type="textWrapping"/>
      </w: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5"/>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299" w:hRule="atLeast"/>
          <w:tblHeader w:val="0"/>
        </w:trPr>
        <w:tc>
          <w:tcPr/>
          <w:p w:rsidR="00000000" w:rsidDel="00000000" w:rsidP="00000000" w:rsidRDefault="00000000" w:rsidRPr="00000000" w14:paraId="0000010E">
            <w:pPr>
              <w:spacing w:line="24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w:t>
            </w:r>
          </w:p>
        </w:tc>
        <w:tc>
          <w:tcPr/>
          <w:p w:rsidR="00000000" w:rsidDel="00000000" w:rsidP="00000000" w:rsidRDefault="00000000" w:rsidRPr="00000000" w14:paraId="0000010F">
            <w:pPr>
              <w:spacing w:before="13" w:lineRule="auto"/>
              <w:ind w:left="11" w:firstLine="0"/>
              <w:jc w:val="center"/>
              <w:rPr>
                <w:b w:val="1"/>
                <w:bCs w:val="1"/>
                <w:sz w:val="20"/>
                <w:szCs w:val="20"/>
              </w:rPr>
            </w:pPr>
            <w:r w:rsidDel="00000000" w:rsidR="00000000" w:rsidRPr="00000000">
              <w:rPr>
                <w:b w:val="1"/>
                <w:bCs w:val="1"/>
                <w:sz w:val="20"/>
                <w:szCs w:val="20"/>
                <w:rtl w:val="0"/>
              </w:rPr>
              <w:t xml:space="preserve">1</w:t>
            </w:r>
          </w:p>
        </w:tc>
        <w:tc>
          <w:tcPr/>
          <w:p w:rsidR="00000000" w:rsidDel="00000000" w:rsidP="00000000" w:rsidRDefault="00000000" w:rsidRPr="00000000" w14:paraId="00000110">
            <w:pPr>
              <w:spacing w:before="13" w:lineRule="auto"/>
              <w:ind w:left="100" w:firstLine="0"/>
              <w:rPr>
                <w:sz w:val="20"/>
                <w:szCs w:val="20"/>
              </w:rPr>
            </w:pPr>
            <w:r w:rsidDel="00000000" w:rsidR="00000000" w:rsidRPr="00000000">
              <w:rPr>
                <w:sz w:val="20"/>
                <w:szCs w:val="20"/>
                <w:rtl w:val="0"/>
              </w:rPr>
              <w:t xml:space="preserve">Akademik birimde insan kaynakları yönetimine ilişkin tanımlı süreçler bulunmamaktadır.</w:t>
            </w:r>
          </w:p>
        </w:tc>
      </w:tr>
      <w:tr>
        <w:trPr>
          <w:cantSplit w:val="0"/>
          <w:trHeight w:val="300" w:hRule="atLeast"/>
          <w:tblHeader w:val="0"/>
        </w:trPr>
        <w:tc>
          <w:tcPr/>
          <w:p w:rsidR="00000000" w:rsidDel="00000000" w:rsidP="00000000" w:rsidRDefault="00000000" w:rsidRPr="00000000" w14:paraId="00000111">
            <w:pPr>
              <w:spacing w:line="246"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w:t>
            </w:r>
          </w:p>
        </w:tc>
        <w:tc>
          <w:tcPr/>
          <w:p w:rsidR="00000000" w:rsidDel="00000000" w:rsidP="00000000" w:rsidRDefault="00000000" w:rsidRPr="00000000" w14:paraId="00000112">
            <w:pPr>
              <w:spacing w:before="15" w:lineRule="auto"/>
              <w:ind w:left="11" w:firstLine="0"/>
              <w:jc w:val="center"/>
              <w:rPr>
                <w:b w:val="1"/>
                <w:bCs w:val="1"/>
                <w:sz w:val="20"/>
                <w:szCs w:val="20"/>
              </w:rPr>
            </w:pPr>
            <w:r w:rsidDel="00000000" w:rsidR="00000000" w:rsidRPr="00000000">
              <w:rPr>
                <w:b w:val="1"/>
                <w:bCs w:val="1"/>
                <w:sz w:val="20"/>
                <w:szCs w:val="20"/>
                <w:rtl w:val="0"/>
              </w:rPr>
              <w:t xml:space="preserve">2</w:t>
            </w:r>
          </w:p>
        </w:tc>
        <w:tc>
          <w:tcPr/>
          <w:p w:rsidR="00000000" w:rsidDel="00000000" w:rsidP="00000000" w:rsidRDefault="00000000" w:rsidRPr="00000000" w14:paraId="00000113">
            <w:pPr>
              <w:spacing w:before="15" w:lineRule="auto"/>
              <w:ind w:left="100" w:firstLine="0"/>
              <w:rPr>
                <w:sz w:val="20"/>
                <w:szCs w:val="20"/>
              </w:rPr>
            </w:pPr>
            <w:r w:rsidDel="00000000" w:rsidR="00000000" w:rsidRPr="00000000">
              <w:rPr>
                <w:sz w:val="20"/>
                <w:szCs w:val="20"/>
                <w:rtl w:val="0"/>
              </w:rPr>
              <w:t xml:space="preserve">Akademik birimde stratejik hedefleriyle uyumlu insan kaynakları yönetimine ilişkin tanımlı süreçler bulunmaktadır.</w:t>
            </w:r>
          </w:p>
        </w:tc>
      </w:tr>
      <w:tr>
        <w:trPr>
          <w:cantSplit w:val="0"/>
          <w:trHeight w:val="539" w:hRule="atLeast"/>
          <w:tblHeader w:val="0"/>
        </w:trPr>
        <w:tc>
          <w:tcPr/>
          <w:p w:rsidR="00000000" w:rsidDel="00000000" w:rsidP="00000000" w:rsidRDefault="00000000" w:rsidRPr="00000000" w14:paraId="00000114">
            <w:pPr>
              <w:spacing w:before="114"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w:t>
            </w:r>
          </w:p>
        </w:tc>
        <w:tc>
          <w:tcPr/>
          <w:p w:rsidR="00000000" w:rsidDel="00000000" w:rsidP="00000000" w:rsidRDefault="00000000" w:rsidRPr="00000000" w14:paraId="00000115">
            <w:pPr>
              <w:spacing w:before="144" w:lineRule="auto"/>
              <w:ind w:left="11" w:firstLine="0"/>
              <w:jc w:val="center"/>
              <w:rPr>
                <w:b w:val="1"/>
                <w:bCs w:val="1"/>
                <w:sz w:val="20"/>
                <w:szCs w:val="20"/>
              </w:rPr>
            </w:pPr>
            <w:r w:rsidDel="00000000" w:rsidR="00000000" w:rsidRPr="00000000">
              <w:rPr>
                <w:b w:val="1"/>
                <w:bCs w:val="1"/>
                <w:sz w:val="20"/>
                <w:szCs w:val="20"/>
                <w:rtl w:val="0"/>
              </w:rPr>
              <w:t xml:space="preserve">3</w:t>
            </w:r>
          </w:p>
        </w:tc>
        <w:tc>
          <w:tcPr/>
          <w:p w:rsidR="00000000" w:rsidDel="00000000" w:rsidP="00000000" w:rsidRDefault="00000000" w:rsidRPr="00000000" w14:paraId="00000116">
            <w:pPr>
              <w:spacing w:before="6" w:lineRule="auto"/>
              <w:ind w:left="100" w:firstLine="0"/>
              <w:rPr>
                <w:sz w:val="20"/>
                <w:szCs w:val="20"/>
              </w:rPr>
            </w:pPr>
            <w:r w:rsidDel="00000000" w:rsidR="00000000" w:rsidRPr="00000000">
              <w:rPr>
                <w:sz w:val="20"/>
                <w:szCs w:val="20"/>
                <w:rtl w:val="0"/>
              </w:rPr>
              <w:t xml:space="preserve">Akademik birim genelinde insan kaynakları yönetimi doğrultusunda uygulamalar tanımlı süreçlere uygun bir</w:t>
            </w:r>
          </w:p>
          <w:p w:rsidR="00000000" w:rsidDel="00000000" w:rsidP="00000000" w:rsidRDefault="00000000" w:rsidRPr="00000000" w14:paraId="00000117">
            <w:pPr>
              <w:spacing w:before="46" w:lineRule="auto"/>
              <w:ind w:left="100" w:firstLine="0"/>
              <w:rPr>
                <w:sz w:val="20"/>
                <w:szCs w:val="20"/>
              </w:rPr>
            </w:pPr>
            <w:r w:rsidDel="00000000" w:rsidR="00000000" w:rsidRPr="00000000">
              <w:rPr>
                <w:sz w:val="20"/>
                <w:szCs w:val="20"/>
                <w:rtl w:val="0"/>
              </w:rPr>
              <w:t xml:space="preserve">biçimde yürütülmektedir</w:t>
            </w:r>
          </w:p>
        </w:tc>
      </w:tr>
      <w:tr>
        <w:trPr>
          <w:cantSplit w:val="0"/>
          <w:trHeight w:val="559" w:hRule="atLeast"/>
          <w:tblHeader w:val="0"/>
        </w:trPr>
        <w:tc>
          <w:tcPr/>
          <w:p w:rsidR="00000000" w:rsidDel="00000000" w:rsidP="00000000" w:rsidRDefault="00000000" w:rsidRPr="00000000" w14:paraId="00000118">
            <w:pPr>
              <w:spacing w:before="121"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w:t>
            </w:r>
          </w:p>
        </w:tc>
        <w:tc>
          <w:tcPr/>
          <w:p w:rsidR="00000000" w:rsidDel="00000000" w:rsidP="00000000" w:rsidRDefault="00000000" w:rsidRPr="00000000" w14:paraId="00000119">
            <w:pPr>
              <w:spacing w:before="151" w:lineRule="auto"/>
              <w:ind w:left="11" w:firstLine="0"/>
              <w:jc w:val="center"/>
              <w:rPr>
                <w:b w:val="1"/>
                <w:bCs w:val="1"/>
                <w:sz w:val="20"/>
                <w:szCs w:val="20"/>
              </w:rPr>
            </w:pPr>
            <w:r w:rsidDel="00000000" w:rsidR="00000000" w:rsidRPr="00000000">
              <w:rPr>
                <w:b w:val="1"/>
                <w:bCs w:val="1"/>
                <w:sz w:val="20"/>
                <w:szCs w:val="20"/>
                <w:rtl w:val="0"/>
              </w:rPr>
              <w:t xml:space="preserve">4</w:t>
            </w:r>
          </w:p>
        </w:tc>
        <w:tc>
          <w:tcPr/>
          <w:p w:rsidR="00000000" w:rsidDel="00000000" w:rsidP="00000000" w:rsidRDefault="00000000" w:rsidRPr="00000000" w14:paraId="0000011A">
            <w:pPr>
              <w:spacing w:before="13" w:lineRule="auto"/>
              <w:ind w:left="100" w:firstLine="0"/>
              <w:rPr>
                <w:sz w:val="20"/>
                <w:szCs w:val="20"/>
              </w:rPr>
            </w:pPr>
            <w:r w:rsidDel="00000000" w:rsidR="00000000" w:rsidRPr="00000000">
              <w:rPr>
                <w:sz w:val="20"/>
                <w:szCs w:val="20"/>
                <w:rtl w:val="0"/>
              </w:rPr>
              <w:t xml:space="preserve">Akademik birimde insan kaynakları yönetimi uygulamaları izlenmekte ve ilgili iç paydaşlarla değerlendirilerek</w:t>
            </w:r>
          </w:p>
          <w:p w:rsidR="00000000" w:rsidDel="00000000" w:rsidP="00000000" w:rsidRDefault="00000000" w:rsidRPr="00000000" w14:paraId="0000011B">
            <w:pPr>
              <w:spacing w:before="46" w:lineRule="auto"/>
              <w:ind w:left="100" w:firstLine="0"/>
              <w:rPr>
                <w:sz w:val="20"/>
                <w:szCs w:val="20"/>
              </w:rPr>
            </w:pPr>
            <w:r w:rsidDel="00000000" w:rsidR="00000000" w:rsidRPr="00000000">
              <w:rPr>
                <w:sz w:val="20"/>
                <w:szCs w:val="20"/>
                <w:rtl w:val="0"/>
              </w:rPr>
              <w:t xml:space="preserve">iyileştirilmektedir.</w:t>
            </w:r>
          </w:p>
        </w:tc>
      </w:tr>
      <w:tr>
        <w:trPr>
          <w:cantSplit w:val="0"/>
          <w:trHeight w:val="280" w:hRule="atLeast"/>
          <w:tblHeader w:val="0"/>
        </w:trPr>
        <w:tc>
          <w:tcPr/>
          <w:p w:rsidR="00000000" w:rsidDel="00000000" w:rsidP="00000000" w:rsidRDefault="00000000" w:rsidRPr="00000000" w14:paraId="0000011C">
            <w:pPr>
              <w:spacing w:line="242" w:lineRule="auto"/>
              <w:ind w:left="17" w:right="6" w:firstLine="0"/>
              <w:jc w:val="center"/>
              <w:rPr>
                <w:rFonts w:ascii="AoyagiKouzanFontT" w:cs="AoyagiKouzanFontT" w:eastAsia="AoyagiKouzanFontT" w:hAnsi="AoyagiKouzanFontT"/>
                <w:sz w:val="20"/>
                <w:szCs w:val="20"/>
              </w:rPr>
            </w:pPr>
            <w:r w:rsidDel="00000000" w:rsidR="00000000" w:rsidRPr="00000000">
              <w:rPr>
                <w:rFonts w:ascii="AoyagiKouzanFontT" w:cs="AoyagiKouzanFontT" w:eastAsia="AoyagiKouzanFontT" w:hAnsi="AoyagiKouzanFontT"/>
                <w:sz w:val="20"/>
                <w:szCs w:val="20"/>
                <w:rtl w:val="0"/>
              </w:rPr>
              <w:t xml:space="preserve">☐</w:t>
            </w:r>
          </w:p>
        </w:tc>
        <w:tc>
          <w:tcPr/>
          <w:p w:rsidR="00000000" w:rsidDel="00000000" w:rsidP="00000000" w:rsidRDefault="00000000" w:rsidRPr="00000000" w14:paraId="0000011D">
            <w:pPr>
              <w:spacing w:before="12" w:lineRule="auto"/>
              <w:ind w:left="11" w:firstLine="0"/>
              <w:jc w:val="center"/>
              <w:rPr>
                <w:b w:val="1"/>
                <w:bCs w:val="1"/>
                <w:sz w:val="20"/>
                <w:szCs w:val="20"/>
              </w:rPr>
            </w:pPr>
            <w:r w:rsidDel="00000000" w:rsidR="00000000" w:rsidRPr="00000000">
              <w:rPr>
                <w:b w:val="1"/>
                <w:bCs w:val="1"/>
                <w:sz w:val="20"/>
                <w:szCs w:val="20"/>
                <w:rtl w:val="0"/>
              </w:rPr>
              <w:t xml:space="preserve">5</w:t>
            </w:r>
          </w:p>
        </w:tc>
        <w:tc>
          <w:tcPr/>
          <w:p w:rsidR="00000000" w:rsidDel="00000000" w:rsidP="00000000" w:rsidRDefault="00000000" w:rsidRPr="00000000" w14:paraId="0000011E">
            <w:pPr>
              <w:spacing w:before="12" w:lineRule="auto"/>
              <w:ind w:left="100" w:firstLine="0"/>
              <w:rPr>
                <w:sz w:val="20"/>
                <w:szCs w:val="20"/>
              </w:rPr>
            </w:pPr>
            <w:r w:rsidDel="00000000" w:rsidR="00000000" w:rsidRPr="00000000">
              <w:rPr>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1F">
      <w:pPr>
        <w:pStyle w:val="Heading2"/>
        <w:ind w:firstLine="110"/>
        <w:rPr/>
      </w:pPr>
      <w:bookmarkStart w:colFirst="0" w:colLast="0" w:name="_heading=h.ji838dez73rq" w:id="5"/>
      <w:bookmarkEnd w:id="5"/>
      <w:r w:rsidDel="00000000" w:rsidR="00000000" w:rsidRPr="00000000">
        <w:rPr>
          <w:rtl w:val="0"/>
        </w:rPr>
      </w:r>
    </w:p>
    <w:p w:rsidR="00000000" w:rsidDel="00000000" w:rsidP="00000000" w:rsidRDefault="00000000" w:rsidRPr="00000000" w14:paraId="00000120">
      <w:pPr>
        <w:pStyle w:val="Heading2"/>
        <w:ind w:firstLine="110"/>
        <w:rPr/>
      </w:pPr>
      <w:r w:rsidDel="00000000" w:rsidR="00000000" w:rsidRPr="00000000">
        <w:rPr>
          <w:rtl w:val="0"/>
        </w:rPr>
      </w:r>
    </w:p>
    <w:p w:rsidR="00000000" w:rsidDel="00000000" w:rsidP="00000000" w:rsidRDefault="00000000" w:rsidRPr="00000000" w14:paraId="00000121">
      <w:pPr>
        <w:pStyle w:val="Heading2"/>
        <w:numPr>
          <w:ilvl w:val="2"/>
          <w:numId w:val="7"/>
        </w:numPr>
        <w:tabs>
          <w:tab w:val="left" w:leader="none" w:pos="539"/>
        </w:tabs>
        <w:ind w:left="539" w:hanging="429"/>
        <w:rPr/>
      </w:pPr>
      <w:r w:rsidDel="00000000" w:rsidR="00000000" w:rsidRPr="00000000">
        <w:rPr>
          <w:rtl w:val="0"/>
        </w:rPr>
        <w:t xml:space="preserve">Paydaş Katılımı</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before="1" w:line="288" w:lineRule="auto"/>
        <w:ind w:left="110" w:right="147" w:firstLine="0"/>
        <w:jc w:val="both"/>
        <w:rPr>
          <w:b w:val="1"/>
          <w:bCs w:val="1"/>
        </w:rPr>
      </w:pPr>
      <w:r w:rsidDel="00000000" w:rsidR="00000000" w:rsidRPr="00000000">
        <w:rPr>
          <w:color w:val="000000"/>
          <w:rtl w:val="0"/>
        </w:rPr>
        <w:t xml:space="preserve">İstanbul Gelişim Üniversitesi’nde yürütülen tüm akademik ve idari faaliyetlerinin sürekli iyileştirilmesi ve geliştirilmesini sağlamak amacıyla paydaşların kalite güvence sistemine katılımını sağlamak. Bu kapsamda </w:t>
      </w:r>
      <w:r w:rsidDel="00000000" w:rsidR="00000000" w:rsidRPr="00000000">
        <w:rPr>
          <w:rtl w:val="0"/>
        </w:rPr>
        <w:t xml:space="preserve">yönetişim ilkesi öncelikli olarak tüm paydaşların karar alma süreçlerinde aktif olarak rol olması ve bu doğrultuda süreçlerin şeffaf, sürdürülebilir ve katkı sağlamaya açık bir hal alması sağlanmaya çalışılmaktadır. Üniversite dayandığı temel ilke ve esasları ilişki içerisinde bulunduğu tüm paydaşlar ile paylaşma ve onların da katkıları ile geliştirme çabası içerisinde hareket etmektedir </w:t>
      </w:r>
      <w:hyperlink r:id="rId52">
        <w:r w:rsidDel="00000000" w:rsidR="00000000" w:rsidRPr="00000000">
          <w:rPr>
            <w:b w:val="1"/>
            <w:bCs w:val="1"/>
            <w:color w:val="1155cc"/>
            <w:u w:val="single"/>
            <w:rtl w:val="0"/>
          </w:rPr>
          <w:t xml:space="preserve">(GAS A.4.1, GAS A.4.2).</w:t>
        </w:r>
      </w:hyperlink>
      <w:r w:rsidDel="00000000" w:rsidR="00000000" w:rsidRPr="00000000">
        <w:rPr>
          <w:rtl w:val="0"/>
        </w:rPr>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1" w:line="288" w:lineRule="auto"/>
        <w:ind w:left="110" w:right="147" w:firstLine="0"/>
        <w:jc w:val="both"/>
        <w:rPr>
          <w:b w:val="1"/>
          <w:bCs w:val="1"/>
        </w:rPr>
      </w:pPr>
      <w:r w:rsidDel="00000000" w:rsidR="00000000" w:rsidRPr="00000000">
        <w:rPr>
          <w:rtl w:val="0"/>
        </w:rPr>
      </w:r>
    </w:p>
    <w:p w:rsidR="00000000" w:rsidDel="00000000" w:rsidP="00000000" w:rsidRDefault="00000000" w:rsidRPr="00000000" w14:paraId="00000124">
      <w:pPr>
        <w:pStyle w:val="Heading2"/>
        <w:numPr>
          <w:ilvl w:val="2"/>
          <w:numId w:val="4"/>
        </w:numPr>
        <w:tabs>
          <w:tab w:val="left" w:leader="none" w:pos="648"/>
        </w:tabs>
        <w:ind w:left="648" w:hanging="538"/>
        <w:rPr/>
      </w:pPr>
      <w:r w:rsidDel="00000000" w:rsidR="00000000" w:rsidRPr="00000000">
        <w:rPr>
          <w:rtl w:val="0"/>
        </w:rPr>
        <w:t xml:space="preserve">İç ve Dış Paydaş Katılımı</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101" w:lineRule="auto"/>
        <w:rPr>
          <w:b w:val="1"/>
          <w:bCs w:val="1"/>
          <w:color w:val="000000"/>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line="288" w:lineRule="auto"/>
        <w:ind w:left="110" w:right="147" w:firstLine="0"/>
        <w:jc w:val="both"/>
        <w:rPr>
          <w:color w:val="000000"/>
          <w:highlight w:val="yellow"/>
        </w:rPr>
      </w:pPr>
      <w:r w:rsidDel="00000000" w:rsidR="00000000" w:rsidRPr="00000000">
        <w:rPr>
          <w:color w:val="000000"/>
          <w:rtl w:val="0"/>
        </w:rPr>
        <w:t xml:space="preserve">İstanbul Gelişim Üniversitesi </w:t>
      </w:r>
      <w:r w:rsidDel="00000000" w:rsidR="00000000" w:rsidRPr="00000000">
        <w:rPr>
          <w:rtl w:val="0"/>
        </w:rPr>
        <w:t xml:space="preserve">Gastronomi ve Mutfak Sanatları</w:t>
      </w:r>
      <w:r w:rsidDel="00000000" w:rsidR="00000000" w:rsidRPr="00000000">
        <w:rPr>
          <w:color w:val="000000"/>
          <w:rtl w:val="0"/>
        </w:rPr>
        <w:t xml:space="preserve"> Bölümü, kalite güvence mekanizmasının bir parçası olarak iç ve dış paydaşları ile düzenli olarak toplantılar düzenlemektedir. Yapılan toplantılarda, eğitim - öğretim faaliyetlerine katkı sağlayacak konular üzerine görüşülmekte; müfredat, staj, mezuniyet sonrasında sektör deneyimleri hakkında geri bildirimler alınmaktadır.</w:t>
      </w: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28">
      <w:pPr>
        <w:pStyle w:val="Heading2"/>
        <w:numPr>
          <w:ilvl w:val="3"/>
          <w:numId w:val="4"/>
        </w:numPr>
        <w:tabs>
          <w:tab w:val="left" w:leader="none" w:pos="830"/>
        </w:tabs>
        <w:spacing w:before="64" w:lineRule="auto"/>
        <w:ind w:left="830" w:hanging="360"/>
        <w:rPr/>
      </w:pPr>
      <w:r w:rsidDel="00000000" w:rsidR="00000000" w:rsidRPr="00000000">
        <w:rPr>
          <w:rtl w:val="0"/>
        </w:rPr>
        <w:t xml:space="preserve">İç ve Dış Paydaşlarla Yapılan Çalışmalar</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240" w:lineRule="auto"/>
        <w:ind w:left="110" w:right="144" w:firstLine="0"/>
        <w:jc w:val="both"/>
        <w:rPr>
          <w:color w:val="000000"/>
        </w:rPr>
      </w:pPr>
      <w:r w:rsidDel="00000000" w:rsidR="00000000" w:rsidRPr="00000000">
        <w:rPr>
          <w:color w:val="000000"/>
          <w:rtl w:val="0"/>
        </w:rPr>
        <w:t xml:space="preserve">İstanbul Gelişim Üniversitesi, </w:t>
      </w:r>
      <w:r w:rsidDel="00000000" w:rsidR="00000000" w:rsidRPr="00000000">
        <w:rPr>
          <w:rtl w:val="0"/>
        </w:rPr>
        <w:t xml:space="preserve">Gastronomi ve Mutfak Sanatları </w:t>
      </w:r>
      <w:r w:rsidDel="00000000" w:rsidR="00000000" w:rsidRPr="00000000">
        <w:rPr>
          <w:color w:val="000000"/>
          <w:rtl w:val="0"/>
        </w:rPr>
        <w:t xml:space="preserve">Bölümü, öğrencilerin sektörle bağ kurmasını sağlamak ve müfredatı sektörün ihtiyaçları doğrultusunda geliştirmek amacıyla Gastronomi Şenliği düzenlemiştir. İ</w:t>
      </w:r>
      <w:r w:rsidDel="00000000" w:rsidR="00000000" w:rsidRPr="00000000">
        <w:rPr>
          <w:rtl w:val="0"/>
        </w:rPr>
        <w:t xml:space="preserve">GÜ bünyesindeki gastronomi ve mutfak sanatları ile turizm sektörleriyle alakalı bölümlerde okuyan tüm öğrencilerin katılım gösterdiği etkinlikten öğrenciler staj yerleri bulmak için fırsat elde etmiş oldular. Haberlere çıkan etkinlik ile hem üniversitenin hem de bölümün tanınırlığına katkı sağlanmıştır. İlgili etkinlik haberi kamuoyu ile </w:t>
      </w:r>
      <w:hyperlink r:id="rId53">
        <w:r w:rsidDel="00000000" w:rsidR="00000000" w:rsidRPr="00000000">
          <w:rPr>
            <w:color w:val="1155cc"/>
            <w:u w:val="single"/>
            <w:rtl w:val="0"/>
          </w:rPr>
          <w:t xml:space="preserve">paylaşılmıştır</w:t>
        </w:r>
      </w:hyperlink>
      <w:hyperlink r:id="rId54">
        <w:r w:rsidDel="00000000" w:rsidR="00000000" w:rsidRPr="00000000">
          <w:rPr>
            <w:color w:val="1155cc"/>
            <w:u w:val="single"/>
            <w:rtl w:val="0"/>
          </w:rPr>
          <w:t xml:space="preserve"> (</w:t>
        </w:r>
      </w:hyperlink>
      <w:hyperlink r:id="rId55">
        <w:r w:rsidDel="00000000" w:rsidR="00000000" w:rsidRPr="00000000">
          <w:rPr>
            <w:b w:val="1"/>
            <w:bCs w:val="1"/>
            <w:color w:val="1155cc"/>
            <w:u w:val="single"/>
            <w:rtl w:val="0"/>
          </w:rPr>
          <w:t xml:space="preserve">GAS A.4.3)</w:t>
        </w:r>
      </w:hyperlink>
      <w:r w:rsidDel="00000000" w:rsidR="00000000" w:rsidRPr="00000000">
        <w:rPr>
          <w:rtl w:val="0"/>
        </w:rPr>
      </w:r>
    </w:p>
    <w:p w:rsidR="00000000" w:rsidDel="00000000" w:rsidP="00000000" w:rsidRDefault="00000000" w:rsidRPr="00000000" w14:paraId="0000012A">
      <w:pPr>
        <w:spacing w:after="34" w:lineRule="auto"/>
        <w:ind w:left="110" w:firstLine="0"/>
        <w:jc w:val="both"/>
        <w:rPr>
          <w:b w:val="1"/>
          <w:bCs w:val="1"/>
        </w:rPr>
      </w:pPr>
      <w:r w:rsidDel="00000000" w:rsidR="00000000" w:rsidRPr="00000000">
        <w:rPr>
          <w:rtl w:val="0"/>
        </w:rPr>
      </w:r>
    </w:p>
    <w:p w:rsidR="00000000" w:rsidDel="00000000" w:rsidP="00000000" w:rsidRDefault="00000000" w:rsidRPr="00000000" w14:paraId="0000012B">
      <w:pPr>
        <w:spacing w:after="34"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6"/>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80" w:hRule="atLeast"/>
          <w:tblHeader w:val="0"/>
        </w:trPr>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1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before="11" w:lineRule="auto"/>
              <w:ind w:left="100" w:firstLine="0"/>
              <w:rPr>
                <w:color w:val="000000"/>
                <w:sz w:val="20"/>
                <w:szCs w:val="20"/>
              </w:rPr>
            </w:pPr>
            <w:r w:rsidDel="00000000" w:rsidR="00000000" w:rsidRPr="00000000">
              <w:rPr>
                <w:color w:val="000000"/>
                <w:sz w:val="20"/>
                <w:szCs w:val="20"/>
                <w:rtl w:val="0"/>
              </w:rPr>
              <w:t xml:space="preserve">Akademik birimde iç kalite güvencesi sistemine paydaş katılımını sağlayacak mekanizmalar bulunmamaktadır.</w:t>
            </w:r>
          </w:p>
        </w:tc>
      </w:tr>
      <w:tr>
        <w:trPr>
          <w:cantSplit w:val="0"/>
          <w:trHeight w:val="539" w:hRule="atLeast"/>
          <w:tblHeader w:val="0"/>
        </w:trPr>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11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before="14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before="7" w:lineRule="auto"/>
              <w:ind w:left="100" w:firstLine="0"/>
              <w:rPr>
                <w:color w:val="000000"/>
                <w:sz w:val="20"/>
                <w:szCs w:val="20"/>
              </w:rPr>
            </w:pPr>
            <w:r w:rsidDel="00000000" w:rsidR="00000000" w:rsidRPr="00000000">
              <w:rPr>
                <w:color w:val="000000"/>
                <w:sz w:val="20"/>
                <w:szCs w:val="20"/>
                <w:rtl w:val="0"/>
              </w:rPr>
              <w:t xml:space="preserve">Akademik birimde kalite güvencesi, eğitim ve öğretim, araştırma ve geliştirme, toplumsal katkı, yönetim sistemi ve</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uluslararasılaşma süreçlerinin PUKÖ katmanlarına paydaş katılımını sağlamak için planlamalar bulunmaktadır.</w:t>
            </w:r>
          </w:p>
        </w:tc>
      </w:tr>
      <w:tr>
        <w:trPr>
          <w:cantSplit w:val="0"/>
          <w:trHeight w:val="560" w:hRule="atLeast"/>
          <w:tblHeader w:val="0"/>
        </w:trPr>
        <w:tc>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before="123"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before="15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before="14" w:lineRule="auto"/>
              <w:ind w:left="100" w:firstLine="0"/>
              <w:rPr>
                <w:color w:val="000000"/>
                <w:sz w:val="20"/>
                <w:szCs w:val="20"/>
              </w:rPr>
            </w:pPr>
            <w:r w:rsidDel="00000000" w:rsidR="00000000" w:rsidRPr="00000000">
              <w:rPr>
                <w:color w:val="000000"/>
                <w:sz w:val="20"/>
                <w:szCs w:val="20"/>
                <w:rtl w:val="0"/>
              </w:rPr>
              <w:t xml:space="preserve">Tüm  süreçlerdeki  PUKÖ  katmanlarına  paydaş  katılımını  sağlamak  üzere  Kurumun geneline yayılmış</w:t>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mekanizmalar bulunmaktadır.</w:t>
            </w:r>
          </w:p>
        </w:tc>
      </w:tr>
      <w:tr>
        <w:trPr>
          <w:cantSplit w:val="0"/>
          <w:trHeight w:val="300" w:hRule="atLeast"/>
          <w:tblHeader w:val="0"/>
        </w:trPr>
        <w:tc>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line="24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before="1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before="13" w:lineRule="auto"/>
              <w:ind w:left="100" w:firstLine="0"/>
              <w:rPr>
                <w:color w:val="000000"/>
                <w:sz w:val="20"/>
                <w:szCs w:val="20"/>
              </w:rPr>
            </w:pPr>
            <w:r w:rsidDel="00000000" w:rsidR="00000000" w:rsidRPr="00000000">
              <w:rPr>
                <w:color w:val="000000"/>
                <w:sz w:val="20"/>
                <w:szCs w:val="20"/>
                <w:rtl w:val="0"/>
              </w:rPr>
              <w:t xml:space="preserve">Paydaş katılım mekanizmalarının işleyişi izlenmekte ve bağlı iyileştirmeler gerçekleştirilmektedir.</w:t>
            </w:r>
          </w:p>
        </w:tc>
      </w:tr>
      <w:tr>
        <w:trPr>
          <w:cantSplit w:val="0"/>
          <w:trHeight w:val="280" w:hRule="atLeast"/>
          <w:tblHeader w:val="0"/>
        </w:trPr>
        <w:tc>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31"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3B">
            <w:pPr>
              <w:pBdr>
                <w:top w:space="0" w:sz="0" w:val="nil"/>
                <w:left w:space="0" w:sz="0" w:val="nil"/>
                <w:bottom w:space="0" w:sz="0" w:val="nil"/>
                <w:right w:space="0" w:sz="0" w:val="nil"/>
                <w:between w:space="0" w:sz="0" w:val="nil"/>
              </w:pBdr>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3D">
      <w:pPr>
        <w:pBdr>
          <w:top w:space="0" w:sz="0" w:val="nil"/>
          <w:left w:space="0" w:sz="0" w:val="nil"/>
          <w:bottom w:space="0" w:sz="0" w:val="nil"/>
          <w:right w:space="0" w:sz="0" w:val="nil"/>
          <w:between w:space="0" w:sz="0" w:val="nil"/>
        </w:pBdr>
        <w:spacing w:before="15"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13E">
      <w:pPr>
        <w:pStyle w:val="Heading2"/>
        <w:ind w:firstLine="110"/>
        <w:rPr/>
      </w:pPr>
      <w:r w:rsidDel="00000000" w:rsidR="00000000" w:rsidRPr="00000000">
        <w:rPr>
          <w:rtl w:val="0"/>
        </w:rPr>
        <w:t xml:space="preserve">Kanıtlar</w:t>
      </w:r>
    </w:p>
    <w:p w:rsidR="00000000" w:rsidDel="00000000" w:rsidP="00000000" w:rsidRDefault="00000000" w:rsidRPr="00000000" w14:paraId="0000013F">
      <w:pPr>
        <w:spacing w:before="51" w:lineRule="auto"/>
        <w:ind w:left="110" w:firstLine="0"/>
        <w:rPr/>
      </w:pPr>
      <w:hyperlink r:id="rId56">
        <w:r w:rsidDel="00000000" w:rsidR="00000000" w:rsidRPr="00000000">
          <w:rPr>
            <w:b w:val="1"/>
            <w:bCs w:val="1"/>
            <w:color w:val="1155cc"/>
            <w:u w:val="single"/>
            <w:rtl w:val="0"/>
          </w:rPr>
          <w:t xml:space="preserve">GAS A.4.1.</w:t>
        </w:r>
      </w:hyperlink>
      <w:r w:rsidDel="00000000" w:rsidR="00000000" w:rsidRPr="00000000">
        <w:rPr>
          <w:b w:val="1"/>
          <w:bCs w:val="1"/>
          <w:rtl w:val="0"/>
        </w:rPr>
        <w:t xml:space="preserve"> </w:t>
      </w:r>
      <w:r w:rsidDel="00000000" w:rsidR="00000000" w:rsidRPr="00000000">
        <w:rPr>
          <w:rtl w:val="0"/>
        </w:rPr>
        <w:t xml:space="preserve">Sektör Temsilcisi Katılımlı Karar Tutanağı </w:t>
      </w:r>
    </w:p>
    <w:p w:rsidR="00000000" w:rsidDel="00000000" w:rsidP="00000000" w:rsidRDefault="00000000" w:rsidRPr="00000000" w14:paraId="00000140">
      <w:pPr>
        <w:spacing w:before="51" w:lineRule="auto"/>
        <w:ind w:left="110" w:firstLine="0"/>
        <w:rPr/>
      </w:pPr>
      <w:hyperlink r:id="rId57">
        <w:r w:rsidDel="00000000" w:rsidR="00000000" w:rsidRPr="00000000">
          <w:rPr>
            <w:b w:val="1"/>
            <w:bCs w:val="1"/>
            <w:color w:val="1155cc"/>
            <w:u w:val="single"/>
            <w:rtl w:val="0"/>
          </w:rPr>
          <w:t xml:space="preserve">GAS A.4.2.</w:t>
        </w:r>
      </w:hyperlink>
      <w:hyperlink r:id="rId58">
        <w:r w:rsidDel="00000000" w:rsidR="00000000" w:rsidRPr="00000000">
          <w:rPr>
            <w:color w:val="1155cc"/>
            <w:u w:val="single"/>
            <w:rtl w:val="0"/>
          </w:rPr>
          <w:t xml:space="preserve"> </w:t>
        </w:r>
      </w:hyperlink>
      <w:r w:rsidDel="00000000" w:rsidR="00000000" w:rsidRPr="00000000">
        <w:rPr>
          <w:rtl w:val="0"/>
        </w:rPr>
        <w:t xml:space="preserve">Paydaş Katılımlı Karar Tutanağı</w:t>
      </w:r>
    </w:p>
    <w:p w:rsidR="00000000" w:rsidDel="00000000" w:rsidP="00000000" w:rsidRDefault="00000000" w:rsidRPr="00000000" w14:paraId="00000141">
      <w:pPr>
        <w:spacing w:before="51" w:lineRule="auto"/>
        <w:ind w:left="110" w:firstLine="0"/>
        <w:rPr/>
      </w:pPr>
      <w:hyperlink r:id="rId59">
        <w:r w:rsidDel="00000000" w:rsidR="00000000" w:rsidRPr="00000000">
          <w:rPr>
            <w:b w:val="1"/>
            <w:bCs w:val="1"/>
            <w:color w:val="1155cc"/>
            <w:u w:val="single"/>
            <w:rtl w:val="0"/>
          </w:rPr>
          <w:t xml:space="preserve">GAS A.4.3.</w:t>
        </w:r>
      </w:hyperlink>
      <w:r w:rsidDel="00000000" w:rsidR="00000000" w:rsidRPr="00000000">
        <w:rPr>
          <w:rtl w:val="0"/>
        </w:rPr>
        <w:t xml:space="preserve"> Gastronomi Şenliği Katılımcıları </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before="152" w:lineRule="auto"/>
        <w:rPr>
          <w:color w:val="000000"/>
        </w:rPr>
      </w:pPr>
      <w:r w:rsidDel="00000000" w:rsidR="00000000" w:rsidRPr="00000000">
        <w:rPr>
          <w:rtl w:val="0"/>
        </w:rPr>
      </w:r>
    </w:p>
    <w:p w:rsidR="00000000" w:rsidDel="00000000" w:rsidP="00000000" w:rsidRDefault="00000000" w:rsidRPr="00000000" w14:paraId="00000143">
      <w:pPr>
        <w:pStyle w:val="Heading2"/>
        <w:ind w:firstLine="110"/>
        <w:jc w:val="both"/>
        <w:rPr/>
      </w:pPr>
      <w:r w:rsidDel="00000000" w:rsidR="00000000" w:rsidRPr="00000000">
        <w:rPr>
          <w:rtl w:val="0"/>
        </w:rPr>
        <w:t xml:space="preserve">A.4.2. Öğrenci geri bildirimleri</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before="50" w:line="288" w:lineRule="auto"/>
        <w:ind w:left="110" w:right="147" w:firstLine="0"/>
        <w:jc w:val="both"/>
        <w:rPr/>
      </w:pPr>
      <w:r w:rsidDel="00000000" w:rsidR="00000000" w:rsidRPr="00000000">
        <w:rPr>
          <w:rtl w:val="0"/>
        </w:rPr>
        <w:t xml:space="preserve">İstanbul Gelişim Üniversitesi (İGÜ) için öğrenciler, birer iç paydaş sayılmaktadır. Bu bağlamda Gastronomi ve Mutfak Sanatları Bölümünde ders veren her öğretim elemanı haftada 2 saat, dersini alan öğrenciler ile görüşmektedir. Yapılan görüşmelerde kaç öğrencinin görüşmeye katıldığı ve konuşulan konular, görevlendirilen danışman tarafından değerlendirilmekte ve arşivlenmektedir. 2025-2026 Eğitim Öğretim yılı Güz dönemi Gastronomi ve Mutfak Sanatları bölümü akademik danışmanlık listesi </w:t>
      </w:r>
      <w:r w:rsidDel="00000000" w:rsidR="00000000" w:rsidRPr="00000000">
        <w:rPr>
          <w:b w:val="1"/>
          <w:bCs w:val="1"/>
          <w:rtl w:val="0"/>
        </w:rPr>
        <w:t xml:space="preserve">Tablo 1</w:t>
      </w:r>
      <w:r w:rsidDel="00000000" w:rsidR="00000000" w:rsidRPr="00000000">
        <w:rPr>
          <w:rtl w:val="0"/>
        </w:rPr>
        <w:t xml:space="preserve">’de verilmiştir </w:t>
      </w:r>
      <w:hyperlink r:id="rId60">
        <w:r w:rsidDel="00000000" w:rsidR="00000000" w:rsidRPr="00000000">
          <w:rPr>
            <w:color w:val="1155cc"/>
            <w:u w:val="single"/>
            <w:rtl w:val="0"/>
          </w:rPr>
          <w:t xml:space="preserve">(</w:t>
        </w:r>
      </w:hyperlink>
      <w:hyperlink r:id="rId61">
        <w:r w:rsidDel="00000000" w:rsidR="00000000" w:rsidRPr="00000000">
          <w:rPr>
            <w:b w:val="1"/>
            <w:bCs w:val="1"/>
            <w:color w:val="1155cc"/>
            <w:u w:val="single"/>
            <w:rtl w:val="0"/>
          </w:rPr>
          <w:t xml:space="preserve">GAS A.4.2.1</w:t>
        </w:r>
      </w:hyperlink>
      <w:hyperlink r:id="rId62">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before="50" w:line="288" w:lineRule="auto"/>
        <w:ind w:left="110" w:right="147" w:firstLine="0"/>
        <w:jc w:val="both"/>
        <w:rPr/>
      </w:pPr>
      <w:r w:rsidDel="00000000" w:rsidR="00000000" w:rsidRPr="00000000">
        <w:rPr>
          <w:b w:val="1"/>
          <w:bCs w:val="1"/>
          <w:rtl w:val="0"/>
        </w:rPr>
        <w:t xml:space="preserve">Tablo 1. </w:t>
      </w:r>
      <w:r w:rsidDel="00000000" w:rsidR="00000000" w:rsidRPr="00000000">
        <w:rPr>
          <w:rtl w:val="0"/>
        </w:rPr>
        <w:t xml:space="preserve">Öğretim Üye/Elemanı Danışmanlık Bilgileri</w:t>
      </w:r>
    </w:p>
    <w:tbl>
      <w:tblPr>
        <w:tblStyle w:val="Table7"/>
        <w:tblpPr w:leftFromText="180" w:rightFromText="180" w:topFromText="180" w:bottomFromText="180" w:vertAnchor="text" w:horzAnchor="text" w:tblpX="880" w:tblpY="0"/>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75"/>
        <w:gridCol w:w="3060"/>
        <w:gridCol w:w="2985"/>
        <w:tblGridChange w:id="0">
          <w:tblGrid>
            <w:gridCol w:w="3075"/>
            <w:gridCol w:w="3060"/>
            <w:gridCol w:w="2985"/>
          </w:tblGrid>
        </w:tblGridChange>
      </w:tblGrid>
      <w:tr>
        <w:trPr>
          <w:cantSplit w:val="0"/>
          <w:trHeight w:val="302"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46">
            <w:pPr>
              <w:jc w:val="center"/>
              <w:rPr>
                <w:b w:val="1"/>
                <w:bCs w:val="1"/>
                <w:color w:val="202529"/>
                <w:sz w:val="20"/>
                <w:szCs w:val="20"/>
              </w:rPr>
            </w:pPr>
            <w:r w:rsidDel="00000000" w:rsidR="00000000" w:rsidRPr="00000000">
              <w:rPr>
                <w:b w:val="1"/>
                <w:bCs w:val="1"/>
                <w:color w:val="202529"/>
                <w:sz w:val="20"/>
                <w:szCs w:val="20"/>
                <w:rtl w:val="0"/>
              </w:rPr>
              <w:t xml:space="preserve">Öğretim Üyesi/Elemanı</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47">
            <w:pPr>
              <w:jc w:val="center"/>
              <w:rPr>
                <w:b w:val="1"/>
                <w:bCs w:val="1"/>
                <w:color w:val="202529"/>
                <w:sz w:val="20"/>
                <w:szCs w:val="20"/>
              </w:rPr>
            </w:pPr>
            <w:r w:rsidDel="00000000" w:rsidR="00000000" w:rsidRPr="00000000">
              <w:rPr>
                <w:b w:val="1"/>
                <w:bCs w:val="1"/>
                <w:color w:val="202529"/>
                <w:sz w:val="20"/>
                <w:szCs w:val="20"/>
                <w:rtl w:val="0"/>
              </w:rPr>
              <w:t xml:space="preserve">Danışmanlık Gün ve Saati</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48">
            <w:pPr>
              <w:jc w:val="center"/>
              <w:rPr>
                <w:b w:val="1"/>
                <w:bCs w:val="1"/>
                <w:color w:val="202529"/>
                <w:sz w:val="20"/>
                <w:szCs w:val="20"/>
              </w:rPr>
            </w:pPr>
            <w:r w:rsidDel="00000000" w:rsidR="00000000" w:rsidRPr="00000000">
              <w:rPr>
                <w:b w:val="1"/>
                <w:bCs w:val="1"/>
                <w:color w:val="202529"/>
                <w:sz w:val="20"/>
                <w:szCs w:val="20"/>
                <w:rtl w:val="0"/>
              </w:rPr>
              <w:t xml:space="preserve">Ofis Bilgisi</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49">
            <w:pPr>
              <w:rPr>
                <w:sz w:val="20"/>
                <w:szCs w:val="20"/>
              </w:rPr>
            </w:pPr>
            <w:r w:rsidDel="00000000" w:rsidR="00000000" w:rsidRPr="00000000">
              <w:rPr>
                <w:sz w:val="20"/>
                <w:szCs w:val="20"/>
                <w:rtl w:val="0"/>
              </w:rPr>
              <w:t xml:space="preserve">Dr. Öğr. Üyesi Nevruz Berna TATLISU</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4A">
            <w:pPr>
              <w:rPr>
                <w:sz w:val="20"/>
                <w:szCs w:val="20"/>
              </w:rPr>
            </w:pPr>
            <w:r w:rsidDel="00000000" w:rsidR="00000000" w:rsidRPr="00000000">
              <w:rPr>
                <w:sz w:val="20"/>
                <w:szCs w:val="20"/>
                <w:rtl w:val="0"/>
              </w:rPr>
              <w:t xml:space="preserve">Salı / 10.00-12.00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4B">
            <w:pPr>
              <w:rPr>
                <w:sz w:val="20"/>
                <w:szCs w:val="20"/>
              </w:rPr>
            </w:pPr>
            <w:r w:rsidDel="00000000" w:rsidR="00000000" w:rsidRPr="00000000">
              <w:rPr>
                <w:sz w:val="20"/>
                <w:szCs w:val="20"/>
                <w:rtl w:val="0"/>
              </w:rPr>
              <w:t xml:space="preserve">A Blok / E113</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4C">
            <w:pPr>
              <w:rPr>
                <w:sz w:val="20"/>
                <w:szCs w:val="20"/>
              </w:rPr>
            </w:pPr>
            <w:r w:rsidDel="00000000" w:rsidR="00000000" w:rsidRPr="00000000">
              <w:rPr>
                <w:sz w:val="20"/>
                <w:szCs w:val="20"/>
                <w:rtl w:val="0"/>
              </w:rPr>
              <w:t xml:space="preserve">Dr. Öğr. Üyesi Rehab Mohammed ELGAMIL</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4D">
            <w:pPr>
              <w:rPr>
                <w:sz w:val="20"/>
                <w:szCs w:val="20"/>
              </w:rPr>
            </w:pPr>
            <w:r w:rsidDel="00000000" w:rsidR="00000000" w:rsidRPr="00000000">
              <w:rPr>
                <w:sz w:val="20"/>
                <w:szCs w:val="20"/>
                <w:rtl w:val="0"/>
              </w:rPr>
              <w:t xml:space="preserve">Perşembe / 12.00-14.00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4E">
            <w:pPr>
              <w:rPr>
                <w:sz w:val="20"/>
                <w:szCs w:val="20"/>
              </w:rPr>
            </w:pPr>
            <w:r w:rsidDel="00000000" w:rsidR="00000000" w:rsidRPr="00000000">
              <w:rPr>
                <w:sz w:val="20"/>
                <w:szCs w:val="20"/>
                <w:rtl w:val="0"/>
              </w:rPr>
              <w:t xml:space="preserve">A Blok / E203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4F">
            <w:pPr>
              <w:rPr>
                <w:sz w:val="20"/>
                <w:szCs w:val="20"/>
              </w:rPr>
            </w:pPr>
            <w:r w:rsidDel="00000000" w:rsidR="00000000" w:rsidRPr="00000000">
              <w:rPr>
                <w:sz w:val="20"/>
                <w:szCs w:val="20"/>
                <w:rtl w:val="0"/>
              </w:rPr>
              <w:t xml:space="preserve">Dr. Öğr. Üyesi Sema AYDIN</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0">
            <w:pPr>
              <w:rPr>
                <w:sz w:val="20"/>
                <w:szCs w:val="20"/>
              </w:rPr>
            </w:pPr>
            <w:r w:rsidDel="00000000" w:rsidR="00000000" w:rsidRPr="00000000">
              <w:rPr>
                <w:sz w:val="20"/>
                <w:szCs w:val="20"/>
                <w:rtl w:val="0"/>
              </w:rPr>
              <w:t xml:space="preserve">Çarşamba / 12.00-14.00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1">
            <w:pPr>
              <w:rPr>
                <w:sz w:val="20"/>
                <w:szCs w:val="20"/>
              </w:rPr>
            </w:pPr>
            <w:r w:rsidDel="00000000" w:rsidR="00000000" w:rsidRPr="00000000">
              <w:rPr>
                <w:sz w:val="20"/>
                <w:szCs w:val="20"/>
                <w:rtl w:val="0"/>
              </w:rPr>
              <w:t xml:space="preserve">K Blok / 22-8</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2">
            <w:pPr>
              <w:rPr>
                <w:sz w:val="20"/>
                <w:szCs w:val="20"/>
              </w:rPr>
            </w:pPr>
            <w:r w:rsidDel="00000000" w:rsidR="00000000" w:rsidRPr="00000000">
              <w:rPr>
                <w:sz w:val="20"/>
                <w:szCs w:val="20"/>
                <w:rtl w:val="0"/>
              </w:rPr>
              <w:t xml:space="preserve">Dr. Öğr. Üyesi Muzaffer ÇAKMAK</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3">
            <w:pPr>
              <w:rPr>
                <w:sz w:val="20"/>
                <w:szCs w:val="20"/>
              </w:rPr>
            </w:pPr>
            <w:r w:rsidDel="00000000" w:rsidR="00000000" w:rsidRPr="00000000">
              <w:rPr>
                <w:sz w:val="20"/>
                <w:szCs w:val="20"/>
                <w:rtl w:val="0"/>
              </w:rPr>
              <w:t xml:space="preserve">Salı / 14.00-16.00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4">
            <w:pPr>
              <w:rPr>
                <w:sz w:val="20"/>
                <w:szCs w:val="20"/>
              </w:rPr>
            </w:pPr>
            <w:r w:rsidDel="00000000" w:rsidR="00000000" w:rsidRPr="00000000">
              <w:rPr>
                <w:sz w:val="20"/>
                <w:szCs w:val="20"/>
                <w:rtl w:val="0"/>
              </w:rPr>
              <w:t xml:space="preserve">A Blok / E113</w:t>
            </w:r>
          </w:p>
        </w:tc>
      </w:tr>
      <w:tr>
        <w:trPr>
          <w:cantSplit w:val="0"/>
          <w:trHeight w:val="429"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5">
            <w:pPr>
              <w:rPr>
                <w:sz w:val="20"/>
                <w:szCs w:val="20"/>
              </w:rPr>
            </w:pPr>
            <w:r w:rsidDel="00000000" w:rsidR="00000000" w:rsidRPr="00000000">
              <w:rPr>
                <w:sz w:val="20"/>
                <w:szCs w:val="20"/>
                <w:rtl w:val="0"/>
              </w:rPr>
              <w:t xml:space="preserve">Dr. Öğr. Üyesi Elif Cemre ÖZAYDIN</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6">
            <w:pPr>
              <w:rPr>
                <w:sz w:val="20"/>
                <w:szCs w:val="20"/>
              </w:rPr>
            </w:pPr>
            <w:r w:rsidDel="00000000" w:rsidR="00000000" w:rsidRPr="00000000">
              <w:rPr>
                <w:sz w:val="20"/>
                <w:szCs w:val="20"/>
                <w:rtl w:val="0"/>
              </w:rPr>
              <w:t xml:space="preserve">Pazartesi / 10.00-12.00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7">
            <w:pPr>
              <w:rPr>
                <w:sz w:val="20"/>
                <w:szCs w:val="20"/>
              </w:rPr>
            </w:pPr>
            <w:r w:rsidDel="00000000" w:rsidR="00000000" w:rsidRPr="00000000">
              <w:rPr>
                <w:sz w:val="20"/>
                <w:szCs w:val="20"/>
                <w:rtl w:val="0"/>
              </w:rPr>
              <w:t xml:space="preserve">A Blok / E203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8">
            <w:pPr>
              <w:rPr>
                <w:sz w:val="20"/>
                <w:szCs w:val="20"/>
              </w:rPr>
            </w:pPr>
            <w:r w:rsidDel="00000000" w:rsidR="00000000" w:rsidRPr="00000000">
              <w:rPr>
                <w:sz w:val="20"/>
                <w:szCs w:val="20"/>
                <w:rtl w:val="0"/>
              </w:rPr>
              <w:t xml:space="preserve">Dr. Öğr. Üyesi. Gizem HÜLAĞA KADEROĞLU</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9">
            <w:pPr>
              <w:rPr>
                <w:sz w:val="20"/>
                <w:szCs w:val="20"/>
              </w:rPr>
            </w:pPr>
            <w:r w:rsidDel="00000000" w:rsidR="00000000" w:rsidRPr="00000000">
              <w:rPr>
                <w:sz w:val="20"/>
                <w:szCs w:val="20"/>
                <w:rtl w:val="0"/>
              </w:rPr>
              <w:t xml:space="preserve">Perşembe/ 10.00-12.00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A">
            <w:pPr>
              <w:rPr>
                <w:sz w:val="20"/>
                <w:szCs w:val="20"/>
              </w:rPr>
            </w:pPr>
            <w:r w:rsidDel="00000000" w:rsidR="00000000" w:rsidRPr="00000000">
              <w:rPr>
                <w:sz w:val="20"/>
                <w:szCs w:val="20"/>
                <w:rtl w:val="0"/>
              </w:rPr>
              <w:t xml:space="preserve">A Blok / E113</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B">
            <w:pPr>
              <w:rPr>
                <w:sz w:val="20"/>
                <w:szCs w:val="20"/>
              </w:rPr>
            </w:pPr>
            <w:r w:rsidDel="00000000" w:rsidR="00000000" w:rsidRPr="00000000">
              <w:rPr>
                <w:sz w:val="20"/>
                <w:szCs w:val="20"/>
                <w:rtl w:val="0"/>
              </w:rPr>
              <w:t xml:space="preserve">Öğr. Gör. Kemal ŞAHANLIK</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C">
            <w:pPr>
              <w:rPr>
                <w:sz w:val="20"/>
                <w:szCs w:val="20"/>
              </w:rPr>
            </w:pPr>
            <w:r w:rsidDel="00000000" w:rsidR="00000000" w:rsidRPr="00000000">
              <w:rPr>
                <w:sz w:val="20"/>
                <w:szCs w:val="20"/>
                <w:rtl w:val="0"/>
              </w:rPr>
              <w:t xml:space="preserve">Perşembe / 12.00-14.00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D">
            <w:pPr>
              <w:rPr>
                <w:sz w:val="20"/>
                <w:szCs w:val="20"/>
              </w:rPr>
            </w:pPr>
            <w:r w:rsidDel="00000000" w:rsidR="00000000" w:rsidRPr="00000000">
              <w:rPr>
                <w:sz w:val="20"/>
                <w:szCs w:val="20"/>
                <w:rtl w:val="0"/>
              </w:rPr>
              <w:t xml:space="preserve">A Blok / E203</w:t>
            </w:r>
          </w:p>
        </w:tc>
      </w:tr>
      <w:tr>
        <w:trPr>
          <w:cantSplit w:val="0"/>
          <w:trHeight w:val="57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E">
            <w:pPr>
              <w:rPr>
                <w:sz w:val="20"/>
                <w:szCs w:val="20"/>
              </w:rPr>
            </w:pPr>
            <w:r w:rsidDel="00000000" w:rsidR="00000000" w:rsidRPr="00000000">
              <w:rPr>
                <w:sz w:val="20"/>
                <w:szCs w:val="20"/>
                <w:rtl w:val="0"/>
              </w:rPr>
              <w:t xml:space="preserve">Arş. Gör. Berna TELLİOĞLU</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5F">
            <w:pPr>
              <w:rPr>
                <w:sz w:val="20"/>
                <w:szCs w:val="20"/>
              </w:rPr>
            </w:pPr>
            <w:r w:rsidDel="00000000" w:rsidR="00000000" w:rsidRPr="00000000">
              <w:rPr>
                <w:sz w:val="20"/>
                <w:szCs w:val="20"/>
                <w:rtl w:val="0"/>
              </w:rPr>
              <w:t xml:space="preserve">Perşembe / 10.00-12.00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60">
            <w:pPr>
              <w:rPr>
                <w:sz w:val="20"/>
                <w:szCs w:val="20"/>
              </w:rPr>
            </w:pPr>
            <w:r w:rsidDel="00000000" w:rsidR="00000000" w:rsidRPr="00000000">
              <w:rPr>
                <w:sz w:val="20"/>
                <w:szCs w:val="20"/>
                <w:rtl w:val="0"/>
              </w:rPr>
              <w:t xml:space="preserve">A Blok / E113</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61">
            <w:pPr>
              <w:rPr>
                <w:sz w:val="20"/>
                <w:szCs w:val="20"/>
              </w:rPr>
            </w:pPr>
            <w:r w:rsidDel="00000000" w:rsidR="00000000" w:rsidRPr="00000000">
              <w:rPr>
                <w:sz w:val="20"/>
                <w:szCs w:val="20"/>
                <w:rtl w:val="0"/>
              </w:rPr>
              <w:t xml:space="preserve">Arş. Gör. Cem KESKİN</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62">
            <w:pPr>
              <w:rPr>
                <w:sz w:val="20"/>
                <w:szCs w:val="20"/>
              </w:rPr>
            </w:pPr>
            <w:r w:rsidDel="00000000" w:rsidR="00000000" w:rsidRPr="00000000">
              <w:rPr>
                <w:sz w:val="20"/>
                <w:szCs w:val="20"/>
                <w:rtl w:val="0"/>
              </w:rPr>
              <w:t xml:space="preserve">Çarşamba / 10.00-12.00</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163">
            <w:pPr>
              <w:rPr>
                <w:sz w:val="20"/>
                <w:szCs w:val="20"/>
              </w:rPr>
            </w:pPr>
            <w:r w:rsidDel="00000000" w:rsidR="00000000" w:rsidRPr="00000000">
              <w:rPr>
                <w:sz w:val="20"/>
                <w:szCs w:val="20"/>
                <w:rtl w:val="0"/>
              </w:rPr>
              <w:t xml:space="preserve">A Blok / E203</w:t>
            </w:r>
          </w:p>
        </w:tc>
      </w:tr>
    </w:tbl>
    <w:p w:rsidR="00000000" w:rsidDel="00000000" w:rsidP="00000000" w:rsidRDefault="00000000" w:rsidRPr="00000000" w14:paraId="00000164">
      <w:pPr>
        <w:pBdr>
          <w:top w:space="0" w:sz="0" w:val="nil"/>
          <w:left w:space="0" w:sz="0" w:val="nil"/>
          <w:bottom w:space="0" w:sz="0" w:val="nil"/>
          <w:right w:space="0" w:sz="0" w:val="nil"/>
          <w:between w:space="0" w:sz="0" w:val="nil"/>
        </w:pBdr>
        <w:spacing w:line="288" w:lineRule="auto"/>
        <w:ind w:left="110" w:right="146" w:firstLine="0"/>
        <w:jc w:val="both"/>
        <w:rPr>
          <w:b w:val="1"/>
          <w:bCs w:val="1"/>
          <w:color w:val="000000"/>
          <w:highlight w:val="yellow"/>
        </w:rPr>
      </w:pPr>
      <w:r w:rsidDel="00000000" w:rsidR="00000000" w:rsidRPr="00000000">
        <w:rPr>
          <w:color w:val="000000"/>
          <w:rtl w:val="0"/>
        </w:rPr>
        <w:t xml:space="preserve">Gastronomi ve M</w:t>
      </w:r>
      <w:r w:rsidDel="00000000" w:rsidR="00000000" w:rsidRPr="00000000">
        <w:rPr>
          <w:rtl w:val="0"/>
        </w:rPr>
        <w:t xml:space="preserve">utfak Sanatları</w:t>
      </w:r>
      <w:r w:rsidDel="00000000" w:rsidR="00000000" w:rsidRPr="00000000">
        <w:rPr>
          <w:color w:val="000000"/>
          <w:rtl w:val="0"/>
        </w:rPr>
        <w:t xml:space="preserve"> Bölümü Bölümü, güz ve bahar dönemlerinde Persis üzerinden gerçekleşen anketlerle öğrencilerden geri bildirim almaktadır. Alınan geri bildirimler bölüm öğretim elemanları tarafından incelenmekte ve iyileştirmeye dair önerileri bölüm kurulu toplantılarında değerlendirilmektedir. </w:t>
      </w:r>
      <w:hyperlink r:id="rId63">
        <w:r w:rsidDel="00000000" w:rsidR="00000000" w:rsidRPr="00000000">
          <w:rPr>
            <w:b w:val="1"/>
            <w:bCs w:val="1"/>
            <w:color w:val="1155cc"/>
            <w:u w:val="single"/>
            <w:rtl w:val="0"/>
          </w:rPr>
          <w:t xml:space="preserve">(GAS A.4.2.2</w:t>
        </w:r>
      </w:hyperlink>
      <w:hyperlink r:id="rId64">
        <w:r w:rsidDel="00000000" w:rsidR="00000000" w:rsidRPr="00000000">
          <w:rPr>
            <w:color w:val="1155cc"/>
            <w:u w:val="single"/>
            <w:rtl w:val="0"/>
          </w:rPr>
          <w:t xml:space="preserve">). </w:t>
        </w:r>
      </w:hyperlink>
      <w:r w:rsidDel="00000000" w:rsidR="00000000" w:rsidRPr="00000000">
        <w:rPr>
          <w:color w:val="000000"/>
          <w:rtl w:val="0"/>
        </w:rPr>
        <w:t xml:space="preserve">Gastronomi ve M</w:t>
      </w:r>
      <w:r w:rsidDel="00000000" w:rsidR="00000000" w:rsidRPr="00000000">
        <w:rPr>
          <w:rtl w:val="0"/>
        </w:rPr>
        <w:t xml:space="preserve">utfak Sanatları</w:t>
      </w:r>
      <w:r w:rsidDel="00000000" w:rsidR="00000000" w:rsidRPr="00000000">
        <w:rPr>
          <w:color w:val="000000"/>
          <w:rtl w:val="0"/>
        </w:rPr>
        <w:t xml:space="preserve"> Bölümü öğrencileri iç paydaş olarak kabul edilmekte, her dönem katıldıkları bölüm kurulu toplantılarında üniversite, bölüm, müfredat, staj ve mezuniyet konularında görüşleri alınmaktadır</w:t>
      </w:r>
      <w:r w:rsidDel="00000000" w:rsidR="00000000" w:rsidRPr="00000000">
        <w:rPr>
          <w:rtl w:val="0"/>
        </w:rPr>
        <w:t xml:space="preserve"> </w:t>
      </w:r>
      <w:hyperlink r:id="rId65">
        <w:r w:rsidDel="00000000" w:rsidR="00000000" w:rsidRPr="00000000">
          <w:rPr>
            <w:color w:val="1155cc"/>
            <w:u w:val="single"/>
            <w:rtl w:val="0"/>
          </w:rPr>
          <w:t xml:space="preserve">(</w:t>
        </w:r>
      </w:hyperlink>
      <w:hyperlink r:id="rId66">
        <w:r w:rsidDel="00000000" w:rsidR="00000000" w:rsidRPr="00000000">
          <w:rPr>
            <w:b w:val="1"/>
            <w:bCs w:val="1"/>
            <w:color w:val="1155cc"/>
            <w:u w:val="single"/>
            <w:rtl w:val="0"/>
          </w:rPr>
          <w:t xml:space="preserve">GAS A.4.2.3</w:t>
        </w:r>
      </w:hyperlink>
      <w:hyperlink r:id="rId67">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65">
      <w:pPr>
        <w:spacing w:after="41" w:before="249"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8"/>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259" w:hRule="atLeast"/>
          <w:tblHeader w:val="0"/>
        </w:trPr>
        <w:tc>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31"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ind w:left="100" w:firstLine="0"/>
              <w:rPr>
                <w:color w:val="000000"/>
                <w:sz w:val="20"/>
                <w:szCs w:val="20"/>
              </w:rPr>
            </w:pPr>
            <w:r w:rsidDel="00000000" w:rsidR="00000000" w:rsidRPr="00000000">
              <w:rPr>
                <w:color w:val="000000"/>
                <w:sz w:val="20"/>
                <w:szCs w:val="20"/>
                <w:rtl w:val="0"/>
              </w:rPr>
              <w:t xml:space="preserve">Akademik birimde öğrenci geri bildirimlerinin alınmasına yönelik mekanizmalar bulunmamaktadır.</w:t>
            </w:r>
          </w:p>
        </w:tc>
      </w:tr>
      <w:tr>
        <w:trPr>
          <w:cantSplit w:val="0"/>
          <w:trHeight w:val="560" w:hRule="atLeast"/>
          <w:tblHeader w:val="0"/>
        </w:trPr>
        <w:tc>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before="120"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before="14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before="11" w:lineRule="auto"/>
              <w:ind w:left="100" w:firstLine="0"/>
              <w:rPr>
                <w:color w:val="000000"/>
                <w:sz w:val="20"/>
                <w:szCs w:val="20"/>
              </w:rPr>
            </w:pPr>
            <w:r w:rsidDel="00000000" w:rsidR="00000000" w:rsidRPr="00000000">
              <w:rPr>
                <w:color w:val="000000"/>
                <w:sz w:val="20"/>
                <w:szCs w:val="20"/>
                <w:rtl w:val="0"/>
              </w:rPr>
              <w:t xml:space="preserve">Akademik birimde öğretim süreçlerine ilişkin olarak öğrencilerin geri bildirimlerinin (ders, dersin öğretim elemanı,</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program, öğrenci iş yükü* vb.) alınmasına ilişkin ilke ve kurallar oluşturulmuştur.</w:t>
            </w:r>
          </w:p>
        </w:tc>
      </w:tr>
      <w:tr>
        <w:trPr>
          <w:cantSplit w:val="0"/>
          <w:trHeight w:val="260" w:hRule="atLeast"/>
          <w:tblHeader w:val="0"/>
        </w:trPr>
        <w:tc>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29"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line="228"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line="228" w:lineRule="auto"/>
              <w:ind w:left="100" w:firstLine="0"/>
              <w:rPr>
                <w:color w:val="000000"/>
                <w:sz w:val="20"/>
                <w:szCs w:val="20"/>
              </w:rPr>
            </w:pPr>
            <w:r w:rsidDel="00000000" w:rsidR="00000000" w:rsidRPr="00000000">
              <w:rPr>
                <w:color w:val="000000"/>
                <w:sz w:val="20"/>
                <w:szCs w:val="20"/>
                <w:rtl w:val="0"/>
              </w:rPr>
              <w:t xml:space="preserve">Programların genelinde öğrenci geri bildirimleri (her yarıyıl ya da her akademik yılsonunda) alınmaktadır.</w:t>
            </w:r>
          </w:p>
        </w:tc>
      </w:tr>
      <w:tr>
        <w:trPr>
          <w:cantSplit w:val="0"/>
          <w:trHeight w:val="560" w:hRule="atLeast"/>
          <w:tblHeader w:val="0"/>
        </w:trPr>
        <w:tc>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before="118"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before="147"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before="9" w:lineRule="auto"/>
              <w:ind w:left="100" w:firstLine="0"/>
              <w:rPr>
                <w:color w:val="000000"/>
                <w:sz w:val="20"/>
                <w:szCs w:val="20"/>
              </w:rPr>
            </w:pPr>
            <w:r w:rsidDel="00000000" w:rsidR="00000000" w:rsidRPr="00000000">
              <w:rPr>
                <w:color w:val="000000"/>
                <w:sz w:val="20"/>
                <w:szCs w:val="20"/>
                <w:rtl w:val="0"/>
              </w:rPr>
              <w:t xml:space="preserve">Tüm programlarda öğrenci geri bi1ldirimlerinin alınmasına ilişkin uygulamalar izlenmekte ve öğrenci katılımına</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dayalı biçimde iyileştirilmektedir. Geri bildirim sonuçları karar alma süreçlerine yansıtılmaktadır.</w:t>
            </w:r>
          </w:p>
        </w:tc>
      </w:tr>
      <w:tr>
        <w:trPr>
          <w:cantSplit w:val="0"/>
          <w:trHeight w:val="260" w:hRule="atLeast"/>
          <w:tblHeader w:val="0"/>
        </w:trPr>
        <w:tc>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line="227"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26"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26"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77">
      <w:pPr>
        <w:pBdr>
          <w:top w:space="0" w:sz="0" w:val="nil"/>
          <w:left w:space="0" w:sz="0" w:val="nil"/>
          <w:bottom w:space="0" w:sz="0" w:val="nil"/>
          <w:right w:space="0" w:sz="0" w:val="nil"/>
          <w:between w:space="0" w:sz="0" w:val="nil"/>
        </w:pBdr>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before="45"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179">
      <w:pPr>
        <w:pStyle w:val="Heading2"/>
        <w:ind w:firstLine="110"/>
        <w:rPr/>
      </w:pPr>
      <w:r w:rsidDel="00000000" w:rsidR="00000000" w:rsidRPr="00000000">
        <w:rPr>
          <w:rtl w:val="0"/>
        </w:rPr>
        <w:t xml:space="preserve">Kanıtlar</w:t>
      </w:r>
    </w:p>
    <w:p w:rsidR="00000000" w:rsidDel="00000000" w:rsidP="00000000" w:rsidRDefault="00000000" w:rsidRPr="00000000" w14:paraId="0000017A">
      <w:pPr>
        <w:spacing w:before="50" w:line="276" w:lineRule="auto"/>
        <w:ind w:left="110" w:firstLine="0"/>
        <w:rPr/>
      </w:pPr>
      <w:hyperlink r:id="rId68">
        <w:r w:rsidDel="00000000" w:rsidR="00000000" w:rsidRPr="00000000">
          <w:rPr>
            <w:b w:val="1"/>
            <w:bCs w:val="1"/>
            <w:color w:val="1155cc"/>
            <w:u w:val="single"/>
            <w:rtl w:val="0"/>
          </w:rPr>
          <w:t xml:space="preserve">GAS A.4.2.1.</w:t>
        </w:r>
      </w:hyperlink>
      <w:r w:rsidDel="00000000" w:rsidR="00000000" w:rsidRPr="00000000">
        <w:rPr>
          <w:b w:val="1"/>
          <w:bCs w:val="1"/>
          <w:rtl w:val="0"/>
        </w:rPr>
        <w:t xml:space="preserve"> </w:t>
      </w:r>
      <w:r w:rsidDel="00000000" w:rsidR="00000000" w:rsidRPr="00000000">
        <w:rPr>
          <w:rtl w:val="0"/>
        </w:rPr>
        <w:t xml:space="preserve">Bölüm Öğretim Elemanları Danışmanlık Saatleri</w:t>
      </w:r>
    </w:p>
    <w:p w:rsidR="00000000" w:rsidDel="00000000" w:rsidP="00000000" w:rsidRDefault="00000000" w:rsidRPr="00000000" w14:paraId="0000017B">
      <w:pPr>
        <w:spacing w:before="51" w:line="276" w:lineRule="auto"/>
        <w:ind w:left="110" w:right="5755" w:firstLine="0"/>
        <w:rPr/>
      </w:pPr>
      <w:hyperlink r:id="rId69">
        <w:r w:rsidDel="00000000" w:rsidR="00000000" w:rsidRPr="00000000">
          <w:rPr>
            <w:b w:val="1"/>
            <w:bCs w:val="1"/>
            <w:color w:val="1155cc"/>
            <w:u w:val="single"/>
            <w:rtl w:val="0"/>
          </w:rPr>
          <w:t xml:space="preserve">GAS A.4.2.2. </w:t>
        </w:r>
      </w:hyperlink>
      <w:r w:rsidDel="00000000" w:rsidR="00000000" w:rsidRPr="00000000">
        <w:rPr>
          <w:rtl w:val="0"/>
        </w:rPr>
        <w:t xml:space="preserve">Bölüm Kurulu Toplantı Tutanağı</w:t>
      </w:r>
    </w:p>
    <w:p w:rsidR="00000000" w:rsidDel="00000000" w:rsidP="00000000" w:rsidRDefault="00000000" w:rsidRPr="00000000" w14:paraId="0000017C">
      <w:pPr>
        <w:spacing w:before="51" w:line="276" w:lineRule="auto"/>
        <w:ind w:left="110" w:right="5755" w:firstLine="0"/>
        <w:rPr>
          <w:b w:val="1"/>
          <w:bCs w:val="1"/>
        </w:rPr>
      </w:pPr>
      <w:hyperlink r:id="rId70">
        <w:r w:rsidDel="00000000" w:rsidR="00000000" w:rsidRPr="00000000">
          <w:rPr>
            <w:b w:val="1"/>
            <w:bCs w:val="1"/>
            <w:color w:val="1155cc"/>
            <w:u w:val="single"/>
            <w:rtl w:val="0"/>
          </w:rPr>
          <w:t xml:space="preserve">GAS A.4.2.3.</w:t>
        </w:r>
      </w:hyperlink>
      <w:hyperlink r:id="rId71">
        <w:r w:rsidDel="00000000" w:rsidR="00000000" w:rsidRPr="00000000">
          <w:rPr>
            <w:color w:val="1155cc"/>
            <w:u w:val="single"/>
            <w:rtl w:val="0"/>
          </w:rPr>
          <w:t xml:space="preserve"> </w:t>
        </w:r>
      </w:hyperlink>
      <w:r w:rsidDel="00000000" w:rsidR="00000000" w:rsidRPr="00000000">
        <w:rPr>
          <w:rtl w:val="0"/>
        </w:rPr>
        <w:t xml:space="preserve">Bölüm Kurulu Toplantı Tutanağı</w:t>
      </w:r>
      <w:r w:rsidDel="00000000" w:rsidR="00000000" w:rsidRPr="00000000">
        <w:rPr>
          <w:rtl w:val="0"/>
        </w:rPr>
      </w:r>
    </w:p>
    <w:p w:rsidR="00000000" w:rsidDel="00000000" w:rsidP="00000000" w:rsidRDefault="00000000" w:rsidRPr="00000000" w14:paraId="0000017D">
      <w:pPr>
        <w:spacing w:before="51" w:line="288" w:lineRule="auto"/>
        <w:ind w:left="110" w:right="5755" w:firstLine="0"/>
        <w:rPr/>
      </w:pPr>
      <w:r w:rsidDel="00000000" w:rsidR="00000000" w:rsidRPr="00000000">
        <w:rPr>
          <w:rtl w:val="0"/>
        </w:rPr>
      </w:r>
    </w:p>
    <w:p w:rsidR="00000000" w:rsidDel="00000000" w:rsidP="00000000" w:rsidRDefault="00000000" w:rsidRPr="00000000" w14:paraId="0000017E">
      <w:pPr>
        <w:pStyle w:val="Heading2"/>
        <w:spacing w:before="1" w:lineRule="auto"/>
        <w:ind w:firstLine="110"/>
        <w:rPr/>
      </w:pPr>
      <w:r w:rsidDel="00000000" w:rsidR="00000000" w:rsidRPr="00000000">
        <w:rPr>
          <w:rtl w:val="0"/>
        </w:rPr>
        <w:t xml:space="preserve">A.4.3. Mezun ilişkileri yönetimi</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101" w:lineRule="auto"/>
        <w:rPr>
          <w:b w:val="1"/>
          <w:bCs w:val="1"/>
          <w:color w:val="00000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line="288" w:lineRule="auto"/>
        <w:ind w:left="110" w:right="144" w:firstLine="0"/>
        <w:jc w:val="both"/>
        <w:rPr>
          <w:color w:val="000000"/>
        </w:rPr>
      </w:pPr>
      <w:r w:rsidDel="00000000" w:rsidR="00000000" w:rsidRPr="00000000">
        <w:rPr>
          <w:color w:val="000000"/>
          <w:rtl w:val="0"/>
        </w:rPr>
        <w:t xml:space="preserve">İstanbul Gelişim Üniversitesi G</w:t>
      </w:r>
      <w:r w:rsidDel="00000000" w:rsidR="00000000" w:rsidRPr="00000000">
        <w:rPr>
          <w:rtl w:val="0"/>
        </w:rPr>
        <w:t xml:space="preserve">astronomi ve Mutfak Sanatları </w:t>
      </w:r>
      <w:r w:rsidDel="00000000" w:rsidR="00000000" w:rsidRPr="00000000">
        <w:rPr>
          <w:color w:val="000000"/>
          <w:rtl w:val="0"/>
        </w:rPr>
        <w:t xml:space="preserve">Bölümü, mezun öğrencileri ile düzenli olarak görüşmeler ve etkileşimler kurarak sürdürdüğü sağlam bir ilişkiye sahiptir. Bölüm, mezunlarının kariyer gelişimini desteklemek, sektörel değişimleri takip etmek ve güncel </w:t>
      </w:r>
      <w:r w:rsidDel="00000000" w:rsidR="00000000" w:rsidRPr="00000000">
        <w:rPr>
          <w:rtl w:val="0"/>
        </w:rPr>
        <w:t xml:space="preserve">gastronomi</w:t>
      </w:r>
      <w:r w:rsidDel="00000000" w:rsidR="00000000" w:rsidRPr="00000000">
        <w:rPr>
          <w:color w:val="000000"/>
          <w:rtl w:val="0"/>
        </w:rPr>
        <w:t xml:space="preserve"> trendleri hakkında bilgi paylaşımında bulunmak amacıyla çeşitli etkinlikler düzenler. Mezun öğrenciler, bölümün düzenlediği etkinliklere katılarak, öğrencilere deneyimlerini aktarır ve sektördeki gelişmeleri paylaşırlar. Bu düzenli iletişim, öğrenci-mezun bağlarını güçlendirir ve G</w:t>
      </w:r>
      <w:r w:rsidDel="00000000" w:rsidR="00000000" w:rsidRPr="00000000">
        <w:rPr>
          <w:rtl w:val="0"/>
        </w:rPr>
        <w:t xml:space="preserve">astronomi ve Mutfak Sanatları Bölümü</w:t>
      </w:r>
      <w:r w:rsidDel="00000000" w:rsidR="00000000" w:rsidRPr="00000000">
        <w:rPr>
          <w:color w:val="000000"/>
          <w:rtl w:val="0"/>
        </w:rPr>
        <w:t xml:space="preserve"> mezunlarının sektörde başarılı bir şekilde yer almalarına destek olur.</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before="50" w:lineRule="auto"/>
        <w:rPr>
          <w:color w:val="000000"/>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76" w:lineRule="auto"/>
        <w:ind w:left="110" w:right="143" w:firstLine="0"/>
        <w:jc w:val="both"/>
        <w:rPr>
          <w:color w:val="000000"/>
        </w:rPr>
      </w:pPr>
      <w:r w:rsidDel="00000000" w:rsidR="00000000" w:rsidRPr="00000000">
        <w:rPr>
          <w:color w:val="000000"/>
          <w:rtl w:val="0"/>
        </w:rPr>
        <w:t xml:space="preserve">Özellikleri, mezunların sahip olduğu yeterlilikler ve programın amaç ve hedeflerine ulaşılmasına ilişkin memnuniyet düzeyi, her geçen yıl öğrenci kapasitesi arttığı için verilen mezun sayısı da günden güne artmaktadır. Bu nedenle İstanbul</w:t>
      </w:r>
      <w:r w:rsidDel="00000000" w:rsidR="00000000" w:rsidRPr="00000000">
        <w:rPr>
          <w:rtl w:val="0"/>
        </w:rPr>
        <w:t xml:space="preserve"> </w:t>
      </w:r>
      <w:r w:rsidDel="00000000" w:rsidR="00000000" w:rsidRPr="00000000">
        <w:rPr>
          <w:color w:val="000000"/>
          <w:rtl w:val="0"/>
        </w:rPr>
        <w:t xml:space="preserve">Gelişim Üniversitesi mevcut öğrencilerinin ve mezunlarının, kendi iç iletişiminin oluşturulması, iş hayatına yönelik tecrübelerin aktarılması, çeşitli alanlarda iş imkânlarının sağlanması ve en önemlisi kendi hayatlarını planlamasına katkı sunabilmek amacıyla İstanbul Gelişim Üniversitesi Mezunları ve Mensupları Derneği (İGÜ-MEZDER) 2017 yılı itibariyle faaliyete başlamıştır.</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before="37" w:lineRule="auto"/>
        <w:rPr>
          <w:color w:val="000000"/>
        </w:rPr>
      </w:pPr>
      <w:r w:rsidDel="00000000" w:rsidR="00000000" w:rsidRPr="00000000">
        <w:rPr>
          <w:rtl w:val="0"/>
        </w:rPr>
      </w:r>
    </w:p>
    <w:p w:rsidR="00000000" w:rsidDel="00000000" w:rsidP="00000000" w:rsidRDefault="00000000" w:rsidRPr="00000000" w14:paraId="00000184">
      <w:pPr>
        <w:spacing w:before="1" w:line="288" w:lineRule="auto"/>
        <w:ind w:left="110" w:right="146" w:firstLine="0"/>
        <w:jc w:val="both"/>
        <w:rPr>
          <w:b w:val="1"/>
          <w:bCs w:val="1"/>
        </w:rPr>
      </w:pPr>
      <w:r w:rsidDel="00000000" w:rsidR="00000000" w:rsidRPr="00000000">
        <w:rPr>
          <w:rtl w:val="0"/>
        </w:rPr>
        <w:t xml:space="preserve">Bu bağlamda Gelişim Üniversitesi olarak Mezun Buluşması etkinliği gerçekleştirilmiş olup, öğrencilerin mezunlarla iletişim kurup deneyimlerinden yararlanmaları sağlanmıştır. Gastronomi ve Mutfak Sanatları Bölümü mezun öğrencimiz Kemal Şahanlık, Gizem Hülağa Kaderoğlu ve Sevil Sarıman, Cansu Zengin, Didar Başgöze  bu panele katılarak mezuniyet sonrası deneyimlerinden bahsetmiştir. </w:t>
      </w:r>
      <w:hyperlink r:id="rId72">
        <w:r w:rsidDel="00000000" w:rsidR="00000000" w:rsidRPr="00000000">
          <w:rPr>
            <w:b w:val="1"/>
            <w:bCs w:val="1"/>
            <w:color w:val="1155cc"/>
            <w:u w:val="single"/>
            <w:rtl w:val="0"/>
          </w:rPr>
          <w:t xml:space="preserve">(GAS-A.4.3.1)</w:t>
        </w:r>
      </w:hyperlink>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45" w:lineRule="auto"/>
        <w:rPr>
          <w:b w:val="1"/>
          <w:bCs w:val="1"/>
          <w:color w:val="000000"/>
          <w:sz w:val="20"/>
          <w:szCs w:val="20"/>
        </w:rPr>
      </w:pPr>
      <w:r w:rsidDel="00000000" w:rsidR="00000000" w:rsidRPr="00000000">
        <w:rPr>
          <w:rtl w:val="0"/>
        </w:rPr>
      </w:r>
    </w:p>
    <w:p w:rsidR="00000000" w:rsidDel="00000000" w:rsidP="00000000" w:rsidRDefault="00000000" w:rsidRPr="00000000" w14:paraId="00000186">
      <w:pPr>
        <w:spacing w:before="1" w:line="288" w:lineRule="auto"/>
        <w:ind w:left="110" w:right="146" w:firstLine="0"/>
        <w:jc w:val="both"/>
        <w:rPr>
          <w:b w:val="1"/>
          <w:bCs w:val="1"/>
        </w:rPr>
      </w:pPr>
      <w:r w:rsidDel="00000000" w:rsidR="00000000" w:rsidRPr="00000000">
        <w:rPr>
          <w:rtl w:val="0"/>
        </w:rPr>
        <w:t xml:space="preserve">Uygulamalı Bilimler Fakültesi tarafından hazırlanan Bültende yer alması amacıyla, mezuniyet sonrası öğrencilerimizin okul ve bölüm hakkındaki geri bildirimleri alınmıştır. </w:t>
      </w:r>
      <w:hyperlink r:id="rId73">
        <w:r w:rsidDel="00000000" w:rsidR="00000000" w:rsidRPr="00000000">
          <w:rPr>
            <w:b w:val="1"/>
            <w:bCs w:val="1"/>
            <w:color w:val="1155cc"/>
            <w:u w:val="single"/>
            <w:rtl w:val="0"/>
          </w:rPr>
          <w:t xml:space="preserve">(GAS- A.4.3.2)</w:t>
        </w:r>
      </w:hyperlink>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before="45" w:lineRule="auto"/>
        <w:rPr>
          <w:b w:val="1"/>
          <w:bCs w:val="1"/>
          <w:color w:val="000000"/>
          <w:sz w:val="20"/>
          <w:szCs w:val="20"/>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before="1" w:line="276" w:lineRule="auto"/>
        <w:ind w:left="110" w:right="154" w:firstLine="0"/>
        <w:jc w:val="both"/>
        <w:rPr>
          <w:color w:val="000000"/>
        </w:rPr>
      </w:pPr>
      <w:r w:rsidDel="00000000" w:rsidR="00000000" w:rsidRPr="00000000">
        <w:rPr>
          <w:color w:val="000000"/>
          <w:rtl w:val="0"/>
        </w:rPr>
        <w:t xml:space="preserve">Mezun öğrencilerinin iletişim, bilgi paylaşımı, bilgi arşivlenmesi gibi konularda hizmet veren METSIS (Mezun Takip Sistemi) kullanılmaktadır.</w:t>
      </w:r>
    </w:p>
    <w:p w:rsidR="00000000" w:rsidDel="00000000" w:rsidP="00000000" w:rsidRDefault="00000000" w:rsidRPr="00000000" w14:paraId="00000189">
      <w:pPr>
        <w:ind w:left="110" w:firstLine="0"/>
        <w:jc w:val="both"/>
        <w:rPr/>
      </w:pPr>
      <w:r w:rsidDel="00000000" w:rsidR="00000000" w:rsidRPr="00000000">
        <w:rPr>
          <w:rtl w:val="0"/>
        </w:rPr>
        <w:t xml:space="preserve">METSIS’e ulaşılabilmek için </w:t>
      </w:r>
      <w:hyperlink r:id="rId74">
        <w:r w:rsidDel="00000000" w:rsidR="00000000" w:rsidRPr="00000000">
          <w:rPr>
            <w:color w:val="0000cc"/>
            <w:u w:val="single"/>
            <w:rtl w:val="0"/>
          </w:rPr>
          <w:t xml:space="preserve">tıklayınız.</w:t>
        </w:r>
      </w:hyperlink>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before="24" w:lineRule="auto"/>
        <w:rPr>
          <w:b w:val="1"/>
          <w:bCs w:val="1"/>
          <w:color w:val="000000"/>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before="1" w:line="276" w:lineRule="auto"/>
        <w:ind w:left="110" w:right="150" w:firstLine="0"/>
        <w:jc w:val="both"/>
        <w:rPr>
          <w:color w:val="000000"/>
        </w:rPr>
      </w:pPr>
      <w:r w:rsidDel="00000000" w:rsidR="00000000" w:rsidRPr="00000000">
        <w:rPr>
          <w:color w:val="000000"/>
          <w:rtl w:val="0"/>
        </w:rPr>
        <w:t xml:space="preserve">Mezun öğrencilere hem kampüs içinde hem de dışında sağlanan avantajlardan yararlanabilmeleri için Mezun Kart uygulaması yürütülmektedir. Mezun Kart’a sahip olan öğrencilerin yararlandıkları kazanımları görmek için </w:t>
      </w:r>
      <w:hyperlink r:id="rId75">
        <w:r w:rsidDel="00000000" w:rsidR="00000000" w:rsidRPr="00000000">
          <w:rPr>
            <w:color w:val="0000cc"/>
            <w:u w:val="single"/>
            <w:rtl w:val="0"/>
          </w:rPr>
          <w:t xml:space="preserve">tıklayınız</w:t>
        </w:r>
      </w:hyperlink>
      <w:r w:rsidDel="00000000" w:rsidR="00000000" w:rsidRPr="00000000">
        <w:rPr>
          <w:color w:val="0000cc"/>
          <w:rtl w:val="0"/>
        </w:rPr>
        <w:t xml:space="preserve">.</w:t>
      </w:r>
      <w:r w:rsidDel="00000000" w:rsidR="00000000" w:rsidRPr="00000000">
        <w:rPr>
          <w:rtl w:val="0"/>
        </w:rPr>
      </w:r>
    </w:p>
    <w:p w:rsidR="00000000" w:rsidDel="00000000" w:rsidP="00000000" w:rsidRDefault="00000000" w:rsidRPr="00000000" w14:paraId="0000018C">
      <w:pPr>
        <w:spacing w:after="29" w:before="248"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9"/>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80" w:hRule="atLeast"/>
          <w:tblHeader w:val="0"/>
        </w:trPr>
        <w:tc>
          <w:tcPr/>
          <w:p w:rsidR="00000000" w:rsidDel="00000000" w:rsidP="00000000" w:rsidRDefault="00000000" w:rsidRPr="00000000" w14:paraId="0000018D">
            <w:pPr>
              <w:pBdr>
                <w:top w:space="0" w:sz="0" w:val="nil"/>
                <w:left w:space="0" w:sz="0" w:val="nil"/>
                <w:bottom w:space="0" w:sz="0" w:val="nil"/>
                <w:right w:space="0" w:sz="0" w:val="nil"/>
                <w:between w:space="0" w:sz="0" w:val="nil"/>
              </w:pBdr>
              <w:spacing w:line="231" w:lineRule="auto"/>
              <w:ind w:left="11" w:right="17" w:firstLine="0"/>
              <w:jc w:val="center"/>
              <w:rPr>
                <w:rFonts w:ascii="AoyagiKouzanFontT" w:cs="AoyagiKouzanFontT" w:eastAsia="AoyagiKouzanFontT" w:hAnsi="AoyagiKouzanFontT"/>
                <w:color w:val="000000"/>
                <w:sz w:val="18"/>
                <w:szCs w:val="18"/>
              </w:rPr>
            </w:pPr>
            <w:r w:rsidDel="00000000" w:rsidR="00000000" w:rsidRPr="00000000">
              <w:rPr>
                <w:rFonts w:ascii="AoyagiKouzanFontT" w:cs="AoyagiKouzanFontT" w:eastAsia="AoyagiKouzanFontT" w:hAnsi="AoyagiKouzanFontT"/>
                <w:color w:val="000000"/>
                <w:sz w:val="18"/>
                <w:szCs w:val="18"/>
                <w:rtl w:val="0"/>
              </w:rPr>
              <w:t xml:space="preserve">☐</w:t>
            </w:r>
          </w:p>
        </w:tc>
        <w:tc>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before="23" w:lineRule="auto"/>
              <w:ind w:left="11" w:right="10" w:firstLine="0"/>
              <w:jc w:val="center"/>
              <w:rPr>
                <w:b w:val="1"/>
                <w:bCs w:val="1"/>
                <w:color w:val="000000"/>
                <w:sz w:val="18"/>
                <w:szCs w:val="18"/>
              </w:rPr>
            </w:pPr>
            <w:r w:rsidDel="00000000" w:rsidR="00000000" w:rsidRPr="00000000">
              <w:rPr>
                <w:b w:val="1"/>
                <w:bCs w:val="1"/>
                <w:color w:val="000000"/>
                <w:sz w:val="18"/>
                <w:szCs w:val="18"/>
                <w:rtl w:val="0"/>
              </w:rPr>
              <w:t xml:space="preserve">1</w:t>
            </w:r>
          </w:p>
        </w:tc>
        <w:tc>
          <w:tcPr/>
          <w:p w:rsidR="00000000" w:rsidDel="00000000" w:rsidP="00000000" w:rsidRDefault="00000000" w:rsidRPr="00000000" w14:paraId="0000018F">
            <w:pPr>
              <w:pBdr>
                <w:top w:space="0" w:sz="0" w:val="nil"/>
                <w:left w:space="0" w:sz="0" w:val="nil"/>
                <w:bottom w:space="0" w:sz="0" w:val="nil"/>
                <w:right w:space="0" w:sz="0" w:val="nil"/>
                <w:between w:space="0" w:sz="0" w:val="nil"/>
              </w:pBdr>
              <w:spacing w:before="23" w:lineRule="auto"/>
              <w:ind w:left="100" w:firstLine="0"/>
              <w:rPr>
                <w:color w:val="000000"/>
                <w:sz w:val="18"/>
                <w:szCs w:val="18"/>
              </w:rPr>
            </w:pPr>
            <w:r w:rsidDel="00000000" w:rsidR="00000000" w:rsidRPr="00000000">
              <w:rPr>
                <w:color w:val="000000"/>
                <w:sz w:val="18"/>
                <w:szCs w:val="18"/>
                <w:rtl w:val="0"/>
              </w:rPr>
              <w:t xml:space="preserve">Akademik birimde mezun izleme sistemi bulunmamaktadır.</w:t>
            </w:r>
          </w:p>
        </w:tc>
      </w:tr>
      <w:tr>
        <w:trPr>
          <w:cantSplit w:val="0"/>
          <w:trHeight w:val="479" w:hRule="atLeast"/>
          <w:tblHeader w:val="0"/>
        </w:trPr>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before="95" w:lineRule="auto"/>
              <w:ind w:left="11" w:right="17" w:firstLine="0"/>
              <w:jc w:val="center"/>
              <w:rPr>
                <w:rFonts w:ascii="AoyagiKouzanFontT" w:cs="AoyagiKouzanFontT" w:eastAsia="AoyagiKouzanFontT" w:hAnsi="AoyagiKouzanFontT"/>
                <w:color w:val="000000"/>
                <w:sz w:val="18"/>
                <w:szCs w:val="18"/>
              </w:rPr>
            </w:pPr>
            <w:r w:rsidDel="00000000" w:rsidR="00000000" w:rsidRPr="00000000">
              <w:rPr>
                <w:rFonts w:ascii="AoyagiKouzanFontT" w:cs="AoyagiKouzanFontT" w:eastAsia="AoyagiKouzanFontT" w:hAnsi="AoyagiKouzanFontT"/>
                <w:color w:val="000000"/>
                <w:sz w:val="18"/>
                <w:szCs w:val="18"/>
                <w:rtl w:val="0"/>
              </w:rPr>
              <w:t xml:space="preserve">☐</w:t>
            </w:r>
          </w:p>
        </w:tc>
        <w:tc>
          <w:tcPr/>
          <w:p w:rsidR="00000000" w:rsidDel="00000000" w:rsidP="00000000" w:rsidRDefault="00000000" w:rsidRPr="00000000" w14:paraId="00000191">
            <w:pPr>
              <w:pBdr>
                <w:top w:space="0" w:sz="0" w:val="nil"/>
                <w:left w:space="0" w:sz="0" w:val="nil"/>
                <w:bottom w:space="0" w:sz="0" w:val="nil"/>
                <w:right w:space="0" w:sz="0" w:val="nil"/>
                <w:between w:space="0" w:sz="0" w:val="nil"/>
              </w:pBdr>
              <w:spacing w:before="122" w:lineRule="auto"/>
              <w:ind w:left="11" w:right="10" w:firstLine="0"/>
              <w:jc w:val="center"/>
              <w:rPr>
                <w:b w:val="1"/>
                <w:bCs w:val="1"/>
                <w:color w:val="000000"/>
                <w:sz w:val="18"/>
                <w:szCs w:val="18"/>
              </w:rPr>
            </w:pPr>
            <w:r w:rsidDel="00000000" w:rsidR="00000000" w:rsidRPr="00000000">
              <w:rPr>
                <w:b w:val="1"/>
                <w:bCs w:val="1"/>
                <w:color w:val="000000"/>
                <w:sz w:val="18"/>
                <w:szCs w:val="18"/>
                <w:rtl w:val="0"/>
              </w:rPr>
              <w:t xml:space="preserve">2</w:t>
            </w:r>
          </w:p>
        </w:tc>
        <w:tc>
          <w:tcPr/>
          <w:p w:rsidR="00000000" w:rsidDel="00000000" w:rsidP="00000000" w:rsidRDefault="00000000" w:rsidRPr="00000000" w14:paraId="00000192">
            <w:pPr>
              <w:pBdr>
                <w:top w:space="0" w:sz="0" w:val="nil"/>
                <w:left w:space="0" w:sz="0" w:val="nil"/>
                <w:bottom w:space="0" w:sz="0" w:val="nil"/>
                <w:right w:space="0" w:sz="0" w:val="nil"/>
                <w:between w:space="0" w:sz="0" w:val="nil"/>
              </w:pBdr>
              <w:spacing w:line="205" w:lineRule="auto"/>
              <w:ind w:left="100" w:firstLine="0"/>
              <w:rPr>
                <w:color w:val="000000"/>
                <w:sz w:val="18"/>
                <w:szCs w:val="18"/>
              </w:rPr>
            </w:pPr>
            <w:r w:rsidDel="00000000" w:rsidR="00000000" w:rsidRPr="00000000">
              <w:rPr>
                <w:color w:val="000000"/>
                <w:sz w:val="18"/>
                <w:szCs w:val="18"/>
                <w:rtl w:val="0"/>
              </w:rPr>
              <w:t xml:space="preserve">Programların amaç ve hedeflerine ulaşılıp ulaşılmadığının irdelenmesi amacıyla bir mezun izleme sistemine ilişkin planlama</w:t>
            </w:r>
          </w:p>
          <w:p w:rsidR="00000000" w:rsidDel="00000000" w:rsidP="00000000" w:rsidRDefault="00000000" w:rsidRPr="00000000" w14:paraId="00000193">
            <w:pPr>
              <w:pBdr>
                <w:top w:space="0" w:sz="0" w:val="nil"/>
                <w:left w:space="0" w:sz="0" w:val="nil"/>
                <w:bottom w:space="0" w:sz="0" w:val="nil"/>
                <w:right w:space="0" w:sz="0" w:val="nil"/>
                <w:between w:space="0" w:sz="0" w:val="nil"/>
              </w:pBdr>
              <w:spacing w:before="41" w:lineRule="auto"/>
              <w:ind w:left="100" w:firstLine="0"/>
              <w:rPr>
                <w:color w:val="000000"/>
                <w:sz w:val="18"/>
                <w:szCs w:val="18"/>
              </w:rPr>
            </w:pPr>
            <w:r w:rsidDel="00000000" w:rsidR="00000000" w:rsidRPr="00000000">
              <w:rPr>
                <w:color w:val="000000"/>
                <w:sz w:val="18"/>
                <w:szCs w:val="18"/>
                <w:rtl w:val="0"/>
              </w:rPr>
              <w:t xml:space="preserve">bulunmaktadır.</w:t>
            </w:r>
          </w:p>
        </w:tc>
      </w:tr>
      <w:tr>
        <w:trPr>
          <w:cantSplit w:val="0"/>
          <w:trHeight w:val="260" w:hRule="atLeast"/>
          <w:tblHeader w:val="0"/>
        </w:trPr>
        <w:tc>
          <w:tcPr/>
          <w:p w:rsidR="00000000" w:rsidDel="00000000" w:rsidP="00000000" w:rsidRDefault="00000000" w:rsidRPr="00000000" w14:paraId="00000194">
            <w:pPr>
              <w:pBdr>
                <w:top w:space="0" w:sz="0" w:val="nil"/>
                <w:left w:space="0" w:sz="0" w:val="nil"/>
                <w:bottom w:space="0" w:sz="0" w:val="nil"/>
                <w:right w:space="0" w:sz="0" w:val="nil"/>
                <w:between w:space="0" w:sz="0" w:val="nil"/>
              </w:pBdr>
              <w:spacing w:line="228" w:lineRule="auto"/>
              <w:ind w:left="11" w:right="17" w:firstLine="0"/>
              <w:jc w:val="center"/>
              <w:rPr>
                <w:rFonts w:ascii="AoyagiKouzanFontT" w:cs="AoyagiKouzanFontT" w:eastAsia="AoyagiKouzanFontT" w:hAnsi="AoyagiKouzanFontT"/>
                <w:color w:val="000000"/>
                <w:sz w:val="18"/>
                <w:szCs w:val="18"/>
              </w:rPr>
            </w:pPr>
            <w:r w:rsidDel="00000000" w:rsidR="00000000" w:rsidRPr="00000000">
              <w:rPr>
                <w:rFonts w:ascii="AoyagiKouzanFontT" w:cs="AoyagiKouzanFontT" w:eastAsia="AoyagiKouzanFontT" w:hAnsi="AoyagiKouzanFontT"/>
                <w:color w:val="000000"/>
                <w:sz w:val="18"/>
                <w:szCs w:val="18"/>
                <w:rtl w:val="0"/>
              </w:rPr>
              <w:t xml:space="preserve">☐</w:t>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before="20" w:lineRule="auto"/>
              <w:ind w:left="11" w:right="10" w:firstLine="0"/>
              <w:jc w:val="center"/>
              <w:rPr>
                <w:b w:val="1"/>
                <w:bCs w:val="1"/>
                <w:color w:val="000000"/>
                <w:sz w:val="18"/>
                <w:szCs w:val="18"/>
              </w:rPr>
            </w:pPr>
            <w:r w:rsidDel="00000000" w:rsidR="00000000" w:rsidRPr="00000000">
              <w:rPr>
                <w:b w:val="1"/>
                <w:bCs w:val="1"/>
                <w:color w:val="000000"/>
                <w:sz w:val="18"/>
                <w:szCs w:val="18"/>
                <w:rtl w:val="0"/>
              </w:rPr>
              <w:t xml:space="preserve">3</w:t>
            </w:r>
          </w:p>
        </w:tc>
        <w:tc>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before="20" w:lineRule="auto"/>
              <w:ind w:left="100" w:firstLine="0"/>
              <w:rPr>
                <w:color w:val="000000"/>
                <w:sz w:val="18"/>
                <w:szCs w:val="18"/>
              </w:rPr>
            </w:pPr>
            <w:r w:rsidDel="00000000" w:rsidR="00000000" w:rsidRPr="00000000">
              <w:rPr>
                <w:color w:val="000000"/>
                <w:sz w:val="18"/>
                <w:szCs w:val="18"/>
                <w:rtl w:val="0"/>
              </w:rPr>
              <w:t xml:space="preserve">Akademik birimdeki programların genelinde mezun izleme sistemi uygulamaları vardır.</w:t>
            </w:r>
          </w:p>
        </w:tc>
      </w:tr>
      <w:tr>
        <w:trPr>
          <w:cantSplit w:val="0"/>
          <w:trHeight w:val="280" w:hRule="atLeast"/>
          <w:tblHeader w:val="0"/>
        </w:trPr>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33" w:lineRule="auto"/>
              <w:ind w:left="11" w:right="17" w:firstLine="0"/>
              <w:jc w:val="center"/>
              <w:rPr>
                <w:rFonts w:ascii="AoyagiKouzanFontT" w:cs="AoyagiKouzanFontT" w:eastAsia="AoyagiKouzanFontT" w:hAnsi="AoyagiKouzanFontT"/>
                <w:color w:val="000000"/>
                <w:sz w:val="18"/>
                <w:szCs w:val="18"/>
              </w:rPr>
            </w:pPr>
            <w:r w:rsidDel="00000000" w:rsidR="00000000" w:rsidRPr="00000000">
              <w:rPr>
                <w:rFonts w:ascii="AoyagiKouzanFontT" w:cs="AoyagiKouzanFontT" w:eastAsia="AoyagiKouzanFontT" w:hAnsi="AoyagiKouzanFontT"/>
                <w:color w:val="000000"/>
                <w:sz w:val="18"/>
                <w:szCs w:val="18"/>
                <w:rtl w:val="0"/>
              </w:rPr>
              <w:t xml:space="preserve">☐</w:t>
            </w:r>
          </w:p>
        </w:tc>
        <w:tc>
          <w:tcPr/>
          <w:p w:rsidR="00000000" w:rsidDel="00000000" w:rsidP="00000000" w:rsidRDefault="00000000" w:rsidRPr="00000000" w14:paraId="00000198">
            <w:pPr>
              <w:pBdr>
                <w:top w:space="0" w:sz="0" w:val="nil"/>
                <w:left w:space="0" w:sz="0" w:val="nil"/>
                <w:bottom w:space="0" w:sz="0" w:val="nil"/>
                <w:right w:space="0" w:sz="0" w:val="nil"/>
                <w:between w:space="0" w:sz="0" w:val="nil"/>
              </w:pBdr>
              <w:spacing w:before="25" w:lineRule="auto"/>
              <w:ind w:left="11" w:right="10" w:firstLine="0"/>
              <w:jc w:val="center"/>
              <w:rPr>
                <w:b w:val="1"/>
                <w:bCs w:val="1"/>
                <w:color w:val="000000"/>
                <w:sz w:val="18"/>
                <w:szCs w:val="18"/>
              </w:rPr>
            </w:pPr>
            <w:r w:rsidDel="00000000" w:rsidR="00000000" w:rsidRPr="00000000">
              <w:rPr>
                <w:b w:val="1"/>
                <w:bCs w:val="1"/>
                <w:color w:val="000000"/>
                <w:sz w:val="18"/>
                <w:szCs w:val="18"/>
                <w:rtl w:val="0"/>
              </w:rPr>
              <w:t xml:space="preserve">4</w:t>
            </w:r>
          </w:p>
        </w:tc>
        <w:tc>
          <w:tcPr/>
          <w:p w:rsidR="00000000" w:rsidDel="00000000" w:rsidP="00000000" w:rsidRDefault="00000000" w:rsidRPr="00000000" w14:paraId="00000199">
            <w:pPr>
              <w:pBdr>
                <w:top w:space="0" w:sz="0" w:val="nil"/>
                <w:left w:space="0" w:sz="0" w:val="nil"/>
                <w:bottom w:space="0" w:sz="0" w:val="nil"/>
                <w:right w:space="0" w:sz="0" w:val="nil"/>
                <w:between w:space="0" w:sz="0" w:val="nil"/>
              </w:pBdr>
              <w:spacing w:before="25" w:lineRule="auto"/>
              <w:ind w:left="100" w:firstLine="0"/>
              <w:rPr>
                <w:color w:val="000000"/>
                <w:sz w:val="18"/>
                <w:szCs w:val="18"/>
              </w:rPr>
            </w:pPr>
            <w:r w:rsidDel="00000000" w:rsidR="00000000" w:rsidRPr="00000000">
              <w:rPr>
                <w:color w:val="000000"/>
                <w:sz w:val="18"/>
                <w:szCs w:val="18"/>
                <w:rtl w:val="0"/>
              </w:rPr>
              <w:t xml:space="preserve">Mezun izleme sistemi uygulamaları izlenmekte ve ihtiyaçlar doğrultusunda programlarda güncellemeler yapılmaktadır.</w:t>
            </w:r>
          </w:p>
        </w:tc>
      </w:tr>
      <w:tr>
        <w:trPr>
          <w:cantSplit w:val="0"/>
          <w:trHeight w:val="239" w:hRule="atLeast"/>
          <w:tblHeader w:val="0"/>
        </w:trPr>
        <w:tc>
          <w:tcPr/>
          <w:p w:rsidR="00000000" w:rsidDel="00000000" w:rsidP="00000000" w:rsidRDefault="00000000" w:rsidRPr="00000000" w14:paraId="0000019A">
            <w:pPr>
              <w:pBdr>
                <w:top w:space="0" w:sz="0" w:val="nil"/>
                <w:left w:space="0" w:sz="0" w:val="nil"/>
                <w:bottom w:space="0" w:sz="0" w:val="nil"/>
                <w:right w:space="0" w:sz="0" w:val="nil"/>
                <w:between w:space="0" w:sz="0" w:val="nil"/>
              </w:pBdr>
              <w:spacing w:line="210" w:lineRule="auto"/>
              <w:ind w:left="11" w:right="17" w:firstLine="0"/>
              <w:jc w:val="center"/>
              <w:rPr>
                <w:rFonts w:ascii="AoyagiKouzanFontT" w:cs="AoyagiKouzanFontT" w:eastAsia="AoyagiKouzanFontT" w:hAnsi="AoyagiKouzanFontT"/>
                <w:color w:val="000000"/>
                <w:sz w:val="18"/>
                <w:szCs w:val="18"/>
              </w:rPr>
            </w:pPr>
            <w:r w:rsidDel="00000000" w:rsidR="00000000" w:rsidRPr="00000000">
              <w:rPr>
                <w:rFonts w:ascii="AoyagiKouzanFontT" w:cs="AoyagiKouzanFontT" w:eastAsia="AoyagiKouzanFontT" w:hAnsi="AoyagiKouzanFontT"/>
                <w:color w:val="000000"/>
                <w:sz w:val="18"/>
                <w:szCs w:val="18"/>
                <w:rtl w:val="0"/>
              </w:rPr>
              <w:t xml:space="preserve">☐</w:t>
            </w:r>
          </w:p>
        </w:tc>
        <w:tc>
          <w:tcPr/>
          <w:p w:rsidR="00000000" w:rsidDel="00000000" w:rsidP="00000000" w:rsidRDefault="00000000" w:rsidRPr="00000000" w14:paraId="0000019B">
            <w:pPr>
              <w:pBdr>
                <w:top w:space="0" w:sz="0" w:val="nil"/>
                <w:left w:space="0" w:sz="0" w:val="nil"/>
                <w:bottom w:space="0" w:sz="0" w:val="nil"/>
                <w:right w:space="0" w:sz="0" w:val="nil"/>
                <w:between w:space="0" w:sz="0" w:val="nil"/>
              </w:pBdr>
              <w:spacing w:before="2" w:lineRule="auto"/>
              <w:ind w:left="11" w:right="10" w:firstLine="0"/>
              <w:jc w:val="center"/>
              <w:rPr>
                <w:b w:val="1"/>
                <w:bCs w:val="1"/>
                <w:color w:val="000000"/>
                <w:sz w:val="18"/>
                <w:szCs w:val="18"/>
              </w:rPr>
            </w:pPr>
            <w:r w:rsidDel="00000000" w:rsidR="00000000" w:rsidRPr="00000000">
              <w:rPr>
                <w:b w:val="1"/>
                <w:bCs w:val="1"/>
                <w:color w:val="000000"/>
                <w:sz w:val="18"/>
                <w:szCs w:val="18"/>
                <w:rtl w:val="0"/>
              </w:rPr>
              <w:t xml:space="preserve">5</w:t>
            </w:r>
          </w:p>
        </w:tc>
        <w:tc>
          <w:tcPr/>
          <w:p w:rsidR="00000000" w:rsidDel="00000000" w:rsidP="00000000" w:rsidRDefault="00000000" w:rsidRPr="00000000" w14:paraId="0000019C">
            <w:pPr>
              <w:pBdr>
                <w:top w:space="0" w:sz="0" w:val="nil"/>
                <w:left w:space="0" w:sz="0" w:val="nil"/>
                <w:bottom w:space="0" w:sz="0" w:val="nil"/>
                <w:right w:space="0" w:sz="0" w:val="nil"/>
                <w:between w:space="0" w:sz="0" w:val="nil"/>
              </w:pBdr>
              <w:spacing w:before="2" w:lineRule="auto"/>
              <w:ind w:left="100" w:firstLine="0"/>
              <w:rPr>
                <w:color w:val="000000"/>
                <w:sz w:val="18"/>
                <w:szCs w:val="18"/>
              </w:rPr>
            </w:pPr>
            <w:r w:rsidDel="00000000" w:rsidR="00000000" w:rsidRPr="00000000">
              <w:rPr>
                <w:color w:val="000000"/>
                <w:sz w:val="18"/>
                <w:szCs w:val="18"/>
                <w:rtl w:val="0"/>
              </w:rPr>
              <w:t xml:space="preserve">İçselleştirilmiş, sistematik, sürdürülebilir ve örnek gösterilebilir uygulamalar bulunmaktadır.</w:t>
            </w:r>
          </w:p>
        </w:tc>
      </w:tr>
    </w:tbl>
    <w:p w:rsidR="00000000" w:rsidDel="00000000" w:rsidP="00000000" w:rsidRDefault="00000000" w:rsidRPr="00000000" w14:paraId="0000019D">
      <w:pPr>
        <w:pBdr>
          <w:top w:space="0" w:sz="0" w:val="nil"/>
          <w:left w:space="0" w:sz="0" w:val="nil"/>
          <w:bottom w:space="0" w:sz="0" w:val="nil"/>
          <w:right w:space="0" w:sz="0" w:val="nil"/>
          <w:between w:space="0" w:sz="0" w:val="nil"/>
        </w:pBdr>
        <w:spacing w:before="29"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19E">
      <w:pPr>
        <w:pStyle w:val="Heading2"/>
        <w:ind w:firstLine="110"/>
        <w:rPr/>
      </w:pPr>
      <w:r w:rsidDel="00000000" w:rsidR="00000000" w:rsidRPr="00000000">
        <w:rPr>
          <w:rtl w:val="0"/>
        </w:rPr>
        <w:t xml:space="preserve">Kanıtlar:</w:t>
      </w:r>
    </w:p>
    <w:p w:rsidR="00000000" w:rsidDel="00000000" w:rsidP="00000000" w:rsidRDefault="00000000" w:rsidRPr="00000000" w14:paraId="0000019F">
      <w:pPr>
        <w:spacing w:before="51" w:lineRule="auto"/>
        <w:ind w:left="110" w:firstLine="0"/>
        <w:rPr/>
      </w:pPr>
      <w:hyperlink r:id="rId76">
        <w:r w:rsidDel="00000000" w:rsidR="00000000" w:rsidRPr="00000000">
          <w:rPr>
            <w:b w:val="1"/>
            <w:bCs w:val="1"/>
            <w:color w:val="1155cc"/>
            <w:u w:val="single"/>
            <w:rtl w:val="0"/>
          </w:rPr>
          <w:t xml:space="preserve">GAS-A.4.3.1.</w:t>
        </w:r>
      </w:hyperlink>
      <w:r w:rsidDel="00000000" w:rsidR="00000000" w:rsidRPr="00000000">
        <w:rPr>
          <w:b w:val="1"/>
          <w:bCs w:val="1"/>
          <w:rtl w:val="0"/>
        </w:rPr>
        <w:t xml:space="preserve"> </w:t>
      </w:r>
      <w:r w:rsidDel="00000000" w:rsidR="00000000" w:rsidRPr="00000000">
        <w:rPr>
          <w:rtl w:val="0"/>
        </w:rPr>
        <w:t xml:space="preserve">İGÜ Mezun Günleri</w:t>
      </w:r>
    </w:p>
    <w:p w:rsidR="00000000" w:rsidDel="00000000" w:rsidP="00000000" w:rsidRDefault="00000000" w:rsidRPr="00000000" w14:paraId="000001A0">
      <w:pPr>
        <w:spacing w:before="51" w:lineRule="auto"/>
        <w:ind w:left="110" w:firstLine="0"/>
        <w:rPr/>
      </w:pPr>
      <w:hyperlink r:id="rId77">
        <w:r w:rsidDel="00000000" w:rsidR="00000000" w:rsidRPr="00000000">
          <w:rPr>
            <w:b w:val="1"/>
            <w:bCs w:val="1"/>
            <w:color w:val="1155cc"/>
            <w:u w:val="single"/>
            <w:rtl w:val="0"/>
          </w:rPr>
          <w:t xml:space="preserve">GAS-A.4.3.2. </w:t>
        </w:r>
      </w:hyperlink>
      <w:r w:rsidDel="00000000" w:rsidR="00000000" w:rsidRPr="00000000">
        <w:rPr>
          <w:rtl w:val="0"/>
        </w:rPr>
        <w:t xml:space="preserve">Mezun Öğrenci Bilgileri</w:t>
      </w:r>
    </w:p>
    <w:p w:rsidR="00000000" w:rsidDel="00000000" w:rsidP="00000000" w:rsidRDefault="00000000" w:rsidRPr="00000000" w14:paraId="000001A1">
      <w:pPr>
        <w:pBdr>
          <w:top w:space="0" w:sz="0" w:val="nil"/>
          <w:left w:space="0" w:sz="0" w:val="nil"/>
          <w:bottom w:space="0" w:sz="0" w:val="nil"/>
          <w:right w:space="0" w:sz="0" w:val="nil"/>
          <w:between w:space="0" w:sz="0" w:val="nil"/>
        </w:pBdr>
        <w:spacing w:before="107" w:lineRule="auto"/>
        <w:rPr>
          <w:color w:val="000000"/>
        </w:rPr>
      </w:pPr>
      <w:r w:rsidDel="00000000" w:rsidR="00000000" w:rsidRPr="00000000">
        <w:rPr>
          <w:rtl w:val="0"/>
        </w:rPr>
      </w:r>
    </w:p>
    <w:p w:rsidR="00000000" w:rsidDel="00000000" w:rsidP="00000000" w:rsidRDefault="00000000" w:rsidRPr="00000000" w14:paraId="000001A2">
      <w:pPr>
        <w:pStyle w:val="Heading2"/>
        <w:numPr>
          <w:ilvl w:val="2"/>
          <w:numId w:val="7"/>
        </w:numPr>
        <w:tabs>
          <w:tab w:val="left" w:leader="none" w:pos="539"/>
        </w:tabs>
        <w:ind w:left="539" w:hanging="429"/>
        <w:rPr/>
      </w:pPr>
      <w:r w:rsidDel="00000000" w:rsidR="00000000" w:rsidRPr="00000000">
        <w:rPr>
          <w:rtl w:val="0"/>
        </w:rPr>
        <w:t xml:space="preserve">Uluslararasılaşma</w:t>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before="101" w:lineRule="auto"/>
        <w:rPr>
          <w:b w:val="1"/>
          <w:bCs w:val="1"/>
          <w:color w:val="000000"/>
        </w:rPr>
      </w:pPr>
      <w:r w:rsidDel="00000000" w:rsidR="00000000" w:rsidRPr="00000000">
        <w:rPr>
          <w:rtl w:val="0"/>
        </w:rPr>
      </w:r>
    </w:p>
    <w:p w:rsidR="00000000" w:rsidDel="00000000" w:rsidP="00000000" w:rsidRDefault="00000000" w:rsidRPr="00000000" w14:paraId="000001A4">
      <w:pPr>
        <w:ind w:left="110" w:firstLine="0"/>
        <w:jc w:val="both"/>
        <w:rPr>
          <w:b w:val="1"/>
          <w:bCs w:val="1"/>
        </w:rPr>
      </w:pPr>
      <w:r w:rsidDel="00000000" w:rsidR="00000000" w:rsidRPr="00000000">
        <w:rPr>
          <w:b w:val="1"/>
          <w:bCs w:val="1"/>
          <w:rtl w:val="0"/>
        </w:rPr>
        <w:t xml:space="preserve">İstanbul Gelişim Üniversitesinin Uluslararasılaşma Politikası</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before="101" w:lineRule="auto"/>
        <w:rPr>
          <w:b w:val="1"/>
          <w:bCs w:val="1"/>
          <w:color w:val="00000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line="288" w:lineRule="auto"/>
        <w:ind w:left="110" w:right="147" w:firstLine="0"/>
        <w:jc w:val="both"/>
        <w:rPr>
          <w:color w:val="000000"/>
        </w:rPr>
      </w:pPr>
      <w:r w:rsidDel="00000000" w:rsidR="00000000" w:rsidRPr="00000000">
        <w:rPr>
          <w:color w:val="000000"/>
          <w:rtl w:val="0"/>
        </w:rPr>
        <w:t xml:space="preserve">İstanbul Gelişim </w:t>
      </w:r>
      <w:r w:rsidDel="00000000" w:rsidR="00000000" w:rsidRPr="00000000">
        <w:rPr>
          <w:rtl w:val="0"/>
        </w:rPr>
        <w:t xml:space="preserve">Üniversitesinin</w:t>
      </w:r>
      <w:r w:rsidDel="00000000" w:rsidR="00000000" w:rsidRPr="00000000">
        <w:rPr>
          <w:color w:val="000000"/>
          <w:rtl w:val="0"/>
        </w:rPr>
        <w:t xml:space="preserve"> uluslararasılaşma politikası, çok kültürlülük çeşitlilik, bireysel farklılıklara saygı göstererek bir arada yaşama, hukukun üstünlüğü gibi temel değerlere dayanmaktadır. İstanbul Gelişim Üniversitesi “sürekli gelişim yolunda değer üreten dünya üniversitelerinden olmak” misyonunu benimsemiştir. Dolayısıyla</w:t>
      </w:r>
      <w:r w:rsidDel="00000000" w:rsidR="00000000" w:rsidRPr="00000000">
        <w:rPr>
          <w:rtl w:val="0"/>
        </w:rPr>
        <w:t xml:space="preserve"> </w:t>
      </w:r>
      <w:r w:rsidDel="00000000" w:rsidR="00000000" w:rsidRPr="00000000">
        <w:rPr>
          <w:color w:val="000000"/>
          <w:rtl w:val="0"/>
        </w:rPr>
        <w:t xml:space="preserve">uluslararasılaşma hedefi üniversitemizin en temel hedeflerinden biridir. Yükseköğretim kuruluşları, ekolojik, toplumsal, iktisadi ve teknolojik etkilerin sınır aşan özelliklerinin ön plana çıktığı; küreselleşmenin ve iletişim teknolojilerinin etkisiyle geçmişinde hiç olmadığı kadar entegre olan bir dünyada, değişim hızının yüksek ve bilginin yarı ömrünün oldukça kısa olduğu bir çevrede faaliyetlerini yürüttükleri bir döneme girmişlerdir. Bu özelliklere sahip yeni çevrelerinde yükseköğretim kuruluşlarının etkisi, rolü, maruz kaldıkları rekabet, performanslarının ölçüm biçimi, öğrencilerine kazandırmaları gereken nitelikler, insan kaynağının özellikleri, eğitim öğretim ve topluma hizmet çıktıları, reel sektörle işbirlikleri birinci ve ikinci kuşak üniversitelere göre çok önemli farklılıklar arz etmektedir.</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before="50" w:lineRule="auto"/>
        <w:rPr>
          <w:color w:val="000000"/>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spacing w:line="288" w:lineRule="auto"/>
        <w:ind w:left="110" w:right="143" w:firstLine="0"/>
        <w:jc w:val="both"/>
        <w:rPr>
          <w:color w:val="000000"/>
        </w:rPr>
      </w:pPr>
      <w:r w:rsidDel="00000000" w:rsidR="00000000" w:rsidRPr="00000000">
        <w:rPr>
          <w:color w:val="000000"/>
          <w:rtl w:val="0"/>
        </w:rPr>
        <w:t xml:space="preserve">Yükseköğretimin maliyetlerinin arttığı rekabetin ise oldukça yükseldiği bu yeni çevrenin standartlarını yakalayamayan yükseköğretim kuruluşlarının başarılı olmaları ve hatta varlıklarını orta ve uzun vadede sürdürebilmeleri zor görünmektedir. Uluslararasılaşma, bu misyonu gerçekleştirebilmenin olmazsa olmaz koşuludur. İstanbul Gelişim Üniversitesi’nin hedefi değer üretmektir. Değer üretebilmek ve üretilenlerin değer olarak benimsenip yaygınlaşabilmesini sağlamak için; evrensel bilgiye ve birikime vakıf olmak; uluslararası gelişmeleri olduğu kadar ihtiyaçları izleyerek araştırma ve eğitim önceliklerini belirlemek gereklidir. Değer </w:t>
      </w:r>
      <w:r w:rsidDel="00000000" w:rsidR="00000000" w:rsidRPr="00000000">
        <w:rPr>
          <w:rtl w:val="0"/>
        </w:rPr>
        <w:t xml:space="preserve">üretmeyen</w:t>
      </w:r>
      <w:r w:rsidDel="00000000" w:rsidR="00000000" w:rsidRPr="00000000">
        <w:rPr>
          <w:color w:val="000000"/>
          <w:rtl w:val="0"/>
        </w:rPr>
        <w:t xml:space="preserve"> bir yükseköğretim kuruluşunun lider dünya üniversitesi olması beklenemez. Değer üretimi disiplinler arası, sektörler arası ve uluslararası işbirlikleri ve ortaklıkların olduğu faaliyetlerde daha hızlı, daha çok ve daha etkin şekilde gerçekleşmektedir. Bu sebeple İGÜ uluslararasılaşma yoluyla beşeri, sosyal, kültürel, entelektüel ve örgütsel sermayesini artırmayı kendisine hedef olarak benimsemiştir. Bu hedefe ulaşmak için Üniversitede çok uluslu bir insan kaynağı, çok uluslu bir öğrenci yapısı, çokuluslu araştırma ve geliştirme faaliyetleri, çokuluslu üniversite–reel sektör işbirlikleri oluşturmak, çok uluslu bir topluma hizmet kabiliyet ve kapasitesi kurmak stratejisi izlenir.</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88" w:lineRule="auto"/>
        <w:ind w:left="110" w:right="149" w:firstLine="0"/>
        <w:jc w:val="both"/>
        <w:rPr>
          <w:color w:val="000000"/>
        </w:rPr>
      </w:pPr>
      <w:r w:rsidDel="00000000" w:rsidR="00000000" w:rsidRPr="00000000">
        <w:rPr>
          <w:color w:val="000000"/>
          <w:rtl w:val="0"/>
        </w:rPr>
        <w:t xml:space="preserve">Uluslararası öğrenci sayısını artırmak, öğrencilerin geldikleri ülke sayısını çeşitlendirmek. Uluslararası öğretim üyesi sayısını artırmak, öğretim üyelerinin doktora yaptıkları ülke sayısını çeşitlendirmek hedeflenmektedir.</w:t>
      </w:r>
    </w:p>
    <w:p w:rsidR="00000000" w:rsidDel="00000000" w:rsidP="00000000" w:rsidRDefault="00000000" w:rsidRPr="00000000" w14:paraId="000001AA">
      <w:pPr>
        <w:pBdr>
          <w:top w:space="0" w:sz="0" w:val="nil"/>
          <w:left w:space="0" w:sz="0" w:val="nil"/>
          <w:bottom w:space="0" w:sz="0" w:val="nil"/>
          <w:right w:space="0" w:sz="0" w:val="nil"/>
          <w:between w:space="0" w:sz="0" w:val="nil"/>
        </w:pBdr>
        <w:spacing w:before="51" w:lineRule="auto"/>
        <w:rPr>
          <w:color w:val="000000"/>
        </w:rPr>
      </w:pPr>
      <w:r w:rsidDel="00000000" w:rsidR="00000000" w:rsidRPr="00000000">
        <w:rPr>
          <w:rtl w:val="0"/>
        </w:rPr>
      </w:r>
    </w:p>
    <w:p w:rsidR="00000000" w:rsidDel="00000000" w:rsidP="00000000" w:rsidRDefault="00000000" w:rsidRPr="00000000" w14:paraId="000001AB">
      <w:pPr>
        <w:numPr>
          <w:ilvl w:val="0"/>
          <w:numId w:val="9"/>
        </w:numPr>
        <w:pBdr>
          <w:top w:space="0" w:sz="0" w:val="nil"/>
          <w:left w:space="0" w:sz="0" w:val="nil"/>
          <w:bottom w:space="0" w:sz="0" w:val="nil"/>
          <w:right w:space="0" w:sz="0" w:val="nil"/>
          <w:between w:space="0" w:sz="0" w:val="nil"/>
        </w:pBdr>
        <w:tabs>
          <w:tab w:val="left" w:leader="none" w:pos="831"/>
        </w:tabs>
        <w:spacing w:line="288" w:lineRule="auto"/>
        <w:ind w:left="831" w:right="148" w:hanging="360"/>
        <w:jc w:val="both"/>
        <w:rPr>
          <w:b w:val="1"/>
          <w:bCs w:val="1"/>
          <w:color w:val="000000"/>
        </w:rPr>
      </w:pPr>
      <w:r w:rsidDel="00000000" w:rsidR="00000000" w:rsidRPr="00000000">
        <w:rPr>
          <w:color w:val="000000"/>
          <w:rtl w:val="0"/>
        </w:rPr>
        <w:t xml:space="preserve">G</w:t>
      </w:r>
      <w:r w:rsidDel="00000000" w:rsidR="00000000" w:rsidRPr="00000000">
        <w:rPr>
          <w:rtl w:val="0"/>
        </w:rPr>
        <w:t xml:space="preserve">astronomi ve Mutfak Sanatları Bölümü İngilizce programında </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 yılında</w:t>
      </w:r>
      <w:r w:rsidDel="00000000" w:rsidR="00000000" w:rsidRPr="00000000">
        <w:rPr>
          <w:rtl w:val="0"/>
        </w:rPr>
        <w:t xml:space="preserve"> 13</w:t>
      </w:r>
      <w:r w:rsidDel="00000000" w:rsidR="00000000" w:rsidRPr="00000000">
        <w:rPr>
          <w:color w:val="000000"/>
          <w:rtl w:val="0"/>
        </w:rPr>
        <w:t xml:space="preserve"> yabancı uyruklu öğrenci, Türkçe P</w:t>
      </w:r>
      <w:r w:rsidDel="00000000" w:rsidR="00000000" w:rsidRPr="00000000">
        <w:rPr>
          <w:rtl w:val="0"/>
        </w:rPr>
        <w:t xml:space="preserve">rogramında 58 yabancı uyruklu öğrenci</w:t>
      </w:r>
      <w:r w:rsidDel="00000000" w:rsidR="00000000" w:rsidRPr="00000000">
        <w:rPr>
          <w:color w:val="000000"/>
          <w:rtl w:val="0"/>
        </w:rPr>
        <w:t xml:space="preserve"> eğitime başlamıştır. </w:t>
      </w:r>
      <w:hyperlink r:id="rId78">
        <w:r w:rsidDel="00000000" w:rsidR="00000000" w:rsidRPr="00000000">
          <w:rPr>
            <w:b w:val="1"/>
            <w:bCs w:val="1"/>
            <w:color w:val="1155cc"/>
            <w:u w:val="single"/>
            <w:rtl w:val="0"/>
          </w:rPr>
          <w:t xml:space="preserve">(GAS A.5.1,</w:t>
        </w:r>
      </w:hyperlink>
      <w:hyperlink r:id="rId79">
        <w:r w:rsidDel="00000000" w:rsidR="00000000" w:rsidRPr="00000000">
          <w:rPr>
            <w:b w:val="1"/>
            <w:bCs w:val="1"/>
            <w:color w:val="1155cc"/>
            <w:u w:val="single"/>
            <w:rtl w:val="0"/>
          </w:rPr>
          <w:t xml:space="preserve"> </w:t>
        </w:r>
      </w:hyperlink>
      <w:hyperlink r:id="rId80">
        <w:r w:rsidDel="00000000" w:rsidR="00000000" w:rsidRPr="00000000">
          <w:rPr>
            <w:b w:val="1"/>
            <w:bCs w:val="1"/>
            <w:color w:val="1155cc"/>
            <w:u w:val="single"/>
            <w:rtl w:val="0"/>
          </w:rPr>
          <w:t xml:space="preserve">GAS A.5.2)</w:t>
        </w:r>
      </w:hyperlink>
      <w:r w:rsidDel="00000000" w:rsidR="00000000" w:rsidRPr="00000000">
        <w:rPr>
          <w:rtl w:val="0"/>
        </w:rPr>
      </w:r>
    </w:p>
    <w:p w:rsidR="00000000" w:rsidDel="00000000" w:rsidP="00000000" w:rsidRDefault="00000000" w:rsidRPr="00000000" w14:paraId="000001AC">
      <w:pPr>
        <w:numPr>
          <w:ilvl w:val="0"/>
          <w:numId w:val="9"/>
        </w:numPr>
        <w:tabs>
          <w:tab w:val="left" w:leader="none" w:pos="831"/>
        </w:tabs>
        <w:spacing w:line="288" w:lineRule="auto"/>
        <w:ind w:left="831" w:right="148" w:hanging="360"/>
        <w:jc w:val="both"/>
        <w:rPr>
          <w:b w:val="1"/>
          <w:bCs w:val="1"/>
        </w:rPr>
      </w:pPr>
      <w:r w:rsidDel="00000000" w:rsidR="00000000" w:rsidRPr="00000000">
        <w:rPr>
          <w:rtl w:val="0"/>
        </w:rPr>
        <w:t xml:space="preserve">Gastronomi ve Mutfak Sanatları Bölümü İngilizce programında eğitim veren 1 yabancı uyruklu öğretim elemanı bulunmaktadır.</w:t>
      </w:r>
      <w:hyperlink r:id="rId81">
        <w:r w:rsidDel="00000000" w:rsidR="00000000" w:rsidRPr="00000000">
          <w:rPr>
            <w:color w:val="1155cc"/>
            <w:u w:val="single"/>
            <w:rtl w:val="0"/>
          </w:rPr>
          <w:t xml:space="preserve"> (</w:t>
        </w:r>
      </w:hyperlink>
      <w:hyperlink r:id="rId82">
        <w:r w:rsidDel="00000000" w:rsidR="00000000" w:rsidRPr="00000000">
          <w:rPr>
            <w:b w:val="1"/>
            <w:bCs w:val="1"/>
            <w:color w:val="1155cc"/>
            <w:u w:val="single"/>
            <w:rtl w:val="0"/>
          </w:rPr>
          <w:t xml:space="preserve">GAS-A.5.3</w:t>
        </w:r>
      </w:hyperlink>
      <w:hyperlink r:id="rId83">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1AD">
      <w:pPr>
        <w:numPr>
          <w:ilvl w:val="0"/>
          <w:numId w:val="9"/>
        </w:numPr>
        <w:pBdr>
          <w:top w:space="0" w:sz="0" w:val="nil"/>
          <w:left w:space="0" w:sz="0" w:val="nil"/>
          <w:bottom w:space="0" w:sz="0" w:val="nil"/>
          <w:right w:space="0" w:sz="0" w:val="nil"/>
          <w:between w:space="0" w:sz="0" w:val="nil"/>
        </w:pBdr>
        <w:tabs>
          <w:tab w:val="left" w:leader="none" w:pos="831"/>
        </w:tabs>
        <w:spacing w:before="1" w:line="288" w:lineRule="auto"/>
        <w:ind w:left="831" w:right="156" w:hanging="360"/>
        <w:jc w:val="both"/>
        <w:rPr>
          <w:color w:val="000000"/>
        </w:rPr>
      </w:pPr>
      <w:r w:rsidDel="00000000" w:rsidR="00000000" w:rsidRPr="00000000">
        <w:rPr>
          <w:color w:val="000000"/>
          <w:rtl w:val="0"/>
        </w:rPr>
        <w:t xml:space="preserve">İstanbul Gelişim Üniversitesi Uluslararasılaşma stratejisinin en önemli parçalarından biri AQAS akreditasyonudur.</w:t>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831"/>
        </w:tabs>
        <w:spacing w:before="1" w:line="288" w:lineRule="auto"/>
        <w:ind w:left="831" w:right="156" w:firstLine="0"/>
        <w:jc w:val="both"/>
        <w:rPr>
          <w:color w:val="000000"/>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88" w:lineRule="auto"/>
        <w:ind w:left="110" w:right="143" w:firstLine="0"/>
        <w:jc w:val="both"/>
        <w:rPr>
          <w:b w:val="1"/>
          <w:bCs w:val="1"/>
          <w:color w:val="000000"/>
        </w:rPr>
      </w:pPr>
      <w:r w:rsidDel="00000000" w:rsidR="00000000" w:rsidRPr="00000000">
        <w:rPr>
          <w:b w:val="1"/>
          <w:bCs w:val="1"/>
          <w:color w:val="000000"/>
          <w:rtl w:val="0"/>
        </w:rPr>
        <w:t xml:space="preserve">AQAS: </w:t>
      </w:r>
      <w:r w:rsidDel="00000000" w:rsidR="00000000" w:rsidRPr="00000000">
        <w:rPr>
          <w:color w:val="000000"/>
          <w:rtl w:val="0"/>
        </w:rPr>
        <w:t xml:space="preserve">Eğitim Programlarının </w:t>
      </w:r>
      <w:r w:rsidDel="00000000" w:rsidR="00000000" w:rsidRPr="00000000">
        <w:rPr>
          <w:color w:val="000000"/>
          <w:u w:val="single"/>
          <w:rtl w:val="0"/>
        </w:rPr>
        <w:t xml:space="preserve">Akreditasyonu ile Kalite Güvence Ajansı (AQAS)</w:t>
      </w:r>
      <w:r w:rsidDel="00000000" w:rsidR="00000000" w:rsidRPr="00000000">
        <w:rPr>
          <w:color w:val="000000"/>
          <w:rtl w:val="0"/>
        </w:rPr>
        <w:t xml:space="preserve"> hem akademik dernekler hem de yükseköğretim kurumlarından oluşan kar amacı gütmeyen bağımsız bir kuruluş. Almanya’da 2002’de kurulan kurum uluslararası partner kurumlar ile ortak ve çift diploma programlarının akreditasyonunu değerlendiriyor. Verdiği akreditasyon programın Avrupa standartları ve ilkelerine uygun olduğunu belgelemektedir. G</w:t>
      </w:r>
      <w:r w:rsidDel="00000000" w:rsidR="00000000" w:rsidRPr="00000000">
        <w:rPr>
          <w:rtl w:val="0"/>
        </w:rPr>
        <w:t xml:space="preserve">astronomi ve Mutfak Sanatlar </w:t>
      </w:r>
      <w:r w:rsidDel="00000000" w:rsidR="00000000" w:rsidRPr="00000000">
        <w:rPr>
          <w:color w:val="000000"/>
          <w:rtl w:val="0"/>
        </w:rPr>
        <w:t xml:space="preserve">Bölümü Tü</w:t>
      </w:r>
      <w:r w:rsidDel="00000000" w:rsidR="00000000" w:rsidRPr="00000000">
        <w:rPr>
          <w:rtl w:val="0"/>
        </w:rPr>
        <w:t xml:space="preserve">rkçe ve İngilizce Programı 2020</w:t>
      </w:r>
      <w:r w:rsidDel="00000000" w:rsidR="00000000" w:rsidRPr="00000000">
        <w:rPr>
          <w:color w:val="000000"/>
          <w:rtl w:val="0"/>
        </w:rPr>
        <w:t xml:space="preserve"> yılında Alman Akreditasyon Kurumu AQAS tarafından akredite edilmiş</w:t>
      </w:r>
      <w:r w:rsidDel="00000000" w:rsidR="00000000" w:rsidRPr="00000000">
        <w:rPr>
          <w:rtl w:val="0"/>
        </w:rPr>
        <w:t xml:space="preserve"> </w:t>
      </w:r>
      <w:r w:rsidDel="00000000" w:rsidR="00000000" w:rsidRPr="00000000">
        <w:rPr>
          <w:b w:val="1"/>
          <w:bCs w:val="1"/>
          <w:rtl w:val="0"/>
        </w:rPr>
        <w:t xml:space="preserve">(</w:t>
      </w:r>
      <w:hyperlink r:id="rId84">
        <w:r w:rsidDel="00000000" w:rsidR="00000000" w:rsidRPr="00000000">
          <w:rPr>
            <w:b w:val="1"/>
            <w:bCs w:val="1"/>
            <w:color w:val="1155cc"/>
            <w:u w:val="single"/>
            <w:rtl w:val="0"/>
          </w:rPr>
          <w:t xml:space="preserve">GAS-A.5.4</w:t>
        </w:r>
      </w:hyperlink>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spacing w:before="51" w:lineRule="auto"/>
        <w:rPr>
          <w:b w:val="1"/>
          <w:bCs w:val="1"/>
          <w:color w:val="000000"/>
        </w:rPr>
      </w:pPr>
      <w:r w:rsidDel="00000000" w:rsidR="00000000" w:rsidRPr="00000000">
        <w:rPr>
          <w:rtl w:val="0"/>
        </w:rPr>
      </w:r>
    </w:p>
    <w:p w:rsidR="00000000" w:rsidDel="00000000" w:rsidP="00000000" w:rsidRDefault="00000000" w:rsidRPr="00000000" w14:paraId="000001B1">
      <w:pPr>
        <w:pStyle w:val="Heading2"/>
        <w:numPr>
          <w:ilvl w:val="3"/>
          <w:numId w:val="7"/>
        </w:numPr>
        <w:tabs>
          <w:tab w:val="left" w:leader="none" w:pos="702"/>
        </w:tabs>
        <w:spacing w:line="576" w:lineRule="auto"/>
        <w:ind w:left="110" w:right="250" w:firstLine="0"/>
        <w:jc w:val="both"/>
        <w:rPr/>
      </w:pPr>
      <w:r w:rsidDel="00000000" w:rsidR="00000000" w:rsidRPr="00000000">
        <w:rPr>
          <w:rtl w:val="0"/>
        </w:rPr>
        <w:t xml:space="preserve">Uluslararasılaşma süreçlerinin yönetimi </w:t>
      </w:r>
      <w:r w:rsidDel="00000000" w:rsidR="00000000" w:rsidRPr="00000000">
        <w:rPr>
          <w:color w:val="202529"/>
          <w:rtl w:val="0"/>
        </w:rPr>
        <w:t xml:space="preserve">İstanbul Gelişim Üniversitesinde Erasmus+ Programı</w:t>
      </w: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pacing w:line="288" w:lineRule="auto"/>
        <w:ind w:left="110" w:right="147" w:firstLine="0"/>
        <w:jc w:val="both"/>
        <w:rPr/>
      </w:pPr>
      <w:r w:rsidDel="00000000" w:rsidR="00000000" w:rsidRPr="00000000">
        <w:rPr>
          <w:rtl w:val="0"/>
        </w:rPr>
        <w:t xml:space="preserve">Uluslararası faaliyetlerle öne çıkan ve daima çalışmalarını genişleten İstanbul Gelişim Üniversitesi Erasmus+ programını oldukça önemsiyor. Erasmus değişimi, var olan ikili anlaşmalar çerçevesinde (açık kontenjanlar dahilinde) gerçekleştiriliyor. Öğrenim hareketliliği faaliyeti, yükseköğretim kurumuna kayıtlı (TC vatandaşı olan ve olmayan) bir öğrencinin öğreniminin bir veya en fazla iki dönemini ikili anlaşmayla ortak olunan yurt dışındaki ECHE sahibi bir yükseköğretim kurumunda gerçekleştirmesini içeriyor. Faaliyet süresi aynı akademik yıl içerisinde tamamlanabilecek minumum 2 ile maksimum 12 ay arasındaki bir süreyi kapsar. </w:t>
      </w:r>
    </w:p>
    <w:p w:rsidR="00000000" w:rsidDel="00000000" w:rsidP="00000000" w:rsidRDefault="00000000" w:rsidRPr="00000000" w14:paraId="000001B3">
      <w:pPr>
        <w:pStyle w:val="Heading2"/>
        <w:ind w:firstLine="110"/>
        <w:rPr/>
      </w:pPr>
      <w:r w:rsidDel="00000000" w:rsidR="00000000" w:rsidRPr="00000000">
        <w:rPr>
          <w:rtl w:val="0"/>
        </w:rPr>
        <w:t xml:space="preserve">Hedefler:</w:t>
      </w:r>
    </w:p>
    <w:p w:rsidR="00000000" w:rsidDel="00000000" w:rsidP="00000000" w:rsidRDefault="00000000" w:rsidRPr="00000000" w14:paraId="000001B4">
      <w:pPr>
        <w:numPr>
          <w:ilvl w:val="0"/>
          <w:numId w:val="8"/>
        </w:numPr>
        <w:pBdr>
          <w:top w:space="0" w:sz="0" w:val="nil"/>
          <w:left w:space="0" w:sz="0" w:val="nil"/>
          <w:bottom w:space="0" w:sz="0" w:val="nil"/>
          <w:right w:space="0" w:sz="0" w:val="nil"/>
          <w:between w:space="0" w:sz="0" w:val="nil"/>
        </w:pBdr>
        <w:tabs>
          <w:tab w:val="left" w:leader="none" w:pos="311"/>
        </w:tabs>
        <w:spacing w:before="50" w:line="288" w:lineRule="auto"/>
        <w:ind w:left="110" w:right="144" w:firstLine="0"/>
        <w:jc w:val="both"/>
        <w:rPr/>
      </w:pPr>
      <w:r w:rsidDel="00000000" w:rsidR="00000000" w:rsidRPr="00000000">
        <w:rPr>
          <w:rtl w:val="0"/>
        </w:rPr>
        <w:t xml:space="preserve">Öğrencilerin, öğretim üyelerinin ve idari personelin yurtdışı öğrenim görme, staj ve eğitim alma hareketliliklerini artırmak.</w:t>
      </w:r>
    </w:p>
    <w:p w:rsidR="00000000" w:rsidDel="00000000" w:rsidP="00000000" w:rsidRDefault="00000000" w:rsidRPr="00000000" w14:paraId="000001B5">
      <w:pPr>
        <w:numPr>
          <w:ilvl w:val="0"/>
          <w:numId w:val="8"/>
        </w:numPr>
        <w:pBdr>
          <w:top w:space="0" w:sz="0" w:val="nil"/>
          <w:left w:space="0" w:sz="0" w:val="nil"/>
          <w:bottom w:space="0" w:sz="0" w:val="nil"/>
          <w:right w:space="0" w:sz="0" w:val="nil"/>
          <w:between w:space="0" w:sz="0" w:val="nil"/>
        </w:pBdr>
        <w:tabs>
          <w:tab w:val="left" w:leader="none" w:pos="356"/>
        </w:tabs>
        <w:spacing w:line="288" w:lineRule="auto"/>
        <w:ind w:left="110" w:right="155" w:firstLine="0"/>
        <w:jc w:val="both"/>
        <w:rPr/>
      </w:pPr>
      <w:r w:rsidDel="00000000" w:rsidR="00000000" w:rsidRPr="00000000">
        <w:rPr>
          <w:rtl w:val="0"/>
        </w:rPr>
        <w:t xml:space="preserve">Yurtdışı üniversitelerle kurulan ortaklık ve işbirliklerinin sayısını ve onlarla yürütülen eğitim hareketliliği, araştırma, bilimsel, kültürel ve sosyal faaliyet sayılarını artırmak.</w:t>
      </w:r>
    </w:p>
    <w:p w:rsidR="00000000" w:rsidDel="00000000" w:rsidP="00000000" w:rsidRDefault="00000000" w:rsidRPr="00000000" w14:paraId="000001B6">
      <w:pPr>
        <w:numPr>
          <w:ilvl w:val="0"/>
          <w:numId w:val="8"/>
        </w:numPr>
        <w:pBdr>
          <w:top w:space="0" w:sz="0" w:val="nil"/>
          <w:left w:space="0" w:sz="0" w:val="nil"/>
          <w:bottom w:space="0" w:sz="0" w:val="nil"/>
          <w:right w:space="0" w:sz="0" w:val="nil"/>
          <w:between w:space="0" w:sz="0" w:val="nil"/>
        </w:pBdr>
        <w:tabs>
          <w:tab w:val="left" w:leader="none" w:pos="341"/>
        </w:tabs>
        <w:spacing w:line="288" w:lineRule="auto"/>
        <w:ind w:left="110" w:right="144" w:firstLine="0"/>
        <w:jc w:val="both"/>
        <w:rPr/>
      </w:pPr>
      <w:r w:rsidDel="00000000" w:rsidR="00000000" w:rsidRPr="00000000">
        <w:rPr>
          <w:rtl w:val="0"/>
        </w:rPr>
        <w:t xml:space="preserve">Yurtdışı ve uluslararası faaliyet gösteren reel sektör kuruluşlarıyla işbirliklerini ve faaliyet sayı ve çeşitlerini artırmak.</w:t>
      </w:r>
    </w:p>
    <w:p w:rsidR="00000000" w:rsidDel="00000000" w:rsidP="00000000" w:rsidRDefault="00000000" w:rsidRPr="00000000" w14:paraId="000001B7">
      <w:pPr>
        <w:numPr>
          <w:ilvl w:val="0"/>
          <w:numId w:val="8"/>
        </w:numPr>
        <w:pBdr>
          <w:top w:space="0" w:sz="0" w:val="nil"/>
          <w:left w:space="0" w:sz="0" w:val="nil"/>
          <w:bottom w:space="0" w:sz="0" w:val="nil"/>
          <w:right w:space="0" w:sz="0" w:val="nil"/>
          <w:between w:space="0" w:sz="0" w:val="nil"/>
        </w:pBdr>
        <w:tabs>
          <w:tab w:val="left" w:leader="none" w:pos="296"/>
        </w:tabs>
        <w:ind w:left="296" w:hanging="186"/>
        <w:jc w:val="both"/>
        <w:rPr/>
      </w:pPr>
      <w:r w:rsidDel="00000000" w:rsidR="00000000" w:rsidRPr="00000000">
        <w:rPr>
          <w:rtl w:val="0"/>
        </w:rPr>
        <w:t xml:space="preserve">Üniversitenin yurtdışı faaliyet gelirlerini artırmak</w:t>
      </w:r>
    </w:p>
    <w:p w:rsidR="00000000" w:rsidDel="00000000" w:rsidP="00000000" w:rsidRDefault="00000000" w:rsidRPr="00000000" w14:paraId="000001B8">
      <w:pPr>
        <w:numPr>
          <w:ilvl w:val="0"/>
          <w:numId w:val="8"/>
        </w:numPr>
        <w:pBdr>
          <w:top w:space="0" w:sz="0" w:val="nil"/>
          <w:left w:space="0" w:sz="0" w:val="nil"/>
          <w:bottom w:space="0" w:sz="0" w:val="nil"/>
          <w:right w:space="0" w:sz="0" w:val="nil"/>
          <w:between w:space="0" w:sz="0" w:val="nil"/>
        </w:pBdr>
        <w:tabs>
          <w:tab w:val="left" w:leader="none" w:pos="311"/>
        </w:tabs>
        <w:spacing w:before="51" w:line="288" w:lineRule="auto"/>
        <w:ind w:left="110" w:right="143" w:firstLine="0"/>
        <w:jc w:val="both"/>
        <w:rPr/>
      </w:pPr>
      <w:r w:rsidDel="00000000" w:rsidR="00000000" w:rsidRPr="00000000">
        <w:rPr>
          <w:rtl w:val="0"/>
        </w:rPr>
        <w:t xml:space="preserve">Üniversitenin uluslararasılaşma politika ve hedeflerini destekleyecek teşkilat, süreç ve personel yapısını kurmak ve geliştirmek.</w:t>
      </w:r>
    </w:p>
    <w:p w:rsidR="00000000" w:rsidDel="00000000" w:rsidP="00000000" w:rsidRDefault="00000000" w:rsidRPr="00000000" w14:paraId="000001B9">
      <w:pPr>
        <w:numPr>
          <w:ilvl w:val="0"/>
          <w:numId w:val="8"/>
        </w:numPr>
        <w:pBdr>
          <w:top w:space="0" w:sz="0" w:val="nil"/>
          <w:left w:space="0" w:sz="0" w:val="nil"/>
          <w:bottom w:space="0" w:sz="0" w:val="nil"/>
          <w:right w:space="0" w:sz="0" w:val="nil"/>
          <w:between w:space="0" w:sz="0" w:val="nil"/>
        </w:pBdr>
        <w:tabs>
          <w:tab w:val="left" w:leader="none" w:pos="311"/>
        </w:tabs>
        <w:spacing w:line="288" w:lineRule="auto"/>
        <w:ind w:left="110" w:right="144" w:firstLine="0"/>
        <w:jc w:val="both"/>
        <w:rPr/>
      </w:pPr>
      <w:r w:rsidDel="00000000" w:rsidR="00000000" w:rsidRPr="00000000">
        <w:rPr>
          <w:rtl w:val="0"/>
        </w:rPr>
        <w:t xml:space="preserve">Uluslararasılaşma hedef ve göstergeleri geliştirerek performansı izleme, raporlama, değerlendirme ve iyileştirme çalışmaları yürütmek.</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before="50" w:lineRule="auto"/>
        <w:jc w:val="both"/>
        <w:rPr/>
      </w:pP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before="1" w:line="288" w:lineRule="auto"/>
        <w:ind w:left="110" w:right="143" w:firstLine="0"/>
        <w:jc w:val="both"/>
        <w:rPr>
          <w:color w:val="000000"/>
        </w:rPr>
      </w:pPr>
      <w:r w:rsidDel="00000000" w:rsidR="00000000" w:rsidRPr="00000000">
        <w:rPr>
          <w:color w:val="000000"/>
          <w:rtl w:val="0"/>
        </w:rPr>
        <w:t xml:space="preserve">Bu hedeflerin gerçekleşme derecesini izlemek için göstergeler oluşturulur. Gerçekleşme yüzdeleri tespit edilir, düzeltici ve iyileştirici önlemler alınır. Hazırlanan bu Bölüm İç Değerlendirme Raporunda da belirlenen hedeflerin gerçekleşme yüzdeleri tespit edilmiştir. Uluslararasılaşma hedefi doğrultusunda daha somut örnekler vermek gerekirse; Erasmus+ Öğrenim ve Staj Hareketliliği - Dış İlişkiler Koordinatörlüğü ve Erasmus+ Koordinatörlüğü: İstanbul Gelişim Üniversitesi Dış İlişkiler Ofisi belirli aralıklarla bilgilendirme toplantıları yapmakta ve akademik takvim ile Erasmus+ öğrenim ve staj hareketliliğine başvuru tarihlerini açıklamaktadır. Başvuru sonuçları kamuoyuna açık bir şekilde İstanbul Gelişim Üniversitesi Dış İlişkiler Ofisi (DİO) web sitesinde paylaşılmaktadır. Bunun yanında oluşturulan çeşitli doküman ve kılavuzlarla süreç hakkında öğrenci ve personelleri </w:t>
      </w:r>
      <w:r w:rsidDel="00000000" w:rsidR="00000000" w:rsidRPr="00000000">
        <w:rPr>
          <w:rtl w:val="0"/>
        </w:rPr>
        <w:t xml:space="preserve">bilgilendirmek</w:t>
      </w:r>
      <w:r w:rsidDel="00000000" w:rsidR="00000000" w:rsidRPr="00000000">
        <w:rPr>
          <w:color w:val="000000"/>
          <w:rtl w:val="0"/>
        </w:rPr>
        <w:t xml:space="preserve"> ve oryantasyon toplantıları düzenlemektedir. Erasmus+ öğrenim ve staj hareketliliğinden yararlanmak isteyen tüm öğrenciler ve üniversite personeli dahili 7193’den Erasmus </w:t>
      </w:r>
      <w:r w:rsidDel="00000000" w:rsidR="00000000" w:rsidRPr="00000000">
        <w:rPr>
          <w:rtl w:val="0"/>
        </w:rPr>
        <w:t xml:space="preserve">Koordinatörlüğüne</w:t>
      </w:r>
      <w:r w:rsidDel="00000000" w:rsidR="00000000" w:rsidRPr="00000000">
        <w:rPr>
          <w:color w:val="000000"/>
          <w:rtl w:val="0"/>
        </w:rPr>
        <w:t xml:space="preserve"> telefon ile ve </w:t>
      </w:r>
      <w:hyperlink r:id="rId85">
        <w:r w:rsidDel="00000000" w:rsidR="00000000" w:rsidRPr="00000000">
          <w:rPr>
            <w:color w:val="000000"/>
            <w:rtl w:val="0"/>
          </w:rPr>
          <w:t xml:space="preserve">dio@gelisim.edu.tr</w:t>
        </w:r>
      </w:hyperlink>
      <w:r w:rsidDel="00000000" w:rsidR="00000000" w:rsidRPr="00000000">
        <w:rPr>
          <w:color w:val="000000"/>
          <w:rtl w:val="0"/>
        </w:rPr>
        <w:t xml:space="preserve"> adresinden e-posta ile ulaşabilmektedir. </w:t>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88" w:lineRule="auto"/>
        <w:ind w:left="110" w:right="148" w:firstLine="0"/>
        <w:jc w:val="both"/>
        <w:rPr>
          <w:color w:val="000000"/>
        </w:rPr>
      </w:pPr>
      <w:r w:rsidDel="00000000" w:rsidR="00000000" w:rsidRPr="00000000">
        <w:rPr>
          <w:color w:val="000000"/>
          <w:rtl w:val="0"/>
        </w:rPr>
        <w:t xml:space="preserve">İstanbul Gelişim </w:t>
      </w:r>
      <w:r w:rsidDel="00000000" w:rsidR="00000000" w:rsidRPr="00000000">
        <w:rPr>
          <w:rtl w:val="0"/>
        </w:rPr>
        <w:t xml:space="preserve">Üniversitesinde</w:t>
      </w:r>
      <w:r w:rsidDel="00000000" w:rsidR="00000000" w:rsidRPr="00000000">
        <w:rPr>
          <w:color w:val="000000"/>
          <w:rtl w:val="0"/>
        </w:rPr>
        <w:t xml:space="preserve"> yabancı uyruklu öğrenciler ve Erasmus öğrencileri ile ilgilenen birimler aşağıda belirtilmiştir. Detaylı bilgiye web sitesinden erişebilirsiniz:</w:t>
      </w:r>
    </w:p>
    <w:p w:rsidR="00000000" w:rsidDel="00000000" w:rsidP="00000000" w:rsidRDefault="00000000" w:rsidRPr="00000000" w14:paraId="000001BD">
      <w:pPr>
        <w:numPr>
          <w:ilvl w:val="1"/>
          <w:numId w:val="8"/>
        </w:numPr>
        <w:pBdr>
          <w:top w:space="0" w:sz="0" w:val="nil"/>
          <w:left w:space="0" w:sz="0" w:val="nil"/>
          <w:bottom w:space="0" w:sz="0" w:val="nil"/>
          <w:right w:space="0" w:sz="0" w:val="nil"/>
          <w:between w:space="0" w:sz="0" w:val="nil"/>
        </w:pBdr>
        <w:tabs>
          <w:tab w:val="left" w:leader="none" w:pos="829"/>
        </w:tabs>
        <w:ind w:left="829" w:hanging="359"/>
        <w:jc w:val="both"/>
        <w:rPr>
          <w:color w:val="000000"/>
        </w:rPr>
      </w:pPr>
      <w:r w:rsidDel="00000000" w:rsidR="00000000" w:rsidRPr="00000000">
        <w:rPr>
          <w:color w:val="000000"/>
          <w:rtl w:val="0"/>
        </w:rPr>
        <w:t xml:space="preserve">Dış İlişkiler </w:t>
      </w:r>
      <w:r w:rsidDel="00000000" w:rsidR="00000000" w:rsidRPr="00000000">
        <w:rPr>
          <w:rtl w:val="0"/>
        </w:rPr>
        <w:t xml:space="preserve">Koordinatörlüğüne</w:t>
      </w:r>
      <w:r w:rsidDel="00000000" w:rsidR="00000000" w:rsidRPr="00000000">
        <w:rPr>
          <w:color w:val="000000"/>
          <w:rtl w:val="0"/>
        </w:rPr>
        <w:t xml:space="preserve"> erişim için </w:t>
      </w:r>
      <w:hyperlink r:id="rId86">
        <w:r w:rsidDel="00000000" w:rsidR="00000000" w:rsidRPr="00000000">
          <w:rPr>
            <w:color w:val="1154cc"/>
            <w:u w:val="single"/>
            <w:rtl w:val="0"/>
          </w:rPr>
          <w:t xml:space="preserve">tıklayınız.</w:t>
        </w:r>
      </w:hyperlink>
      <w:r w:rsidDel="00000000" w:rsidR="00000000" w:rsidRPr="00000000">
        <w:rPr>
          <w:rtl w:val="0"/>
        </w:rPr>
      </w:r>
    </w:p>
    <w:p w:rsidR="00000000" w:rsidDel="00000000" w:rsidP="00000000" w:rsidRDefault="00000000" w:rsidRPr="00000000" w14:paraId="000001BE">
      <w:pPr>
        <w:numPr>
          <w:ilvl w:val="1"/>
          <w:numId w:val="8"/>
        </w:numPr>
        <w:pBdr>
          <w:top w:space="0" w:sz="0" w:val="nil"/>
          <w:left w:space="0" w:sz="0" w:val="nil"/>
          <w:bottom w:space="0" w:sz="0" w:val="nil"/>
          <w:right w:space="0" w:sz="0" w:val="nil"/>
          <w:between w:space="0" w:sz="0" w:val="nil"/>
        </w:pBdr>
        <w:tabs>
          <w:tab w:val="left" w:leader="none" w:pos="829"/>
        </w:tabs>
        <w:spacing w:before="50" w:lineRule="auto"/>
        <w:ind w:left="829" w:hanging="359"/>
        <w:jc w:val="both"/>
        <w:rPr>
          <w:color w:val="000000"/>
        </w:rPr>
      </w:pPr>
      <w:r w:rsidDel="00000000" w:rsidR="00000000" w:rsidRPr="00000000">
        <w:rPr>
          <w:color w:val="000000"/>
          <w:rtl w:val="0"/>
        </w:rPr>
        <w:t xml:space="preserve">Uluslararası öğrenci Müdürlüğü’ne erişim için</w:t>
      </w:r>
      <w:hyperlink r:id="rId87">
        <w:r w:rsidDel="00000000" w:rsidR="00000000" w:rsidRPr="00000000">
          <w:rPr>
            <w:color w:val="1154cc"/>
            <w:u w:val="single"/>
            <w:rtl w:val="0"/>
          </w:rPr>
          <w:t xml:space="preserve"> tıklayınız.</w:t>
        </w:r>
      </w:hyperlink>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before="102" w:lineRule="auto"/>
        <w:rPr>
          <w:color w:val="000000"/>
        </w:rPr>
      </w:pPr>
      <w:r w:rsidDel="00000000" w:rsidR="00000000" w:rsidRPr="00000000">
        <w:rPr>
          <w:rtl w:val="0"/>
        </w:rPr>
      </w:r>
    </w:p>
    <w:p w:rsidR="00000000" w:rsidDel="00000000" w:rsidP="00000000" w:rsidRDefault="00000000" w:rsidRPr="00000000" w14:paraId="000001C0">
      <w:pPr>
        <w:pStyle w:val="Heading2"/>
        <w:ind w:firstLine="110"/>
        <w:jc w:val="both"/>
        <w:rPr/>
      </w:pPr>
      <w:r w:rsidDel="00000000" w:rsidR="00000000" w:rsidRPr="00000000">
        <w:rPr>
          <w:rtl w:val="0"/>
        </w:rPr>
        <w:t xml:space="preserve">Erasmus+ Personel Hareketliliği</w:t>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before="50" w:line="288" w:lineRule="auto"/>
        <w:ind w:left="110" w:right="147" w:firstLine="0"/>
        <w:jc w:val="both"/>
        <w:rPr>
          <w:color w:val="000000"/>
        </w:rPr>
      </w:pPr>
      <w:r w:rsidDel="00000000" w:rsidR="00000000" w:rsidRPr="00000000">
        <w:rPr>
          <w:color w:val="000000"/>
          <w:rtl w:val="0"/>
        </w:rPr>
        <w:t xml:space="preserve">İstanbul Gelişim Üniversitesi G</w:t>
      </w:r>
      <w:r w:rsidDel="00000000" w:rsidR="00000000" w:rsidRPr="00000000">
        <w:rPr>
          <w:rtl w:val="0"/>
        </w:rPr>
        <w:t xml:space="preserve">astronomi ve Mutfak Sanatları</w:t>
      </w:r>
      <w:r w:rsidDel="00000000" w:rsidR="00000000" w:rsidRPr="00000000">
        <w:rPr>
          <w:color w:val="000000"/>
          <w:rtl w:val="0"/>
        </w:rPr>
        <w:t xml:space="preserve"> Bölümü, uluslararasılaşmaya büyük bir önem vererek öğretim elemanlarına geniş bir perspektif sunmaktadır. </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88" w:lineRule="auto"/>
        <w:ind w:left="110" w:right="147" w:firstLine="0"/>
        <w:jc w:val="both"/>
        <w:rPr>
          <w:color w:val="000000"/>
        </w:rPr>
      </w:pPr>
      <w:r w:rsidDel="00000000" w:rsidR="00000000" w:rsidRPr="00000000">
        <w:rPr>
          <w:color w:val="000000"/>
          <w:rtl w:val="0"/>
        </w:rPr>
        <w:t xml:space="preserve">Üniversitenin bu tür etkinliklere verdiği destek, öğretim elemanlarının uluslararası işbirlikleri kurmalarına ve bilgi alışverişinde bulunmalarına olanak tanır. Böylece, </w:t>
      </w:r>
      <w:r w:rsidDel="00000000" w:rsidR="00000000" w:rsidRPr="00000000">
        <w:rPr>
          <w:rtl w:val="0"/>
        </w:rPr>
        <w:t xml:space="preserve">Gastronomi ve Mutfak Sanatları </w:t>
      </w:r>
      <w:r w:rsidDel="00000000" w:rsidR="00000000" w:rsidRPr="00000000">
        <w:rPr>
          <w:color w:val="000000"/>
          <w:rtl w:val="0"/>
        </w:rPr>
        <w:t xml:space="preserve">Bölümü, öğrencilerine sunduğu eğitimde uluslararası standartlara uygunluğu ve küresel düzeyde rekabet avantajını güvence altına almayı amaçlamaktadır. Bu çabalar, bölümün uluslararası alandaki tanınırlığını artırmanın yanı sıra, öğrencilere kültürel çeşitlilikle zenginleşmiş bir eğitim ortamı sunma misyonunu da desteklemektedir. </w:t>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line="288" w:lineRule="auto"/>
        <w:ind w:left="110" w:right="147" w:firstLine="0"/>
        <w:jc w:val="both"/>
        <w:rPr>
          <w:b w:val="1"/>
          <w:bCs w:val="1"/>
        </w:rPr>
      </w:pPr>
      <w:r w:rsidDel="00000000" w:rsidR="00000000" w:rsidRPr="00000000">
        <w:rPr>
          <w:rtl w:val="0"/>
        </w:rPr>
        <w:t xml:space="preserve">Bu kapsamda Gastronomi ve Mutfak Sanatları Bölümü İngilizce Programı Araştırma Görevlisi Berna Tellioğlu Nyiregyhaza Üniversitesinde Erasmus+ Eğitim Alma hareketliliğine katılmıştır </w:t>
      </w:r>
      <w:hyperlink r:id="rId88">
        <w:r w:rsidDel="00000000" w:rsidR="00000000" w:rsidRPr="00000000">
          <w:rPr>
            <w:b w:val="1"/>
            <w:bCs w:val="1"/>
            <w:color w:val="1155cc"/>
            <w:u w:val="single"/>
            <w:rtl w:val="0"/>
          </w:rPr>
          <w:t xml:space="preserve">(GAS A.5.1.1,</w:t>
        </w:r>
      </w:hyperlink>
      <w:r w:rsidDel="00000000" w:rsidR="00000000" w:rsidRPr="00000000">
        <w:rPr>
          <w:b w:val="1"/>
          <w:bCs w:val="1"/>
          <w:rtl w:val="0"/>
        </w:rPr>
        <w:t xml:space="preserve"> </w:t>
      </w:r>
      <w:hyperlink r:id="rId89">
        <w:r w:rsidDel="00000000" w:rsidR="00000000" w:rsidRPr="00000000">
          <w:rPr>
            <w:b w:val="1"/>
            <w:bCs w:val="1"/>
            <w:color w:val="1155cc"/>
            <w:u w:val="single"/>
            <w:rtl w:val="0"/>
          </w:rPr>
          <w:t xml:space="preserve">GAS A.5.1.2</w:t>
        </w:r>
      </w:hyperlink>
      <w:r w:rsidDel="00000000" w:rsidR="00000000" w:rsidRPr="00000000">
        <w:rPr>
          <w:b w:val="1"/>
          <w:bCs w:val="1"/>
          <w:rtl w:val="0"/>
        </w:rPr>
        <w:t xml:space="preserve">)</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before="101" w:lineRule="auto"/>
        <w:rPr>
          <w:b w:val="1"/>
          <w:bCs w:val="1"/>
          <w:color w:val="000000"/>
        </w:rPr>
      </w:pPr>
      <w:r w:rsidDel="00000000" w:rsidR="00000000" w:rsidRPr="00000000">
        <w:rPr>
          <w:rtl w:val="0"/>
        </w:rPr>
      </w:r>
    </w:p>
    <w:p w:rsidR="00000000" w:rsidDel="00000000" w:rsidP="00000000" w:rsidRDefault="00000000" w:rsidRPr="00000000" w14:paraId="000001C5">
      <w:pPr>
        <w:spacing w:after="32"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10"/>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299" w:hRule="atLeast"/>
          <w:tblHeader w:val="0"/>
        </w:trPr>
        <w:tc>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line="252.00000000000003"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before="2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before="21" w:lineRule="auto"/>
              <w:ind w:left="100" w:firstLine="0"/>
              <w:rPr>
                <w:color w:val="000000"/>
                <w:sz w:val="20"/>
                <w:szCs w:val="20"/>
              </w:rPr>
            </w:pPr>
            <w:r w:rsidDel="00000000" w:rsidR="00000000" w:rsidRPr="00000000">
              <w:rPr>
                <w:color w:val="000000"/>
                <w:sz w:val="20"/>
                <w:szCs w:val="20"/>
                <w:rtl w:val="0"/>
              </w:rPr>
              <w:t xml:space="preserve">Akademik birimin uluslararasılaşma süreçlerine ilişkin yönetsel ve organizasyonel yapılanması bulunmamaktadır.</w:t>
            </w:r>
          </w:p>
        </w:tc>
      </w:tr>
      <w:tr>
        <w:trPr>
          <w:cantSplit w:val="0"/>
          <w:trHeight w:val="540" w:hRule="atLeast"/>
          <w:tblHeader w:val="0"/>
        </w:trPr>
        <w:tc>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before="113"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14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before="4" w:lineRule="auto"/>
              <w:ind w:left="100" w:firstLine="0"/>
              <w:rPr>
                <w:color w:val="000000"/>
                <w:sz w:val="20"/>
                <w:szCs w:val="20"/>
              </w:rPr>
            </w:pPr>
            <w:r w:rsidDel="00000000" w:rsidR="00000000" w:rsidRPr="00000000">
              <w:rPr>
                <w:color w:val="000000"/>
                <w:sz w:val="20"/>
                <w:szCs w:val="20"/>
                <w:rtl w:val="0"/>
              </w:rPr>
              <w:t xml:space="preserve">Akademik birimin uluslararasılaşma süreçlerinin yönetim ve organizasyonel yapısına ilişkin planlamalar</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bulunmaktadır.</w:t>
            </w:r>
          </w:p>
        </w:tc>
      </w:tr>
      <w:tr>
        <w:trPr>
          <w:cantSplit w:val="0"/>
          <w:trHeight w:val="559" w:hRule="atLeast"/>
          <w:tblHeader w:val="0"/>
        </w:trPr>
        <w:tc>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before="120"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before="14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before="11" w:lineRule="auto"/>
              <w:ind w:left="100" w:firstLine="0"/>
              <w:rPr>
                <w:color w:val="000000"/>
                <w:sz w:val="20"/>
                <w:szCs w:val="20"/>
              </w:rPr>
            </w:pPr>
            <w:r w:rsidDel="00000000" w:rsidR="00000000" w:rsidRPr="00000000">
              <w:rPr>
                <w:color w:val="000000"/>
                <w:sz w:val="20"/>
                <w:szCs w:val="20"/>
                <w:rtl w:val="0"/>
              </w:rPr>
              <w:t xml:space="preserve">Akademik birimde uluslararasılaşma süreçlerinin yönetimine ilişkin organizasyonel yapılanma tamamlanmış olup;</w:t>
            </w:r>
          </w:p>
          <w:p w:rsidR="00000000" w:rsidDel="00000000" w:rsidP="00000000" w:rsidRDefault="00000000" w:rsidRPr="00000000" w14:paraId="000001D0">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şeffaf, kapsayıcı ve katılımcı biçimde işlemektedir.</w:t>
            </w:r>
          </w:p>
        </w:tc>
      </w:tr>
      <w:tr>
        <w:trPr>
          <w:cantSplit w:val="0"/>
          <w:trHeight w:val="279" w:hRule="atLeast"/>
          <w:tblHeader w:val="0"/>
        </w:trPr>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41"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before="10"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before="10" w:lineRule="auto"/>
              <w:ind w:left="100" w:firstLine="0"/>
              <w:rPr>
                <w:color w:val="000000"/>
                <w:sz w:val="20"/>
                <w:szCs w:val="20"/>
              </w:rPr>
            </w:pPr>
            <w:r w:rsidDel="00000000" w:rsidR="00000000" w:rsidRPr="00000000">
              <w:rPr>
                <w:color w:val="000000"/>
                <w:sz w:val="20"/>
                <w:szCs w:val="20"/>
                <w:rtl w:val="0"/>
              </w:rPr>
              <w:t xml:space="preserve">Uluslararasılaşma süreçlerinin yönetsel ve organizasyonel yapılanması izlenmekte ve iyileştirilmektedir.</w:t>
            </w:r>
          </w:p>
        </w:tc>
      </w:tr>
      <w:tr>
        <w:trPr>
          <w:cantSplit w:val="0"/>
          <w:trHeight w:val="300" w:hRule="atLeast"/>
          <w:tblHeader w:val="0"/>
        </w:trPr>
        <w:tc>
          <w:tcPr/>
          <w:p w:rsidR="00000000" w:rsidDel="00000000" w:rsidP="00000000" w:rsidRDefault="00000000" w:rsidRPr="00000000" w14:paraId="000001D4">
            <w:pPr>
              <w:pBdr>
                <w:top w:space="0" w:sz="0" w:val="nil"/>
                <w:left w:space="0" w:sz="0" w:val="nil"/>
                <w:bottom w:space="0" w:sz="0" w:val="nil"/>
                <w:right w:space="0" w:sz="0" w:val="nil"/>
                <w:between w:space="0" w:sz="0" w:val="nil"/>
              </w:pBdr>
              <w:spacing w:line="25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D5">
            <w:pPr>
              <w:pBdr>
                <w:top w:space="0" w:sz="0" w:val="nil"/>
                <w:left w:space="0" w:sz="0" w:val="nil"/>
                <w:bottom w:space="0" w:sz="0" w:val="nil"/>
                <w:right w:space="0" w:sz="0" w:val="nil"/>
                <w:between w:space="0" w:sz="0" w:val="nil"/>
              </w:pBdr>
              <w:spacing w:before="2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1D6">
            <w:pPr>
              <w:pBdr>
                <w:top w:space="0" w:sz="0" w:val="nil"/>
                <w:left w:space="0" w:sz="0" w:val="nil"/>
                <w:bottom w:space="0" w:sz="0" w:val="nil"/>
                <w:right w:space="0" w:sz="0" w:val="nil"/>
                <w:between w:space="0" w:sz="0" w:val="nil"/>
              </w:pBdr>
              <w:spacing w:before="25"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1D7">
      <w:pPr>
        <w:pBdr>
          <w:top w:space="0" w:sz="0" w:val="nil"/>
          <w:left w:space="0" w:sz="0" w:val="nil"/>
          <w:bottom w:space="0" w:sz="0" w:val="nil"/>
          <w:right w:space="0" w:sz="0" w:val="nil"/>
          <w:between w:space="0" w:sz="0" w:val="nil"/>
        </w:pBdr>
        <w:spacing w:before="29" w:lineRule="auto"/>
        <w:rPr>
          <w:b w:val="1"/>
          <w:bCs w:val="1"/>
          <w:i w:val="1"/>
          <w:iCs w:val="1"/>
          <w:sz w:val="20"/>
          <w:szCs w:val="20"/>
        </w:rPr>
      </w:pPr>
      <w:r w:rsidDel="00000000" w:rsidR="00000000" w:rsidRPr="00000000">
        <w:rPr>
          <w:rtl w:val="0"/>
        </w:rPr>
      </w:r>
    </w:p>
    <w:p w:rsidR="00000000" w:rsidDel="00000000" w:rsidP="00000000" w:rsidRDefault="00000000" w:rsidRPr="00000000" w14:paraId="000001D8">
      <w:pPr>
        <w:pStyle w:val="Heading2"/>
        <w:ind w:firstLine="110"/>
        <w:rPr/>
      </w:pPr>
      <w:r w:rsidDel="00000000" w:rsidR="00000000" w:rsidRPr="00000000">
        <w:rPr>
          <w:rtl w:val="0"/>
        </w:rPr>
      </w:r>
    </w:p>
    <w:p w:rsidR="00000000" w:rsidDel="00000000" w:rsidP="00000000" w:rsidRDefault="00000000" w:rsidRPr="00000000" w14:paraId="000001D9">
      <w:pPr>
        <w:pStyle w:val="Heading2"/>
        <w:ind w:firstLine="110"/>
        <w:rPr/>
      </w:pPr>
      <w:r w:rsidDel="00000000" w:rsidR="00000000" w:rsidRPr="00000000">
        <w:rPr>
          <w:rtl w:val="0"/>
        </w:rPr>
        <w:t xml:space="preserve">Kanıtlar</w:t>
      </w:r>
    </w:p>
    <w:p w:rsidR="00000000" w:rsidDel="00000000" w:rsidP="00000000" w:rsidRDefault="00000000" w:rsidRPr="00000000" w14:paraId="000001DA">
      <w:pPr>
        <w:spacing w:before="51" w:lineRule="auto"/>
        <w:ind w:left="110" w:firstLine="0"/>
        <w:rPr/>
      </w:pPr>
      <w:hyperlink r:id="rId90">
        <w:r w:rsidDel="00000000" w:rsidR="00000000" w:rsidRPr="00000000">
          <w:rPr>
            <w:b w:val="1"/>
            <w:bCs w:val="1"/>
            <w:color w:val="1155cc"/>
            <w:u w:val="single"/>
            <w:rtl w:val="0"/>
          </w:rPr>
          <w:t xml:space="preserve">GAS-A.5.1.</w:t>
        </w:r>
      </w:hyperlink>
      <w:r w:rsidDel="00000000" w:rsidR="00000000" w:rsidRPr="00000000">
        <w:rPr>
          <w:b w:val="1"/>
          <w:bCs w:val="1"/>
          <w:rtl w:val="0"/>
        </w:rPr>
        <w:t xml:space="preserve"> </w:t>
      </w:r>
      <w:r w:rsidDel="00000000" w:rsidR="00000000" w:rsidRPr="00000000">
        <w:rPr>
          <w:rtl w:val="0"/>
        </w:rPr>
        <w:t xml:space="preserve">İngilizce Program Yabancı Öğrenci Listesi </w:t>
      </w:r>
    </w:p>
    <w:p w:rsidR="00000000" w:rsidDel="00000000" w:rsidP="00000000" w:rsidRDefault="00000000" w:rsidRPr="00000000" w14:paraId="000001DB">
      <w:pPr>
        <w:spacing w:before="51" w:lineRule="auto"/>
        <w:ind w:left="110" w:firstLine="0"/>
        <w:rPr/>
      </w:pPr>
      <w:hyperlink r:id="rId91">
        <w:r w:rsidDel="00000000" w:rsidR="00000000" w:rsidRPr="00000000">
          <w:rPr>
            <w:b w:val="1"/>
            <w:bCs w:val="1"/>
            <w:color w:val="1155cc"/>
            <w:u w:val="single"/>
            <w:rtl w:val="0"/>
          </w:rPr>
          <w:t xml:space="preserve">GAS A.5.2.</w:t>
        </w:r>
      </w:hyperlink>
      <w:hyperlink r:id="rId92">
        <w:r w:rsidDel="00000000" w:rsidR="00000000" w:rsidRPr="00000000">
          <w:rPr>
            <w:color w:val="1155cc"/>
            <w:u w:val="single"/>
            <w:rtl w:val="0"/>
          </w:rPr>
          <w:t xml:space="preserve"> </w:t>
        </w:r>
      </w:hyperlink>
      <w:r w:rsidDel="00000000" w:rsidR="00000000" w:rsidRPr="00000000">
        <w:rPr>
          <w:rtl w:val="0"/>
        </w:rPr>
        <w:t xml:space="preserve">Türkçe Program Yabancı Öğrenci Listesi</w:t>
      </w:r>
    </w:p>
    <w:p w:rsidR="00000000" w:rsidDel="00000000" w:rsidP="00000000" w:rsidRDefault="00000000" w:rsidRPr="00000000" w14:paraId="000001DC">
      <w:pPr>
        <w:spacing w:before="50" w:lineRule="auto"/>
        <w:ind w:left="110" w:firstLine="0"/>
        <w:rPr/>
      </w:pPr>
      <w:hyperlink r:id="rId93">
        <w:r w:rsidDel="00000000" w:rsidR="00000000" w:rsidRPr="00000000">
          <w:rPr>
            <w:b w:val="1"/>
            <w:bCs w:val="1"/>
            <w:color w:val="1155cc"/>
            <w:u w:val="single"/>
            <w:rtl w:val="0"/>
          </w:rPr>
          <w:t xml:space="preserve">GAS A.5.3.</w:t>
        </w:r>
      </w:hyperlink>
      <w:r w:rsidDel="00000000" w:rsidR="00000000" w:rsidRPr="00000000">
        <w:rPr>
          <w:b w:val="1"/>
          <w:bCs w:val="1"/>
          <w:rtl w:val="0"/>
        </w:rPr>
        <w:t xml:space="preserve"> </w:t>
      </w:r>
      <w:r w:rsidDel="00000000" w:rsidR="00000000" w:rsidRPr="00000000">
        <w:rPr>
          <w:rtl w:val="0"/>
        </w:rPr>
        <w:t xml:space="preserve">Yabancı Öğretim Elemanı Bilgisi</w:t>
      </w:r>
    </w:p>
    <w:p w:rsidR="00000000" w:rsidDel="00000000" w:rsidP="00000000" w:rsidRDefault="00000000" w:rsidRPr="00000000" w14:paraId="000001DD">
      <w:pPr>
        <w:spacing w:before="51" w:lineRule="auto"/>
        <w:ind w:left="110" w:firstLine="0"/>
        <w:rPr/>
      </w:pPr>
      <w:hyperlink r:id="rId94">
        <w:r w:rsidDel="00000000" w:rsidR="00000000" w:rsidRPr="00000000">
          <w:rPr>
            <w:b w:val="1"/>
            <w:bCs w:val="1"/>
            <w:color w:val="1155cc"/>
            <w:u w:val="single"/>
            <w:rtl w:val="0"/>
          </w:rPr>
          <w:t xml:space="preserve">GAS A.5.4.</w:t>
        </w:r>
      </w:hyperlink>
      <w:r w:rsidDel="00000000" w:rsidR="00000000" w:rsidRPr="00000000">
        <w:rPr>
          <w:b w:val="1"/>
          <w:bCs w:val="1"/>
          <w:rtl w:val="0"/>
        </w:rPr>
        <w:t xml:space="preserve"> </w:t>
      </w:r>
      <w:r w:rsidDel="00000000" w:rsidR="00000000" w:rsidRPr="00000000">
        <w:rPr>
          <w:rtl w:val="0"/>
        </w:rPr>
        <w:t xml:space="preserve">AQAS Sertifikası</w:t>
      </w:r>
    </w:p>
    <w:p w:rsidR="00000000" w:rsidDel="00000000" w:rsidP="00000000" w:rsidRDefault="00000000" w:rsidRPr="00000000" w14:paraId="000001DE">
      <w:pPr>
        <w:spacing w:before="51" w:lineRule="auto"/>
        <w:ind w:left="110" w:firstLine="0"/>
        <w:rPr/>
      </w:pPr>
      <w:hyperlink r:id="rId95">
        <w:r w:rsidDel="00000000" w:rsidR="00000000" w:rsidRPr="00000000">
          <w:rPr>
            <w:b w:val="1"/>
            <w:bCs w:val="1"/>
            <w:color w:val="1155cc"/>
            <w:u w:val="single"/>
            <w:rtl w:val="0"/>
          </w:rPr>
          <w:t xml:space="preserve">GAS A.5.1.1.</w:t>
        </w:r>
      </w:hyperlink>
      <w:r w:rsidDel="00000000" w:rsidR="00000000" w:rsidRPr="00000000">
        <w:rPr>
          <w:rtl w:val="0"/>
        </w:rPr>
        <w:t xml:space="preserve"> Erasmus+ Personel Hareketliliği Bölüm Kurul Kararı</w:t>
      </w:r>
    </w:p>
    <w:p w:rsidR="00000000" w:rsidDel="00000000" w:rsidP="00000000" w:rsidRDefault="00000000" w:rsidRPr="00000000" w14:paraId="000001DF">
      <w:pPr>
        <w:spacing w:before="51" w:lineRule="auto"/>
        <w:ind w:left="110" w:firstLine="0"/>
        <w:rPr/>
      </w:pPr>
      <w:hyperlink r:id="rId96">
        <w:r w:rsidDel="00000000" w:rsidR="00000000" w:rsidRPr="00000000">
          <w:rPr>
            <w:b w:val="1"/>
            <w:bCs w:val="1"/>
            <w:color w:val="1155cc"/>
            <w:u w:val="single"/>
            <w:rtl w:val="0"/>
          </w:rPr>
          <w:t xml:space="preserve">GAS A.5.1.2.</w:t>
        </w:r>
      </w:hyperlink>
      <w:r w:rsidDel="00000000" w:rsidR="00000000" w:rsidRPr="00000000">
        <w:rPr>
          <w:rtl w:val="0"/>
        </w:rPr>
        <w:t xml:space="preserve"> Erasmus+ Personel Hareketliliği Bülten Yazısı</w:t>
      </w:r>
    </w:p>
    <w:p w:rsidR="00000000" w:rsidDel="00000000" w:rsidP="00000000" w:rsidRDefault="00000000" w:rsidRPr="00000000" w14:paraId="000001E0">
      <w:pPr>
        <w:rPr>
          <w:sz w:val="20"/>
          <w:szCs w:val="20"/>
        </w:rPr>
      </w:pPr>
      <w:r w:rsidDel="00000000" w:rsidR="00000000" w:rsidRPr="00000000">
        <w:rPr>
          <w:rtl w:val="0"/>
        </w:rPr>
      </w:r>
    </w:p>
    <w:p w:rsidR="00000000" w:rsidDel="00000000" w:rsidP="00000000" w:rsidRDefault="00000000" w:rsidRPr="00000000" w14:paraId="000001E1">
      <w:pPr>
        <w:pStyle w:val="Heading2"/>
        <w:numPr>
          <w:ilvl w:val="3"/>
          <w:numId w:val="7"/>
        </w:numPr>
        <w:tabs>
          <w:tab w:val="left" w:leader="none" w:pos="702"/>
        </w:tabs>
        <w:ind w:left="702" w:hanging="592"/>
        <w:rPr/>
      </w:pPr>
      <w:r w:rsidDel="00000000" w:rsidR="00000000" w:rsidRPr="00000000">
        <w:rPr>
          <w:rtl w:val="0"/>
        </w:rPr>
        <w:t xml:space="preserve">Uluslararasılaşma performansı</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before="46" w:lineRule="auto"/>
        <w:rPr>
          <w:b w:val="1"/>
          <w:bCs w:val="1"/>
          <w:color w:val="000000"/>
        </w:rPr>
      </w:pPr>
      <w:r w:rsidDel="00000000" w:rsidR="00000000" w:rsidRPr="00000000">
        <w:rPr>
          <w:rtl w:val="0"/>
        </w:rPr>
      </w:r>
    </w:p>
    <w:p w:rsidR="00000000" w:rsidDel="00000000" w:rsidP="00000000" w:rsidRDefault="00000000" w:rsidRPr="00000000" w14:paraId="000001E3">
      <w:pPr>
        <w:pBdr>
          <w:top w:space="0" w:sz="0" w:val="nil"/>
          <w:left w:space="0" w:sz="0" w:val="nil"/>
          <w:bottom w:space="0" w:sz="0" w:val="nil"/>
          <w:right w:space="0" w:sz="0" w:val="nil"/>
          <w:between w:space="0" w:sz="0" w:val="nil"/>
        </w:pBdr>
        <w:spacing w:line="288" w:lineRule="auto"/>
        <w:ind w:left="110" w:right="150" w:firstLine="0"/>
        <w:jc w:val="both"/>
        <w:rPr>
          <w:b w:val="1"/>
          <w:bCs w:val="1"/>
        </w:rPr>
      </w:pPr>
      <w:r w:rsidDel="00000000" w:rsidR="00000000" w:rsidRPr="00000000">
        <w:rPr>
          <w:rtl w:val="0"/>
        </w:rPr>
        <w:t xml:space="preserve">Gastronomi</w:t>
      </w:r>
      <w:r w:rsidDel="00000000" w:rsidR="00000000" w:rsidRPr="00000000">
        <w:rPr>
          <w:color w:val="000000"/>
          <w:rtl w:val="0"/>
        </w:rPr>
        <w:t xml:space="preserve">, sadece yerel değil, aynı zamanda uluslararası alanda da </w:t>
      </w:r>
      <w:r w:rsidDel="00000000" w:rsidR="00000000" w:rsidRPr="00000000">
        <w:rPr>
          <w:rtl w:val="0"/>
        </w:rPr>
        <w:t xml:space="preserve">etkinliklere</w:t>
      </w:r>
      <w:r w:rsidDel="00000000" w:rsidR="00000000" w:rsidRPr="00000000">
        <w:rPr>
          <w:color w:val="000000"/>
          <w:rtl w:val="0"/>
        </w:rPr>
        <w:t xml:space="preserve"> imza atmaktadır. Gerçekleştirilen </w:t>
      </w:r>
      <w:r w:rsidDel="00000000" w:rsidR="00000000" w:rsidRPr="00000000">
        <w:rPr>
          <w:rtl w:val="0"/>
        </w:rPr>
        <w:t xml:space="preserve">etkinlikler,</w:t>
      </w:r>
      <w:r w:rsidDel="00000000" w:rsidR="00000000" w:rsidRPr="00000000">
        <w:rPr>
          <w:color w:val="000000"/>
          <w:rtl w:val="0"/>
        </w:rPr>
        <w:t xml:space="preserve"> bölümün öğretim elemanlarının ve öğrencilerinin </w:t>
      </w:r>
      <w:r w:rsidDel="00000000" w:rsidR="00000000" w:rsidRPr="00000000">
        <w:rPr>
          <w:rtl w:val="0"/>
        </w:rPr>
        <w:t xml:space="preserve">gastronomi alanında</w:t>
      </w:r>
      <w:r w:rsidDel="00000000" w:rsidR="00000000" w:rsidRPr="00000000">
        <w:rPr>
          <w:color w:val="000000"/>
          <w:rtl w:val="0"/>
        </w:rPr>
        <w:t xml:space="preserve"> geniş bir kitleyle paylaşma ve uluslararası alanda toplulu</w:t>
      </w:r>
      <w:r w:rsidDel="00000000" w:rsidR="00000000" w:rsidRPr="00000000">
        <w:rPr>
          <w:rtl w:val="0"/>
        </w:rPr>
        <w:t xml:space="preserve">klara</w:t>
      </w:r>
      <w:r w:rsidDel="00000000" w:rsidR="00000000" w:rsidRPr="00000000">
        <w:rPr>
          <w:color w:val="000000"/>
          <w:rtl w:val="0"/>
        </w:rPr>
        <w:t xml:space="preserve"> katkıda bulunma amacını taşımaktadır. İstanbul Gelişim Üniversitesi </w:t>
      </w:r>
      <w:r w:rsidDel="00000000" w:rsidR="00000000" w:rsidRPr="00000000">
        <w:rPr>
          <w:rtl w:val="0"/>
        </w:rPr>
        <w:t xml:space="preserve">Gastronomi ve Mutfak Sanatları </w:t>
      </w:r>
      <w:r w:rsidDel="00000000" w:rsidR="00000000" w:rsidRPr="00000000">
        <w:rPr>
          <w:color w:val="000000"/>
          <w:rtl w:val="0"/>
        </w:rPr>
        <w:t xml:space="preserve">Bölümü,</w:t>
      </w:r>
      <w:r w:rsidDel="00000000" w:rsidR="00000000" w:rsidRPr="00000000">
        <w:rPr>
          <w:rtl w:val="0"/>
        </w:rPr>
        <w:t xml:space="preserve"> 5 Mayıs 2025 tarihinde Erasmus+ Blended Intensive Program (BIP) kapsamında üniversitemize farklı ülkelerden gelen öğrencilere, Türk mutfak kültürünü tanıtmak amacıyla Gastronorm Mutfak Laboratuvarında Kayseri yöresine ait yağlama workshopu düzenlendi. İGÜ Dış İlişkiler Koordinatörlüğü ve Gastronomi ve Mutfak Sanatları Bölümü işbirliğiyle gerçekleştirilen bu etkinlik, kültürlerarası etkileşime ve Türk mutfak kültürünün tanıtılmasına katkı sağladı.</w:t>
      </w:r>
      <w:r w:rsidDel="00000000" w:rsidR="00000000" w:rsidRPr="00000000">
        <w:rPr>
          <w:color w:val="000000"/>
          <w:rtl w:val="0"/>
        </w:rPr>
        <w:t xml:space="preserve"> </w:t>
      </w:r>
      <w:r w:rsidDel="00000000" w:rsidR="00000000" w:rsidRPr="00000000">
        <w:rPr>
          <w:b w:val="1"/>
          <w:bCs w:val="1"/>
          <w:rtl w:val="0"/>
        </w:rPr>
        <w:t xml:space="preserve">(</w:t>
      </w:r>
      <w:hyperlink r:id="rId97">
        <w:r w:rsidDel="00000000" w:rsidR="00000000" w:rsidRPr="00000000">
          <w:rPr>
            <w:b w:val="1"/>
            <w:bCs w:val="1"/>
            <w:color w:val="1155cc"/>
            <w:u w:val="single"/>
            <w:rtl w:val="0"/>
          </w:rPr>
          <w:t xml:space="preserve">GAS-A.5.2.1</w:t>
        </w:r>
      </w:hyperlink>
      <w:r w:rsidDel="00000000" w:rsidR="00000000" w:rsidRPr="00000000">
        <w:rPr>
          <w:b w:val="1"/>
          <w:bCs w:val="1"/>
          <w:rtl w:val="0"/>
        </w:rPr>
        <w:t xml:space="preserve">, </w:t>
      </w:r>
      <w:hyperlink r:id="rId98">
        <w:r w:rsidDel="00000000" w:rsidR="00000000" w:rsidRPr="00000000">
          <w:rPr>
            <w:b w:val="1"/>
            <w:bCs w:val="1"/>
            <w:color w:val="1155cc"/>
            <w:u w:val="single"/>
            <w:rtl w:val="0"/>
          </w:rPr>
          <w:t xml:space="preserve">GAS-A.5.2.2,</w:t>
        </w:r>
      </w:hyperlink>
      <w:r w:rsidDel="00000000" w:rsidR="00000000" w:rsidRPr="00000000">
        <w:rPr>
          <w:b w:val="1"/>
          <w:bCs w:val="1"/>
          <w:rtl w:val="0"/>
        </w:rPr>
        <w:t xml:space="preserve"> </w:t>
      </w:r>
      <w:hyperlink r:id="rId99">
        <w:r w:rsidDel="00000000" w:rsidR="00000000" w:rsidRPr="00000000">
          <w:rPr>
            <w:b w:val="1"/>
            <w:bCs w:val="1"/>
            <w:color w:val="1155cc"/>
            <w:u w:val="single"/>
            <w:rtl w:val="0"/>
          </w:rPr>
          <w:t xml:space="preserve">GAS-A.5.2.3</w:t>
        </w:r>
      </w:hyperlink>
      <w:r w:rsidDel="00000000" w:rsidR="00000000" w:rsidRPr="00000000">
        <w:rPr>
          <w:b w:val="1"/>
          <w:bCs w:val="1"/>
          <w:rtl w:val="0"/>
        </w:rPr>
        <w:t xml:space="preserve">). </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line="288" w:lineRule="auto"/>
        <w:ind w:left="110" w:right="150" w:firstLine="0"/>
        <w:jc w:val="both"/>
        <w:rPr>
          <w:sz w:val="24"/>
          <w:szCs w:val="24"/>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line="288" w:lineRule="auto"/>
        <w:ind w:left="110" w:right="150" w:firstLine="0"/>
        <w:jc w:val="both"/>
        <w:rPr/>
      </w:pPr>
      <w:r w:rsidDel="00000000" w:rsidR="00000000" w:rsidRPr="00000000">
        <w:rPr>
          <w:highlight w:val="white"/>
          <w:rtl w:val="0"/>
        </w:rPr>
        <w:t xml:space="preserve">Erasmus+ Öğrenci Hareketliliği kapsamında ise dünyanın farklı ülkelerinden İstanbul Gelişim Üniversitesi’ni (İGÜ) tercih eden öğrencilerin kaynaşması amacıyla, 13 Ekim 2025 tarihinde Gastronorm Mutfak Laboratuvarı’nda cupcake workshop etkinliği gerçekleştirildi. İGÜ Dış İlişkiler Koordinatörlüğü ile Gastronomi ve Mutfak Sanatları Bölümü iş birliğinde düzenlenen etkinlik, farklı kültürlerden öğrencileri mutfakta bir araya getirdi. </w:t>
      </w:r>
      <w:r w:rsidDel="00000000" w:rsidR="00000000" w:rsidRPr="00000000">
        <w:rPr>
          <w:b w:val="1"/>
          <w:bCs w:val="1"/>
          <w:highlight w:val="white"/>
          <w:rtl w:val="0"/>
        </w:rPr>
        <w:t xml:space="preserve">(</w:t>
      </w:r>
      <w:hyperlink r:id="rId100">
        <w:r w:rsidDel="00000000" w:rsidR="00000000" w:rsidRPr="00000000">
          <w:rPr>
            <w:b w:val="1"/>
            <w:bCs w:val="1"/>
            <w:color w:val="1155cc"/>
            <w:highlight w:val="white"/>
            <w:u w:val="single"/>
            <w:rtl w:val="0"/>
          </w:rPr>
          <w:t xml:space="preserve">GAS-A.5.2.4</w:t>
        </w:r>
      </w:hyperlink>
      <w:r w:rsidDel="00000000" w:rsidR="00000000" w:rsidRPr="00000000">
        <w:rPr>
          <w:b w:val="1"/>
          <w:bCs w:val="1"/>
          <w:highlight w:val="white"/>
          <w:rtl w:val="0"/>
        </w:rPr>
        <w:t xml:space="preserve">., </w:t>
      </w:r>
      <w:hyperlink r:id="rId101">
        <w:r w:rsidDel="00000000" w:rsidR="00000000" w:rsidRPr="00000000">
          <w:rPr>
            <w:b w:val="1"/>
            <w:bCs w:val="1"/>
            <w:color w:val="1155cc"/>
            <w:highlight w:val="white"/>
            <w:u w:val="single"/>
            <w:rtl w:val="0"/>
          </w:rPr>
          <w:t xml:space="preserve"> </w:t>
        </w:r>
      </w:hyperlink>
      <w:hyperlink r:id="rId102">
        <w:r w:rsidDel="00000000" w:rsidR="00000000" w:rsidRPr="00000000">
          <w:rPr>
            <w:b w:val="1"/>
            <w:bCs w:val="1"/>
            <w:color w:val="1155cc"/>
            <w:u w:val="single"/>
            <w:rtl w:val="0"/>
          </w:rPr>
          <w:t xml:space="preserve">GAS-A.5.2.5.,</w:t>
        </w:r>
      </w:hyperlink>
      <w:r w:rsidDel="00000000" w:rsidR="00000000" w:rsidRPr="00000000">
        <w:rPr>
          <w:b w:val="1"/>
          <w:bCs w:val="1"/>
          <w:rtl w:val="0"/>
        </w:rPr>
        <w:t xml:space="preserve"> </w:t>
      </w:r>
      <w:hyperlink r:id="rId103">
        <w:r w:rsidDel="00000000" w:rsidR="00000000" w:rsidRPr="00000000">
          <w:rPr>
            <w:b w:val="1"/>
            <w:bCs w:val="1"/>
            <w:color w:val="1155cc"/>
            <w:u w:val="single"/>
            <w:rtl w:val="0"/>
          </w:rPr>
          <w:t xml:space="preserve">GAS-A5.2.6.</w:t>
        </w:r>
      </w:hyperlink>
      <w:hyperlink r:id="rId104">
        <w:r w:rsidDel="00000000" w:rsidR="00000000" w:rsidRPr="00000000">
          <w:rPr>
            <w:b w:val="1"/>
            <w:bCs w:val="1"/>
            <w:color w:val="1155cc"/>
            <w:u w:val="single"/>
            <w:rtl w:val="0"/>
          </w:rPr>
          <w:t xml:space="preserve">, GAS-A5.2.7.)</w:t>
        </w:r>
      </w:hyperlink>
      <w:hyperlink r:id="rId105">
        <w:r w:rsidDel="00000000" w:rsidR="00000000" w:rsidRPr="00000000">
          <w:rPr>
            <w:color w:val="1155cc"/>
            <w:u w:val="single"/>
            <w:rtl w:val="0"/>
          </w:rPr>
          <w:t xml:space="preserve">. </w:t>
        </w:r>
      </w:hyperlink>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line="288" w:lineRule="auto"/>
        <w:ind w:left="110" w:right="150" w:firstLine="0"/>
        <w:jc w:val="both"/>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line="288" w:lineRule="auto"/>
        <w:ind w:left="110" w:right="150" w:firstLine="0"/>
        <w:jc w:val="both"/>
        <w:rPr>
          <w:b w:val="1"/>
          <w:bCs w:val="1"/>
          <w:sz w:val="21"/>
          <w:szCs w:val="21"/>
          <w:highlight w:val="white"/>
        </w:rPr>
      </w:pPr>
      <w:r w:rsidDel="00000000" w:rsidR="00000000" w:rsidRPr="00000000">
        <w:rPr>
          <w:sz w:val="21"/>
          <w:szCs w:val="21"/>
          <w:highlight w:val="white"/>
          <w:rtl w:val="0"/>
        </w:rPr>
        <w:t xml:space="preserve">İstanbul Gelişim Üniversitesi Gastronomi ve Mutfak Sanatları Bölüm akademisyenleri ve Gastronomi Programı lisansüstü öğrencileri, Uluslararasılaşma kapsamında İtalya Konsolosluğu ile Gastronometro işbirliğinde düzenlenen özel davete katıldı. Bu yıl dördüncü kez gerçekleştirilen etkinlik, İtalyan gastronomisinin kültürel ve teknik zenginliğini genç şef adaylarıyla buluşturmayı amaçladı. Programın onur konuğu olan Michelin yıldızlı Şef Andrea Canton, “Sağlık, kültür ve yeniliğin buluşma noktası olarak İtalyan mutfağı” teması çerçevesinde gerçekleştirdiği gastro-show ile katılımcılara ilham veren bir deneyim sundu. Canton, İtalyan mutfağının teknik derinliklerini, malzeme kullanımındaki hassasiyetleri ve mesleki vizyonu besleyen değerli ipuçlarını gençlerle paylaştı. </w:t>
      </w:r>
      <w:hyperlink r:id="rId106">
        <w:r w:rsidDel="00000000" w:rsidR="00000000" w:rsidRPr="00000000">
          <w:rPr>
            <w:b w:val="1"/>
            <w:bCs w:val="1"/>
            <w:color w:val="1155cc"/>
            <w:sz w:val="21"/>
            <w:szCs w:val="21"/>
            <w:highlight w:val="white"/>
            <w:u w:val="single"/>
            <w:rtl w:val="0"/>
          </w:rPr>
          <w:t xml:space="preserve">(GAS-A.5.2.8,</w:t>
        </w:r>
      </w:hyperlink>
      <w:r w:rsidDel="00000000" w:rsidR="00000000" w:rsidRPr="00000000">
        <w:rPr>
          <w:b w:val="1"/>
          <w:bCs w:val="1"/>
          <w:sz w:val="21"/>
          <w:szCs w:val="21"/>
          <w:highlight w:val="white"/>
          <w:rtl w:val="0"/>
        </w:rPr>
        <w:t xml:space="preserve"> </w:t>
      </w:r>
      <w:hyperlink r:id="rId107">
        <w:r w:rsidDel="00000000" w:rsidR="00000000" w:rsidRPr="00000000">
          <w:rPr>
            <w:b w:val="1"/>
            <w:bCs w:val="1"/>
            <w:color w:val="1155cc"/>
            <w:sz w:val="21"/>
            <w:szCs w:val="21"/>
            <w:highlight w:val="white"/>
            <w:u w:val="single"/>
            <w:rtl w:val="0"/>
          </w:rPr>
          <w:t xml:space="preserve">GAS-A.5.2.9.)</w:t>
        </w:r>
      </w:hyperlink>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line="288" w:lineRule="auto"/>
        <w:ind w:left="110" w:right="143" w:firstLine="0"/>
        <w:jc w:val="both"/>
        <w:rPr>
          <w:b w:val="1"/>
          <w:bCs w:val="1"/>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line="288" w:lineRule="auto"/>
        <w:ind w:left="110" w:right="143" w:firstLine="0"/>
        <w:jc w:val="both"/>
        <w:rPr>
          <w:color w:val="1155cc"/>
          <w:u w:val="single"/>
        </w:rPr>
      </w:pPr>
      <w:r w:rsidDel="00000000" w:rsidR="00000000" w:rsidRPr="00000000">
        <w:rPr>
          <w:highlight w:val="white"/>
          <w:rtl w:val="0"/>
        </w:rPr>
        <w:t xml:space="preserve">İstanbul Gelişim Üniversitesinin ev sahipliği yaptığı “Özbekistan Gençlik Forumu” organizasyonunda Gastronomi ve Mutfak Sanatları Bölüm mutfağında 450 kişilik Özbek pilavı yapılarak ikram edildi. Gastronomi ve Mutfak Sanatları Bölümü atölye çalışması ile gerçekleştirilen bu anlamlı yemek, iki ülke arasındaki kültürel bağları pekiştirmeyi amaçlayan bir geleneksel lezzet deneyimi sundu</w:t>
      </w:r>
      <w:hyperlink r:id="rId108">
        <w:r w:rsidDel="00000000" w:rsidR="00000000" w:rsidRPr="00000000">
          <w:rPr>
            <w:color w:val="1155cc"/>
            <w:highlight w:val="white"/>
            <w:u w:val="single"/>
            <w:rtl w:val="0"/>
          </w:rPr>
          <w:t xml:space="preserve"> </w:t>
        </w:r>
      </w:hyperlink>
      <w:hyperlink r:id="rId109">
        <w:r w:rsidDel="00000000" w:rsidR="00000000" w:rsidRPr="00000000">
          <w:rPr>
            <w:b w:val="1"/>
            <w:bCs w:val="1"/>
            <w:color w:val="1155cc"/>
            <w:highlight w:val="white"/>
            <w:u w:val="single"/>
            <w:rtl w:val="0"/>
          </w:rPr>
          <w:t xml:space="preserve">(GAS-A.5.2.</w:t>
        </w:r>
      </w:hyperlink>
      <w:hyperlink r:id="rId110">
        <w:r w:rsidDel="00000000" w:rsidR="00000000" w:rsidRPr="00000000">
          <w:rPr>
            <w:b w:val="1"/>
            <w:bCs w:val="1"/>
            <w:color w:val="1155cc"/>
            <w:u w:val="single"/>
            <w:rtl w:val="0"/>
          </w:rPr>
          <w:t xml:space="preserve">10</w:t>
        </w:r>
      </w:hyperlink>
      <w:r w:rsidDel="00000000" w:rsidR="00000000" w:rsidRPr="00000000">
        <w:rPr>
          <w:b w:val="1"/>
          <w:bCs w:val="1"/>
          <w:highlight w:val="white"/>
          <w:rtl w:val="0"/>
        </w:rPr>
        <w:t xml:space="preserve">, </w:t>
      </w:r>
      <w:hyperlink r:id="rId111">
        <w:r w:rsidDel="00000000" w:rsidR="00000000" w:rsidRPr="00000000">
          <w:rPr>
            <w:b w:val="1"/>
            <w:bCs w:val="1"/>
            <w:color w:val="1155cc"/>
            <w:highlight w:val="white"/>
            <w:u w:val="single"/>
            <w:rtl w:val="0"/>
          </w:rPr>
          <w:t xml:space="preserve">GAS-A.5.2.11)</w:t>
        </w:r>
      </w:hyperlink>
      <w:hyperlink r:id="rId112">
        <w:r w:rsidDel="00000000" w:rsidR="00000000" w:rsidRPr="00000000">
          <w:rPr>
            <w:color w:val="1155cc"/>
            <w:highlight w:val="white"/>
            <w:u w:val="single"/>
            <w:rtl w:val="0"/>
          </w:rPr>
          <w:t xml:space="preserve">.</w:t>
        </w:r>
      </w:hyperlink>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line="288" w:lineRule="auto"/>
        <w:ind w:left="110" w:right="143" w:firstLine="0"/>
        <w:jc w:val="both"/>
        <w:rPr>
          <w:color w:val="1155cc"/>
          <w:u w:val="single"/>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spacing w:line="288" w:lineRule="auto"/>
        <w:ind w:left="110" w:right="143" w:firstLine="0"/>
        <w:jc w:val="both"/>
        <w:rPr>
          <w:color w:val="000000"/>
        </w:rPr>
      </w:pPr>
      <w:r w:rsidDel="00000000" w:rsidR="00000000" w:rsidRPr="00000000">
        <w:rPr>
          <w:color w:val="000000"/>
          <w:rtl w:val="0"/>
        </w:rPr>
        <w:t xml:space="preserve">Uluslararasılaştırma kapsamında bölüm öğretim elemanlarımız uluslararası basılan akademik kitaplarda kitap bölümü yazarı olarak yer almıştır. 2025 yılı içerisinde Dr. Öğr. Üyesi Muzaffer Çakmak ve Arş. Gör. Berna Tellioğlu Temel Mutfak Teknikleri I ve New Trends in Tourism II kitaplarında kitap bölümü yazarlığı yapmıştır. Ayrıca, Dr. Öğr. Üyesi Muzaffer Çakmak, Dr. Öğr. Üyesi Gizem Hülağa Kaderoğlu ve Arş. Gör. Cem Keskin Dünya Mutfak Kültürleri 2 Lezzete Yolculuk kitabında bölüm yazarları olarak yer almışlardır. Her iki kitabın editörlüğünü Bölüm Öğretim Elemanlarımızdan Doç. Dr. Serdar Egeli ve Dr. Öğr. Üyesi Muzaffer Çakmak gerçekleştirmiştir. Öğr. Gör. Kemal Şahanlık Temel Mutfak Teknikleri I kitabında Stoklar/Temel Çorbalar bölümü ile yer almıştır.</w:t>
      </w:r>
    </w:p>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88" w:lineRule="auto"/>
        <w:ind w:left="110" w:right="143" w:firstLine="0"/>
        <w:jc w:val="both"/>
        <w:rPr>
          <w:color w:val="000000"/>
        </w:rPr>
      </w:pPr>
      <w:r w:rsidDel="00000000" w:rsidR="00000000" w:rsidRPr="00000000">
        <w:rPr>
          <w:rtl w:val="0"/>
        </w:rPr>
      </w:r>
    </w:p>
    <w:p w:rsidR="00000000" w:rsidDel="00000000" w:rsidP="00000000" w:rsidRDefault="00000000" w:rsidRPr="00000000" w14:paraId="000001ED">
      <w:pPr>
        <w:pStyle w:val="Heading2"/>
        <w:ind w:left="142" w:firstLine="0"/>
        <w:jc w:val="both"/>
        <w:rPr/>
      </w:pPr>
      <w:r w:rsidDel="00000000" w:rsidR="00000000" w:rsidRPr="00000000">
        <w:rPr>
          <w:rtl w:val="0"/>
        </w:rPr>
        <w:t xml:space="preserve">Bölüm Öğretim Elemanlarının Katıldığı Uluslararası Kongreler</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before="38" w:line="288" w:lineRule="auto"/>
        <w:ind w:left="142" w:right="147" w:firstLine="0"/>
        <w:jc w:val="both"/>
        <w:rPr/>
      </w:pPr>
      <w:r w:rsidDel="00000000" w:rsidR="00000000" w:rsidRPr="00000000">
        <w:rPr>
          <w:color w:val="000000"/>
          <w:rtl w:val="0"/>
        </w:rPr>
        <w:t xml:space="preserve">İstanbul Gelişim Üniversitesi</w:t>
      </w:r>
      <w:r w:rsidDel="00000000" w:rsidR="00000000" w:rsidRPr="00000000">
        <w:rPr>
          <w:rtl w:val="0"/>
        </w:rPr>
        <w:t xml:space="preserve"> Gastronomi ve Mutfak Sanatları Bölümü</w:t>
      </w:r>
      <w:r w:rsidDel="00000000" w:rsidR="00000000" w:rsidRPr="00000000">
        <w:rPr>
          <w:color w:val="000000"/>
          <w:rtl w:val="0"/>
        </w:rPr>
        <w:t xml:space="preserve">, öğretim elemanlarının nitelikli çalışmaları ve uluslararası alandaki etkin katılımlarıyla öne çıkmaktadır. </w:t>
      </w:r>
      <w:r w:rsidDel="00000000" w:rsidR="00000000" w:rsidRPr="00000000">
        <w:rPr>
          <w:rtl w:val="0"/>
        </w:rPr>
        <w:t xml:space="preserve">Gastronomi ve Mutfak Sanatları Bölümü, alanında uzman öğretim elemanlarının uluslararası platformlarda bilgi ve deneyimlerini paylaşma fırsatları sunarak eğitim ve araştırma faaliyetlerini sürekli geliştirmektedir. Bölümde görev yapan öğretim elemanları, gastronomi kültürü, yöresel mutfaklar, mutfak teknikleri, yiyecek-içecek tasarımı ve sunumu gibi çeşitli konulardaki uzmanlıklarını, uluslararası kongreler, fuarlar ve atölye çalışmaları aracılığıyla sergilemektedir.</w:t>
      </w:r>
    </w:p>
    <w:p w:rsidR="00000000" w:rsidDel="00000000" w:rsidP="00000000" w:rsidRDefault="00000000" w:rsidRPr="00000000" w14:paraId="000001EF">
      <w:pPr>
        <w:spacing w:after="240" w:before="240" w:line="288" w:lineRule="auto"/>
        <w:ind w:left="142" w:firstLine="0"/>
        <w:jc w:val="both"/>
        <w:rPr/>
      </w:pPr>
      <w:r w:rsidDel="00000000" w:rsidR="00000000" w:rsidRPr="00000000">
        <w:rPr>
          <w:rtl w:val="0"/>
        </w:rPr>
        <w:t xml:space="preserve">Bu etkin katılımlar, öğretim elemanlarının yalnızca kendi alanlarındaki gelişmeleri takip etmelerini sağlamakla kalmamakta, aynı zamanda dünya çapında hızla değişen gastronomi trendleri ve mutfak teknolojileri konusunda bilgi birikimlerini genişletmelerine olanak tanımaktadır. Bu sayede, öğrencilere sundukları eğitimde güncel, yenilikçi ve küresel bir perspektif sunarak, mezunlarını uluslararası düzeyde rekabet avantajına sahip profesyoneller olarak yetiştirme hedefini desteklemektedirler.</w:t>
      </w:r>
    </w:p>
    <w:p w:rsidR="00000000" w:rsidDel="00000000" w:rsidP="00000000" w:rsidRDefault="00000000" w:rsidRPr="00000000" w14:paraId="000001F0">
      <w:pPr>
        <w:spacing w:after="240" w:before="240" w:line="288" w:lineRule="auto"/>
        <w:ind w:left="142" w:firstLine="0"/>
        <w:jc w:val="both"/>
        <w:rPr/>
      </w:pPr>
      <w:r w:rsidDel="00000000" w:rsidR="00000000" w:rsidRPr="00000000">
        <w:rPr>
          <w:rtl w:val="0"/>
        </w:rPr>
        <w:t xml:space="preserve">Uluslararası kongre ve atölye katılımları, öğretim elemanlarının gastronomi ve mutfak sanatları alanında küresel bilgi topluluğuna aktif bir şekilde katkıda bulunmalarını sağlamakta ve bölümlerinin uluslararası platformlardaki saygınlığını artırmaktadır. Gastronomi eğitimi, bu tür çok yönlü katılımlar ve güncel yaklaşımlarla, öğrencilerine hem yerel değerleri koruma hem de uluslararası standartlarda bir vizyon geliştirme fırsatı sunmaktadır. Bu bağlamda, Gastronomi ve Mutfak Sanatları Bölümü, yalnızca bir eğitim merkezi değil, aynı zamanda küresel gastronomi sahasında fark yaratan bir aktör olmayı sürdürmektedir. </w:t>
      </w:r>
    </w:p>
    <w:p w:rsidR="00000000" w:rsidDel="00000000" w:rsidP="00000000" w:rsidRDefault="00000000" w:rsidRPr="00000000" w14:paraId="000001F1">
      <w:pPr>
        <w:spacing w:after="240" w:before="240" w:line="288" w:lineRule="auto"/>
        <w:ind w:left="142" w:firstLine="0"/>
        <w:jc w:val="both"/>
        <w:rPr>
          <w:highlight w:val="yellow"/>
        </w:rPr>
      </w:pPr>
      <w:r w:rsidDel="00000000" w:rsidR="00000000" w:rsidRPr="00000000">
        <w:rPr>
          <w:rtl w:val="0"/>
        </w:rPr>
        <w:t xml:space="preserve">Bu kapsamda bölümdeki öğretim görevlilerinden Dr. Öğr. Üyesi Muzaffer ÇAKMAK 2025-2026 eğitim öğretim döneminde Hatay Mustafa Kemal Üniversitesi ve Gastronomi Akademisyenleri Derneğinin düzenlediği </w:t>
      </w:r>
      <w:r w:rsidDel="00000000" w:rsidR="00000000" w:rsidRPr="00000000">
        <w:rPr>
          <w:highlight w:val="white"/>
          <w:rtl w:val="0"/>
        </w:rPr>
        <w:t xml:space="preserve">17-18 Mayıs 2025 tarihinde Deneyimsel Gastronomi Kongresine katılım göstermiştir </w:t>
      </w:r>
      <w:hyperlink r:id="rId113">
        <w:r w:rsidDel="00000000" w:rsidR="00000000" w:rsidRPr="00000000">
          <w:rPr>
            <w:b w:val="1"/>
            <w:bCs w:val="1"/>
            <w:color w:val="1155cc"/>
            <w:highlight w:val="white"/>
            <w:u w:val="single"/>
            <w:rtl w:val="0"/>
          </w:rPr>
          <w:t xml:space="preserve">(GAS A.5.12)</w:t>
        </w:r>
      </w:hyperlink>
      <w:r w:rsidDel="00000000" w:rsidR="00000000" w:rsidRPr="00000000">
        <w:rPr>
          <w:highlight w:val="white"/>
          <w:rtl w:val="0"/>
        </w:rPr>
        <w:t xml:space="preserve">.  </w:t>
      </w:r>
      <w:r w:rsidDel="00000000" w:rsidR="00000000" w:rsidRPr="00000000">
        <w:rPr>
          <w:rtl w:val="0"/>
        </w:rPr>
        <w:t xml:space="preserve">5-7 Kasım 2025 tarihinde ise Dr. Öğr. Üyesi Nevruz Berna TATLISU, Dr. Öğr. Üyesi Muzaffer ÇAKMAK, Dr. Öğr. Üyesi Rehab Ahmed Mohammed ELGAMİL, Dr. Öğr. Üyesi Gizem HÜLAĞA KADEROĞLU, Arş. Gör. Berna TELLİOĞLU ve Arş. Gör. Cem KESKİN Sakarya Uygulamalı Bilimler Üniversitesinin düzenlediği 4. Uluslararası Turizmde Yeni Jenerasyonlar ve Yeni Trendler Kongresine katılım göstermişlerdir </w:t>
      </w:r>
      <w:r w:rsidDel="00000000" w:rsidR="00000000" w:rsidRPr="00000000">
        <w:rPr>
          <w:b w:val="1"/>
          <w:bCs w:val="1"/>
          <w:rtl w:val="0"/>
        </w:rPr>
        <w:t xml:space="preserve">(</w:t>
      </w:r>
      <w:hyperlink r:id="rId114">
        <w:r w:rsidDel="00000000" w:rsidR="00000000" w:rsidRPr="00000000">
          <w:rPr>
            <w:b w:val="1"/>
            <w:bCs w:val="1"/>
            <w:color w:val="1155cc"/>
            <w:u w:val="single"/>
            <w:rtl w:val="0"/>
          </w:rPr>
          <w:t xml:space="preserve">GAS A.5.13,</w:t>
        </w:r>
      </w:hyperlink>
      <w:r w:rsidDel="00000000" w:rsidR="00000000" w:rsidRPr="00000000">
        <w:rPr>
          <w:b w:val="1"/>
          <w:bCs w:val="1"/>
          <w:rtl w:val="0"/>
        </w:rPr>
        <w:t xml:space="preserve"> </w:t>
      </w:r>
      <w:hyperlink r:id="rId115">
        <w:r w:rsidDel="00000000" w:rsidR="00000000" w:rsidRPr="00000000">
          <w:rPr>
            <w:b w:val="1"/>
            <w:bCs w:val="1"/>
            <w:color w:val="1155cc"/>
            <w:u w:val="single"/>
            <w:rtl w:val="0"/>
          </w:rPr>
          <w:t xml:space="preserve">GAS A.5.14</w:t>
        </w:r>
      </w:hyperlink>
      <w:r w:rsidDel="00000000" w:rsidR="00000000" w:rsidRPr="00000000">
        <w:rPr>
          <w:b w:val="1"/>
          <w:bCs w:val="1"/>
          <w:rtl w:val="0"/>
        </w:rPr>
        <w:t xml:space="preserve">). </w:t>
      </w:r>
      <w:r w:rsidDel="00000000" w:rsidR="00000000" w:rsidRPr="00000000">
        <w:rPr>
          <w:rtl w:val="0"/>
        </w:rPr>
        <w:t xml:space="preserve">Dr. Öğr. Üyesi Elif Cemre Özaydın Doğu Akdeniz Üniversitesi tarafından 21-25 Mayıs 2025 tarihlerinde düzenlenen </w:t>
      </w:r>
      <w:r w:rsidDel="00000000" w:rsidR="00000000" w:rsidRPr="00000000">
        <w:rPr>
          <w:highlight w:val="white"/>
          <w:rtl w:val="0"/>
        </w:rPr>
        <w:t xml:space="preserve">7. Uluslararası Türk Dünyası Turizm Kongresine ve 15-17 Ekim tarihlerinde Uluslararası Saraybosna Üniversitesi tarafından düzenlenen 23. Uluslararası Türk Dünyası Sosyal Bilimler Kongresine katılım göstermiştir </w:t>
      </w:r>
      <w:r w:rsidDel="00000000" w:rsidR="00000000" w:rsidRPr="00000000">
        <w:rPr>
          <w:b w:val="1"/>
          <w:bCs w:val="1"/>
          <w:highlight w:val="white"/>
          <w:rtl w:val="0"/>
        </w:rPr>
        <w:t xml:space="preserve">(</w:t>
      </w:r>
      <w:hyperlink r:id="rId116">
        <w:r w:rsidDel="00000000" w:rsidR="00000000" w:rsidRPr="00000000">
          <w:rPr>
            <w:b w:val="1"/>
            <w:bCs w:val="1"/>
            <w:color w:val="1155cc"/>
            <w:highlight w:val="white"/>
            <w:u w:val="single"/>
            <w:rtl w:val="0"/>
          </w:rPr>
          <w:t xml:space="preserve">GAS A.5.15</w:t>
        </w:r>
      </w:hyperlink>
      <w:r w:rsidDel="00000000" w:rsidR="00000000" w:rsidRPr="00000000">
        <w:rPr>
          <w:b w:val="1"/>
          <w:bCs w:val="1"/>
          <w:highlight w:val="white"/>
          <w:rtl w:val="0"/>
        </w:rPr>
        <w:t xml:space="preserve">)</w:t>
      </w:r>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1F2">
      <w:pPr>
        <w:spacing w:after="30" w:before="1"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11"/>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79" w:hRule="atLeast"/>
          <w:tblHeader w:val="0"/>
        </w:trPr>
        <w:tc>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line="24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before="1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before="15" w:lineRule="auto"/>
              <w:ind w:left="100" w:firstLine="0"/>
              <w:rPr>
                <w:color w:val="000000"/>
                <w:sz w:val="20"/>
                <w:szCs w:val="20"/>
              </w:rPr>
            </w:pPr>
            <w:r w:rsidDel="00000000" w:rsidR="00000000" w:rsidRPr="00000000">
              <w:rPr>
                <w:color w:val="000000"/>
                <w:sz w:val="20"/>
                <w:szCs w:val="20"/>
                <w:rtl w:val="0"/>
              </w:rPr>
              <w:t xml:space="preserve">Akademik birimde uluslararasılaşma faaliyeti bulunmamaktadır.</w:t>
            </w:r>
          </w:p>
        </w:tc>
      </w:tr>
      <w:tr>
        <w:trPr>
          <w:cantSplit w:val="0"/>
          <w:trHeight w:val="300" w:hRule="atLeast"/>
          <w:tblHeader w:val="0"/>
        </w:trPr>
        <w:tc>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line="25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before="2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1F8">
            <w:pPr>
              <w:pBdr>
                <w:top w:space="0" w:sz="0" w:val="nil"/>
                <w:left w:space="0" w:sz="0" w:val="nil"/>
                <w:bottom w:space="0" w:sz="0" w:val="nil"/>
                <w:right w:space="0" w:sz="0" w:val="nil"/>
                <w:between w:space="0" w:sz="0" w:val="nil"/>
              </w:pBdr>
              <w:spacing w:before="22" w:lineRule="auto"/>
              <w:ind w:left="100" w:firstLine="0"/>
              <w:rPr>
                <w:color w:val="000000"/>
                <w:sz w:val="20"/>
                <w:szCs w:val="20"/>
              </w:rPr>
            </w:pPr>
            <w:r w:rsidDel="00000000" w:rsidR="00000000" w:rsidRPr="00000000">
              <w:rPr>
                <w:color w:val="000000"/>
                <w:sz w:val="20"/>
                <w:szCs w:val="20"/>
                <w:rtl w:val="0"/>
              </w:rPr>
              <w:t xml:space="preserve">Akademik birimde uluslararasılaşma politikasıyla uyumlu faaliyetlere yönelik planlamalar bulunmaktadır.</w:t>
            </w:r>
          </w:p>
        </w:tc>
      </w:tr>
      <w:tr>
        <w:trPr>
          <w:cantSplit w:val="0"/>
          <w:trHeight w:val="280" w:hRule="atLeast"/>
          <w:tblHeader w:val="0"/>
        </w:trPr>
        <w:tc>
          <w:tcPr/>
          <w:p w:rsidR="00000000" w:rsidDel="00000000" w:rsidP="00000000" w:rsidRDefault="00000000" w:rsidRPr="00000000" w14:paraId="000001F9">
            <w:pPr>
              <w:pBdr>
                <w:top w:space="0" w:sz="0" w:val="nil"/>
                <w:left w:space="0" w:sz="0" w:val="nil"/>
                <w:bottom w:space="0" w:sz="0" w:val="nil"/>
                <w:right w:space="0" w:sz="0" w:val="nil"/>
                <w:between w:space="0" w:sz="0" w:val="nil"/>
              </w:pBdr>
              <w:spacing w:line="241"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FA">
            <w:pPr>
              <w:pBdr>
                <w:top w:space="0" w:sz="0" w:val="nil"/>
                <w:left w:space="0" w:sz="0" w:val="nil"/>
                <w:bottom w:space="0" w:sz="0" w:val="nil"/>
                <w:right w:space="0" w:sz="0" w:val="nil"/>
                <w:between w:space="0" w:sz="0" w:val="nil"/>
              </w:pBdr>
              <w:spacing w:before="10"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1FB">
            <w:pPr>
              <w:pBdr>
                <w:top w:space="0" w:sz="0" w:val="nil"/>
                <w:left w:space="0" w:sz="0" w:val="nil"/>
                <w:bottom w:space="0" w:sz="0" w:val="nil"/>
                <w:right w:space="0" w:sz="0" w:val="nil"/>
                <w:between w:space="0" w:sz="0" w:val="nil"/>
              </w:pBdr>
              <w:spacing w:before="10" w:lineRule="auto"/>
              <w:ind w:left="100" w:firstLine="0"/>
              <w:rPr>
                <w:color w:val="000000"/>
                <w:sz w:val="20"/>
                <w:szCs w:val="20"/>
              </w:rPr>
            </w:pPr>
            <w:r w:rsidDel="00000000" w:rsidR="00000000" w:rsidRPr="00000000">
              <w:rPr>
                <w:color w:val="000000"/>
                <w:sz w:val="20"/>
                <w:szCs w:val="20"/>
                <w:rtl w:val="0"/>
              </w:rPr>
              <w:t xml:space="preserve">Kurum ve akademik birim geneline yayılmış uluslararasılaşma faaliyetleri bulunmaktadır.</w:t>
            </w:r>
          </w:p>
        </w:tc>
      </w:tr>
      <w:tr>
        <w:trPr>
          <w:cantSplit w:val="0"/>
          <w:trHeight w:val="299" w:hRule="atLeast"/>
          <w:tblHeader w:val="0"/>
        </w:trPr>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line="249"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before="17"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before="17" w:lineRule="auto"/>
              <w:ind w:left="100" w:firstLine="0"/>
              <w:rPr>
                <w:color w:val="000000"/>
                <w:sz w:val="20"/>
                <w:szCs w:val="20"/>
              </w:rPr>
            </w:pPr>
            <w:r w:rsidDel="00000000" w:rsidR="00000000" w:rsidRPr="00000000">
              <w:rPr>
                <w:color w:val="000000"/>
                <w:sz w:val="20"/>
                <w:szCs w:val="20"/>
                <w:rtl w:val="0"/>
              </w:rPr>
              <w:t xml:space="preserve">Akademik birimde uluslararasılaşma faaliyetleri izlenmekte ve iyileştirilmektedir.</w:t>
            </w:r>
          </w:p>
        </w:tc>
      </w:tr>
      <w:tr>
        <w:trPr>
          <w:cantSplit w:val="0"/>
          <w:trHeight w:val="279" w:hRule="atLeast"/>
          <w:tblHeader w:val="0"/>
        </w:trPr>
        <w:tc>
          <w:tcPr/>
          <w:p w:rsidR="00000000" w:rsidDel="00000000" w:rsidP="00000000" w:rsidRDefault="00000000" w:rsidRPr="00000000" w14:paraId="000001FF">
            <w:pPr>
              <w:pBdr>
                <w:top w:space="0" w:sz="0" w:val="nil"/>
                <w:left w:space="0" w:sz="0" w:val="nil"/>
                <w:bottom w:space="0" w:sz="0" w:val="nil"/>
                <w:right w:space="0" w:sz="0" w:val="nil"/>
                <w:between w:space="0" w:sz="0" w:val="nil"/>
              </w:pBdr>
              <w:spacing w:line="23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00">
            <w:pPr>
              <w:pBdr>
                <w:top w:space="0" w:sz="0" w:val="nil"/>
                <w:left w:space="0" w:sz="0" w:val="nil"/>
                <w:bottom w:space="0" w:sz="0" w:val="nil"/>
                <w:right w:space="0" w:sz="0" w:val="nil"/>
                <w:between w:space="0" w:sz="0" w:val="nil"/>
              </w:pBdr>
              <w:spacing w:before="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before="5"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02">
      <w:pPr>
        <w:pBdr>
          <w:top w:space="0" w:sz="0" w:val="nil"/>
          <w:left w:space="0" w:sz="0" w:val="nil"/>
          <w:bottom w:space="0" w:sz="0" w:val="nil"/>
          <w:right w:space="0" w:sz="0" w:val="nil"/>
          <w:between w:space="0" w:sz="0" w:val="nil"/>
        </w:pBdr>
        <w:spacing w:before="22"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203">
      <w:pPr>
        <w:pStyle w:val="Heading2"/>
        <w:ind w:firstLine="110"/>
        <w:rPr/>
      </w:pPr>
      <w:r w:rsidDel="00000000" w:rsidR="00000000" w:rsidRPr="00000000">
        <w:rPr>
          <w:rtl w:val="0"/>
        </w:rPr>
        <w:t xml:space="preserve">Kanıtlar</w:t>
      </w:r>
    </w:p>
    <w:p w:rsidR="00000000" w:rsidDel="00000000" w:rsidP="00000000" w:rsidRDefault="00000000" w:rsidRPr="00000000" w14:paraId="00000204">
      <w:pPr>
        <w:spacing w:before="50" w:lineRule="auto"/>
        <w:ind w:left="110" w:firstLine="0"/>
        <w:rPr/>
      </w:pPr>
      <w:hyperlink r:id="rId117">
        <w:r w:rsidDel="00000000" w:rsidR="00000000" w:rsidRPr="00000000">
          <w:rPr>
            <w:b w:val="1"/>
            <w:bCs w:val="1"/>
            <w:color w:val="1155cc"/>
            <w:u w:val="single"/>
            <w:rtl w:val="0"/>
          </w:rPr>
          <w:t xml:space="preserve">GAS-A.5.2.1</w:t>
        </w:r>
      </w:hyperlink>
      <w:r w:rsidDel="00000000" w:rsidR="00000000" w:rsidRPr="00000000">
        <w:rPr>
          <w:b w:val="1"/>
          <w:bCs w:val="1"/>
          <w:rtl w:val="0"/>
        </w:rPr>
        <w:t xml:space="preserve">.</w:t>
      </w:r>
      <w:r w:rsidDel="00000000" w:rsidR="00000000" w:rsidRPr="00000000">
        <w:rPr>
          <w:rtl w:val="0"/>
        </w:rPr>
        <w:t xml:space="preserve"> Türk Mutfak Kültürü Yağlama Workshop I</w:t>
      </w:r>
    </w:p>
    <w:p w:rsidR="00000000" w:rsidDel="00000000" w:rsidP="00000000" w:rsidRDefault="00000000" w:rsidRPr="00000000" w14:paraId="00000205">
      <w:pPr>
        <w:spacing w:before="50" w:lineRule="auto"/>
        <w:ind w:left="110" w:firstLine="0"/>
        <w:rPr>
          <w:b w:val="1"/>
          <w:bCs w:val="1"/>
        </w:rPr>
      </w:pPr>
      <w:hyperlink r:id="rId118">
        <w:r w:rsidDel="00000000" w:rsidR="00000000" w:rsidRPr="00000000">
          <w:rPr>
            <w:b w:val="1"/>
            <w:bCs w:val="1"/>
            <w:color w:val="1155cc"/>
            <w:u w:val="single"/>
            <w:rtl w:val="0"/>
          </w:rPr>
          <w:t xml:space="preserve">GAS-A.5.2.2</w:t>
        </w:r>
      </w:hyperlink>
      <w:r w:rsidDel="00000000" w:rsidR="00000000" w:rsidRPr="00000000">
        <w:rPr>
          <w:b w:val="1"/>
          <w:bCs w:val="1"/>
          <w:rtl w:val="0"/>
        </w:rPr>
        <w:t xml:space="preserve">.</w:t>
      </w:r>
      <w:r w:rsidDel="00000000" w:rsidR="00000000" w:rsidRPr="00000000">
        <w:rPr>
          <w:rtl w:val="0"/>
        </w:rPr>
        <w:t xml:space="preserve"> Türk Mutfak Kültürü Yağlama Workshop II</w:t>
      </w:r>
      <w:r w:rsidDel="00000000" w:rsidR="00000000" w:rsidRPr="00000000">
        <w:rPr>
          <w:rtl w:val="0"/>
        </w:rPr>
      </w:r>
    </w:p>
    <w:p w:rsidR="00000000" w:rsidDel="00000000" w:rsidP="00000000" w:rsidRDefault="00000000" w:rsidRPr="00000000" w14:paraId="00000206">
      <w:pPr>
        <w:spacing w:before="50" w:lineRule="auto"/>
        <w:ind w:left="110" w:firstLine="0"/>
        <w:rPr/>
      </w:pPr>
      <w:hyperlink r:id="rId119">
        <w:r w:rsidDel="00000000" w:rsidR="00000000" w:rsidRPr="00000000">
          <w:rPr>
            <w:b w:val="1"/>
            <w:bCs w:val="1"/>
            <w:color w:val="1155cc"/>
            <w:u w:val="single"/>
            <w:rtl w:val="0"/>
          </w:rPr>
          <w:t xml:space="preserve">GAS-A.5.2.3</w:t>
        </w:r>
      </w:hyperlink>
      <w:r w:rsidDel="00000000" w:rsidR="00000000" w:rsidRPr="00000000">
        <w:rPr>
          <w:b w:val="1"/>
          <w:bCs w:val="1"/>
          <w:rtl w:val="0"/>
        </w:rPr>
        <w:t xml:space="preserve">. </w:t>
      </w:r>
      <w:r w:rsidDel="00000000" w:rsidR="00000000" w:rsidRPr="00000000">
        <w:rPr>
          <w:rtl w:val="0"/>
        </w:rPr>
        <w:t xml:space="preserve">Türk Mutfak Kültürü Yağlama Workshop III</w:t>
      </w:r>
    </w:p>
    <w:p w:rsidR="00000000" w:rsidDel="00000000" w:rsidP="00000000" w:rsidRDefault="00000000" w:rsidRPr="00000000" w14:paraId="00000207">
      <w:pPr>
        <w:spacing w:line="288" w:lineRule="auto"/>
        <w:ind w:left="110" w:right="150" w:firstLine="0"/>
        <w:jc w:val="both"/>
        <w:rPr>
          <w:highlight w:val="white"/>
        </w:rPr>
      </w:pPr>
      <w:hyperlink r:id="rId120">
        <w:r w:rsidDel="00000000" w:rsidR="00000000" w:rsidRPr="00000000">
          <w:rPr>
            <w:b w:val="1"/>
            <w:bCs w:val="1"/>
            <w:color w:val="1155cc"/>
            <w:highlight w:val="white"/>
            <w:u w:val="single"/>
            <w:rtl w:val="0"/>
          </w:rPr>
          <w:t xml:space="preserve">GAS-A.5.2.4.</w:t>
        </w:r>
      </w:hyperlink>
      <w:hyperlink r:id="rId121">
        <w:r w:rsidDel="00000000" w:rsidR="00000000" w:rsidRPr="00000000">
          <w:rPr>
            <w:color w:val="1155cc"/>
            <w:highlight w:val="white"/>
            <w:u w:val="single"/>
            <w:rtl w:val="0"/>
          </w:rPr>
          <w:t xml:space="preserve"> </w:t>
        </w:r>
      </w:hyperlink>
      <w:r w:rsidDel="00000000" w:rsidR="00000000" w:rsidRPr="00000000">
        <w:rPr>
          <w:highlight w:val="white"/>
          <w:rtl w:val="0"/>
        </w:rPr>
        <w:t xml:space="preserve">Erasmus Cupcake Workshop I</w:t>
      </w:r>
    </w:p>
    <w:p w:rsidR="00000000" w:rsidDel="00000000" w:rsidP="00000000" w:rsidRDefault="00000000" w:rsidRPr="00000000" w14:paraId="00000208">
      <w:pPr>
        <w:spacing w:line="288" w:lineRule="auto"/>
        <w:ind w:left="110" w:right="150" w:firstLine="0"/>
        <w:jc w:val="both"/>
        <w:rPr/>
      </w:pPr>
      <w:hyperlink r:id="rId122">
        <w:r w:rsidDel="00000000" w:rsidR="00000000" w:rsidRPr="00000000">
          <w:rPr>
            <w:b w:val="1"/>
            <w:bCs w:val="1"/>
            <w:color w:val="1155cc"/>
            <w:u w:val="single"/>
            <w:rtl w:val="0"/>
          </w:rPr>
          <w:t xml:space="preserve">GAS-A.5.2.5.</w:t>
        </w:r>
      </w:hyperlink>
      <w:r w:rsidDel="00000000" w:rsidR="00000000" w:rsidRPr="00000000">
        <w:rPr>
          <w:rtl w:val="0"/>
        </w:rPr>
        <w:t xml:space="preserve"> </w:t>
      </w:r>
      <w:r w:rsidDel="00000000" w:rsidR="00000000" w:rsidRPr="00000000">
        <w:rPr>
          <w:highlight w:val="white"/>
          <w:rtl w:val="0"/>
        </w:rPr>
        <w:t xml:space="preserve">Erasmus Cupcake Workshop II</w:t>
      </w:r>
      <w:r w:rsidDel="00000000" w:rsidR="00000000" w:rsidRPr="00000000">
        <w:rPr>
          <w:rtl w:val="0"/>
        </w:rPr>
      </w:r>
    </w:p>
    <w:p w:rsidR="00000000" w:rsidDel="00000000" w:rsidP="00000000" w:rsidRDefault="00000000" w:rsidRPr="00000000" w14:paraId="00000209">
      <w:pPr>
        <w:spacing w:line="288" w:lineRule="auto"/>
        <w:ind w:left="110" w:right="150" w:firstLine="0"/>
        <w:jc w:val="both"/>
        <w:rPr/>
      </w:pPr>
      <w:hyperlink r:id="rId123">
        <w:r w:rsidDel="00000000" w:rsidR="00000000" w:rsidRPr="00000000">
          <w:rPr>
            <w:b w:val="1"/>
            <w:bCs w:val="1"/>
            <w:color w:val="1155cc"/>
            <w:u w:val="single"/>
            <w:rtl w:val="0"/>
          </w:rPr>
          <w:t xml:space="preserve">GAS-A5.2.6.</w:t>
        </w:r>
      </w:hyperlink>
      <w:hyperlink r:id="rId124">
        <w:r w:rsidDel="00000000" w:rsidR="00000000" w:rsidRPr="00000000">
          <w:rPr>
            <w:color w:val="1155cc"/>
            <w:u w:val="single"/>
            <w:rtl w:val="0"/>
          </w:rPr>
          <w:t xml:space="preserve"> </w:t>
        </w:r>
      </w:hyperlink>
      <w:r w:rsidDel="00000000" w:rsidR="00000000" w:rsidRPr="00000000">
        <w:rPr>
          <w:highlight w:val="white"/>
          <w:rtl w:val="0"/>
        </w:rPr>
        <w:t xml:space="preserve">Erasmus Cupcake Workshop III</w:t>
      </w:r>
      <w:r w:rsidDel="00000000" w:rsidR="00000000" w:rsidRPr="00000000">
        <w:rPr>
          <w:rtl w:val="0"/>
        </w:rPr>
      </w:r>
    </w:p>
    <w:p w:rsidR="00000000" w:rsidDel="00000000" w:rsidP="00000000" w:rsidRDefault="00000000" w:rsidRPr="00000000" w14:paraId="0000020A">
      <w:pPr>
        <w:spacing w:line="288" w:lineRule="auto"/>
        <w:ind w:left="110" w:right="150" w:firstLine="0"/>
        <w:jc w:val="both"/>
        <w:rPr/>
      </w:pPr>
      <w:hyperlink r:id="rId125">
        <w:r w:rsidDel="00000000" w:rsidR="00000000" w:rsidRPr="00000000">
          <w:rPr>
            <w:b w:val="1"/>
            <w:bCs w:val="1"/>
            <w:color w:val="1155cc"/>
            <w:u w:val="single"/>
            <w:rtl w:val="0"/>
          </w:rPr>
          <w:t xml:space="preserve">GAS-A5.2.7.</w:t>
        </w:r>
      </w:hyperlink>
      <w:hyperlink r:id="rId126">
        <w:r w:rsidDel="00000000" w:rsidR="00000000" w:rsidRPr="00000000">
          <w:rPr>
            <w:color w:val="1155cc"/>
            <w:u w:val="single"/>
            <w:rtl w:val="0"/>
          </w:rPr>
          <w:t xml:space="preserve"> </w:t>
        </w:r>
      </w:hyperlink>
      <w:r w:rsidDel="00000000" w:rsidR="00000000" w:rsidRPr="00000000">
        <w:rPr>
          <w:highlight w:val="white"/>
          <w:rtl w:val="0"/>
        </w:rPr>
        <w:t xml:space="preserve">Erasmus Cupcake Workshop IV</w:t>
      </w:r>
      <w:r w:rsidDel="00000000" w:rsidR="00000000" w:rsidRPr="00000000">
        <w:rPr>
          <w:rtl w:val="0"/>
        </w:rPr>
      </w:r>
    </w:p>
    <w:p w:rsidR="00000000" w:rsidDel="00000000" w:rsidP="00000000" w:rsidRDefault="00000000" w:rsidRPr="00000000" w14:paraId="0000020B">
      <w:pPr>
        <w:spacing w:line="288" w:lineRule="auto"/>
        <w:ind w:left="110" w:right="150" w:firstLine="0"/>
        <w:jc w:val="both"/>
        <w:rPr>
          <w:sz w:val="21"/>
          <w:szCs w:val="21"/>
          <w:highlight w:val="white"/>
        </w:rPr>
      </w:pPr>
      <w:hyperlink r:id="rId127">
        <w:r w:rsidDel="00000000" w:rsidR="00000000" w:rsidRPr="00000000">
          <w:rPr>
            <w:b w:val="1"/>
            <w:bCs w:val="1"/>
            <w:color w:val="1155cc"/>
            <w:sz w:val="21"/>
            <w:szCs w:val="21"/>
            <w:highlight w:val="white"/>
            <w:u w:val="single"/>
            <w:rtl w:val="0"/>
          </w:rPr>
          <w:t xml:space="preserve">GAS-A.5.2.8.</w:t>
        </w:r>
      </w:hyperlink>
      <w:hyperlink r:id="rId128">
        <w:r w:rsidDel="00000000" w:rsidR="00000000" w:rsidRPr="00000000">
          <w:rPr>
            <w:color w:val="1155cc"/>
            <w:sz w:val="21"/>
            <w:szCs w:val="21"/>
            <w:highlight w:val="white"/>
            <w:u w:val="single"/>
            <w:rtl w:val="0"/>
          </w:rPr>
          <w:t xml:space="preserve"> </w:t>
        </w:r>
      </w:hyperlink>
      <w:r w:rsidDel="00000000" w:rsidR="00000000" w:rsidRPr="00000000">
        <w:rPr>
          <w:sz w:val="21"/>
          <w:szCs w:val="21"/>
          <w:highlight w:val="white"/>
          <w:rtl w:val="0"/>
        </w:rPr>
        <w:t xml:space="preserve">İtalyan Mutfağı I</w:t>
      </w:r>
    </w:p>
    <w:p w:rsidR="00000000" w:rsidDel="00000000" w:rsidP="00000000" w:rsidRDefault="00000000" w:rsidRPr="00000000" w14:paraId="0000020C">
      <w:pPr>
        <w:spacing w:line="288" w:lineRule="auto"/>
        <w:ind w:left="110" w:right="150" w:firstLine="0"/>
        <w:jc w:val="both"/>
        <w:rPr>
          <w:sz w:val="21"/>
          <w:szCs w:val="21"/>
          <w:highlight w:val="white"/>
        </w:rPr>
      </w:pPr>
      <w:hyperlink r:id="rId129">
        <w:r w:rsidDel="00000000" w:rsidR="00000000" w:rsidRPr="00000000">
          <w:rPr>
            <w:b w:val="1"/>
            <w:bCs w:val="1"/>
            <w:color w:val="1155cc"/>
            <w:sz w:val="21"/>
            <w:szCs w:val="21"/>
            <w:highlight w:val="white"/>
            <w:u w:val="single"/>
            <w:rtl w:val="0"/>
          </w:rPr>
          <w:t xml:space="preserve">GAS-A.5.2.9.</w:t>
        </w:r>
      </w:hyperlink>
      <w:r w:rsidDel="00000000" w:rsidR="00000000" w:rsidRPr="00000000">
        <w:rPr>
          <w:sz w:val="21"/>
          <w:szCs w:val="21"/>
          <w:highlight w:val="white"/>
          <w:rtl w:val="0"/>
        </w:rPr>
        <w:t xml:space="preserve"> İtalyan Mutfağı II</w:t>
      </w:r>
    </w:p>
    <w:p w:rsidR="00000000" w:rsidDel="00000000" w:rsidP="00000000" w:rsidRDefault="00000000" w:rsidRPr="00000000" w14:paraId="0000020D">
      <w:pPr>
        <w:spacing w:line="288" w:lineRule="auto"/>
        <w:ind w:left="110" w:right="150" w:firstLine="0"/>
        <w:jc w:val="both"/>
        <w:rPr/>
      </w:pPr>
      <w:hyperlink r:id="rId130">
        <w:r w:rsidDel="00000000" w:rsidR="00000000" w:rsidRPr="00000000">
          <w:rPr>
            <w:b w:val="1"/>
            <w:bCs w:val="1"/>
            <w:color w:val="1155cc"/>
            <w:highlight w:val="white"/>
            <w:u w:val="single"/>
            <w:rtl w:val="0"/>
          </w:rPr>
          <w:t xml:space="preserve">GAS-A.5.2.</w:t>
        </w:r>
      </w:hyperlink>
      <w:hyperlink r:id="rId131">
        <w:r w:rsidDel="00000000" w:rsidR="00000000" w:rsidRPr="00000000">
          <w:rPr>
            <w:b w:val="1"/>
            <w:bCs w:val="1"/>
            <w:color w:val="1155cc"/>
            <w:u w:val="single"/>
            <w:rtl w:val="0"/>
          </w:rPr>
          <w:t xml:space="preserve">10</w:t>
        </w:r>
      </w:hyperlink>
      <w:hyperlink r:id="rId132">
        <w:r w:rsidDel="00000000" w:rsidR="00000000" w:rsidRPr="00000000">
          <w:rPr>
            <w:b w:val="1"/>
            <w:bCs w:val="1"/>
            <w:color w:val="1155cc"/>
            <w:highlight w:val="white"/>
            <w:u w:val="single"/>
            <w:rtl w:val="0"/>
          </w:rPr>
          <w:t xml:space="preserve">.</w:t>
        </w:r>
      </w:hyperlink>
      <w:r w:rsidDel="00000000" w:rsidR="00000000" w:rsidRPr="00000000">
        <w:rPr>
          <w:highlight w:val="white"/>
          <w:rtl w:val="0"/>
        </w:rPr>
        <w:t xml:space="preserve"> Özbekistan Gençlik Forumu I</w:t>
      </w:r>
      <w:r w:rsidDel="00000000" w:rsidR="00000000" w:rsidRPr="00000000">
        <w:rPr>
          <w:rtl w:val="0"/>
        </w:rPr>
      </w:r>
    </w:p>
    <w:p w:rsidR="00000000" w:rsidDel="00000000" w:rsidP="00000000" w:rsidRDefault="00000000" w:rsidRPr="00000000" w14:paraId="0000020E">
      <w:pPr>
        <w:spacing w:line="288" w:lineRule="auto"/>
        <w:ind w:left="110" w:right="143" w:firstLine="0"/>
        <w:jc w:val="both"/>
        <w:rPr/>
      </w:pPr>
      <w:hyperlink r:id="rId133">
        <w:r w:rsidDel="00000000" w:rsidR="00000000" w:rsidRPr="00000000">
          <w:rPr>
            <w:b w:val="1"/>
            <w:bCs w:val="1"/>
            <w:color w:val="1155cc"/>
            <w:highlight w:val="white"/>
            <w:u w:val="single"/>
            <w:rtl w:val="0"/>
          </w:rPr>
          <w:t xml:space="preserve">GAS-A.5.2.11</w:t>
        </w:r>
      </w:hyperlink>
      <w:hyperlink r:id="rId134">
        <w:r w:rsidDel="00000000" w:rsidR="00000000" w:rsidRPr="00000000">
          <w:rPr>
            <w:b w:val="1"/>
            <w:bCs w:val="1"/>
            <w:color w:val="1155cc"/>
            <w:u w:val="single"/>
            <w:rtl w:val="0"/>
          </w:rPr>
          <w:t xml:space="preserve">.</w:t>
        </w:r>
      </w:hyperlink>
      <w:r w:rsidDel="00000000" w:rsidR="00000000" w:rsidRPr="00000000">
        <w:rPr>
          <w:rtl w:val="0"/>
        </w:rPr>
        <w:t xml:space="preserve"> </w:t>
      </w:r>
      <w:r w:rsidDel="00000000" w:rsidR="00000000" w:rsidRPr="00000000">
        <w:rPr>
          <w:highlight w:val="white"/>
          <w:rtl w:val="0"/>
        </w:rPr>
        <w:t xml:space="preserve">Özbekistan Gençlik Forumu II</w:t>
      </w:r>
      <w:r w:rsidDel="00000000" w:rsidR="00000000" w:rsidRPr="00000000">
        <w:rPr>
          <w:rtl w:val="0"/>
        </w:rPr>
      </w:r>
    </w:p>
    <w:p w:rsidR="00000000" w:rsidDel="00000000" w:rsidP="00000000" w:rsidRDefault="00000000" w:rsidRPr="00000000" w14:paraId="0000020F">
      <w:pPr>
        <w:spacing w:line="288" w:lineRule="auto"/>
        <w:ind w:left="110" w:right="143" w:firstLine="0"/>
        <w:jc w:val="both"/>
        <w:rPr/>
      </w:pPr>
      <w:hyperlink r:id="rId135">
        <w:r w:rsidDel="00000000" w:rsidR="00000000" w:rsidRPr="00000000">
          <w:rPr>
            <w:b w:val="1"/>
            <w:bCs w:val="1"/>
            <w:color w:val="1155cc"/>
            <w:u w:val="single"/>
            <w:rtl w:val="0"/>
          </w:rPr>
          <w:t xml:space="preserve">GAS A.5.12</w:t>
        </w:r>
      </w:hyperlink>
      <w:r w:rsidDel="00000000" w:rsidR="00000000" w:rsidRPr="00000000">
        <w:rPr>
          <w:b w:val="1"/>
          <w:bCs w:val="1"/>
          <w:rtl w:val="0"/>
        </w:rPr>
        <w:t xml:space="preserve">.</w:t>
      </w:r>
      <w:r w:rsidDel="00000000" w:rsidR="00000000" w:rsidRPr="00000000">
        <w:rPr>
          <w:rtl w:val="0"/>
        </w:rPr>
        <w:t xml:space="preserve"> Öğretim Üyesi Kongre Katılım Belgesi</w:t>
      </w:r>
    </w:p>
    <w:p w:rsidR="00000000" w:rsidDel="00000000" w:rsidP="00000000" w:rsidRDefault="00000000" w:rsidRPr="00000000" w14:paraId="00000210">
      <w:pPr>
        <w:spacing w:line="288" w:lineRule="auto"/>
        <w:ind w:left="110" w:right="143" w:firstLine="0"/>
        <w:jc w:val="both"/>
        <w:rPr/>
      </w:pPr>
      <w:hyperlink r:id="rId136">
        <w:r w:rsidDel="00000000" w:rsidR="00000000" w:rsidRPr="00000000">
          <w:rPr>
            <w:b w:val="1"/>
            <w:bCs w:val="1"/>
            <w:color w:val="1155cc"/>
            <w:u w:val="single"/>
            <w:rtl w:val="0"/>
          </w:rPr>
          <w:t xml:space="preserve">GAS A.5.13</w:t>
        </w:r>
      </w:hyperlink>
      <w:r w:rsidDel="00000000" w:rsidR="00000000" w:rsidRPr="00000000">
        <w:rPr>
          <w:b w:val="1"/>
          <w:bCs w:val="1"/>
          <w:rtl w:val="0"/>
        </w:rPr>
        <w:t xml:space="preserve">. </w:t>
      </w:r>
      <w:r w:rsidDel="00000000" w:rsidR="00000000" w:rsidRPr="00000000">
        <w:rPr>
          <w:rtl w:val="0"/>
        </w:rPr>
        <w:t xml:space="preserve">Öğretim Elemanları Kongre Katılım Belgeleri</w:t>
      </w:r>
    </w:p>
    <w:p w:rsidR="00000000" w:rsidDel="00000000" w:rsidP="00000000" w:rsidRDefault="00000000" w:rsidRPr="00000000" w14:paraId="00000211">
      <w:pPr>
        <w:spacing w:line="288" w:lineRule="auto"/>
        <w:ind w:left="110" w:right="143" w:firstLine="0"/>
        <w:jc w:val="both"/>
        <w:rPr/>
      </w:pPr>
      <w:hyperlink r:id="rId137">
        <w:r w:rsidDel="00000000" w:rsidR="00000000" w:rsidRPr="00000000">
          <w:rPr>
            <w:b w:val="1"/>
            <w:bCs w:val="1"/>
            <w:color w:val="1155cc"/>
            <w:u w:val="single"/>
            <w:rtl w:val="0"/>
          </w:rPr>
          <w:t xml:space="preserve">GAS A.5.14</w:t>
        </w:r>
      </w:hyperlink>
      <w:r w:rsidDel="00000000" w:rsidR="00000000" w:rsidRPr="00000000">
        <w:rPr>
          <w:b w:val="1"/>
          <w:bCs w:val="1"/>
          <w:rtl w:val="0"/>
        </w:rPr>
        <w:t xml:space="preserve">.</w:t>
      </w:r>
      <w:r w:rsidDel="00000000" w:rsidR="00000000" w:rsidRPr="00000000">
        <w:rPr>
          <w:rtl w:val="0"/>
        </w:rPr>
        <w:t xml:space="preserve"> Kongre Katılım Bülten Haberi</w:t>
      </w:r>
    </w:p>
    <w:p w:rsidR="00000000" w:rsidDel="00000000" w:rsidP="00000000" w:rsidRDefault="00000000" w:rsidRPr="00000000" w14:paraId="00000212">
      <w:pPr>
        <w:spacing w:line="288" w:lineRule="auto"/>
        <w:ind w:left="110" w:right="143" w:firstLine="0"/>
        <w:jc w:val="both"/>
        <w:rPr/>
      </w:pPr>
      <w:hyperlink r:id="rId138">
        <w:r w:rsidDel="00000000" w:rsidR="00000000" w:rsidRPr="00000000">
          <w:rPr>
            <w:b w:val="1"/>
            <w:bCs w:val="1"/>
            <w:color w:val="1155cc"/>
            <w:u w:val="single"/>
            <w:rtl w:val="0"/>
          </w:rPr>
          <w:t xml:space="preserve">GAS A.5.15.</w:t>
        </w:r>
      </w:hyperlink>
      <w:r w:rsidDel="00000000" w:rsidR="00000000" w:rsidRPr="00000000">
        <w:rPr>
          <w:b w:val="1"/>
          <w:bCs w:val="1"/>
          <w:rtl w:val="0"/>
        </w:rPr>
        <w:t xml:space="preserve"> </w:t>
      </w:r>
      <w:r w:rsidDel="00000000" w:rsidR="00000000" w:rsidRPr="00000000">
        <w:rPr>
          <w:rtl w:val="0"/>
        </w:rPr>
        <w:t xml:space="preserve">Öğretim Üyesi Kongre Katılım Belgesi</w:t>
      </w:r>
    </w:p>
    <w:p w:rsidR="00000000" w:rsidDel="00000000" w:rsidP="00000000" w:rsidRDefault="00000000" w:rsidRPr="00000000" w14:paraId="00000213">
      <w:pPr>
        <w:spacing w:line="288" w:lineRule="auto"/>
        <w:ind w:left="110" w:right="143" w:firstLine="0"/>
        <w:jc w:val="both"/>
        <w:rPr/>
      </w:pPr>
      <w:r w:rsidDel="00000000" w:rsidR="00000000" w:rsidRPr="00000000">
        <w:rPr>
          <w:rtl w:val="0"/>
        </w:rPr>
      </w:r>
    </w:p>
    <w:p w:rsidR="00000000" w:rsidDel="00000000" w:rsidP="00000000" w:rsidRDefault="00000000" w:rsidRPr="00000000" w14:paraId="00000214">
      <w:pPr>
        <w:spacing w:line="288" w:lineRule="auto"/>
        <w:ind w:left="110" w:right="143" w:firstLine="0"/>
        <w:jc w:val="both"/>
        <w:rPr/>
      </w:pPr>
      <w:r w:rsidDel="00000000" w:rsidR="00000000" w:rsidRPr="00000000">
        <w:rPr>
          <w:rtl w:val="0"/>
        </w:rPr>
      </w:r>
    </w:p>
    <w:p w:rsidR="00000000" w:rsidDel="00000000" w:rsidP="00000000" w:rsidRDefault="00000000" w:rsidRPr="00000000" w14:paraId="00000215">
      <w:pPr>
        <w:spacing w:line="288" w:lineRule="auto"/>
        <w:ind w:left="110" w:right="143" w:firstLine="0"/>
        <w:jc w:val="both"/>
        <w:rPr/>
      </w:pPr>
      <w:r w:rsidDel="00000000" w:rsidR="00000000" w:rsidRPr="00000000">
        <w:rPr>
          <w:rtl w:val="0"/>
        </w:rPr>
      </w:r>
    </w:p>
    <w:p w:rsidR="00000000" w:rsidDel="00000000" w:rsidP="00000000" w:rsidRDefault="00000000" w:rsidRPr="00000000" w14:paraId="00000216">
      <w:pPr>
        <w:pStyle w:val="Heading1"/>
        <w:numPr>
          <w:ilvl w:val="1"/>
          <w:numId w:val="7"/>
        </w:numPr>
        <w:tabs>
          <w:tab w:val="left" w:leader="none" w:pos="390"/>
        </w:tabs>
        <w:ind w:left="390" w:hanging="280"/>
        <w:rPr>
          <w:color w:val="1f284b"/>
        </w:rPr>
      </w:pPr>
      <w:r w:rsidDel="00000000" w:rsidR="00000000" w:rsidRPr="00000000">
        <w:rPr>
          <w:color w:val="1f284b"/>
          <w:rtl w:val="0"/>
        </w:rPr>
        <w:t xml:space="preserve">EĞİTİM ve ÖĞRETİM</w:t>
      </w:r>
    </w:p>
    <w:p w:rsidR="00000000" w:rsidDel="00000000" w:rsidP="00000000" w:rsidRDefault="00000000" w:rsidRPr="00000000" w14:paraId="00000217">
      <w:pPr>
        <w:pStyle w:val="Heading1"/>
        <w:tabs>
          <w:tab w:val="left" w:leader="none" w:pos="390"/>
        </w:tabs>
        <w:ind w:left="390" w:firstLine="0"/>
        <w:rPr>
          <w:color w:val="1f284b"/>
        </w:rPr>
      </w:pPr>
      <w:r w:rsidDel="00000000" w:rsidR="00000000" w:rsidRPr="00000000">
        <w:rPr>
          <w:rtl w:val="0"/>
        </w:rPr>
      </w:r>
    </w:p>
    <w:p w:rsidR="00000000" w:rsidDel="00000000" w:rsidP="00000000" w:rsidRDefault="00000000" w:rsidRPr="00000000" w14:paraId="00000218">
      <w:pPr>
        <w:pStyle w:val="Heading2"/>
        <w:numPr>
          <w:ilvl w:val="2"/>
          <w:numId w:val="7"/>
        </w:numPr>
        <w:tabs>
          <w:tab w:val="left" w:leader="none" w:pos="527"/>
        </w:tabs>
        <w:ind w:left="527" w:hanging="417"/>
        <w:rPr/>
      </w:pPr>
      <w:r w:rsidDel="00000000" w:rsidR="00000000" w:rsidRPr="00000000">
        <w:rPr>
          <w:rtl w:val="0"/>
        </w:rPr>
        <w:t xml:space="preserve">Program Tasarımı, Değerlendirmesi ve Güncellenmesi</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line="288" w:lineRule="auto"/>
        <w:ind w:left="110" w:right="145" w:firstLine="0"/>
        <w:jc w:val="both"/>
        <w:rPr>
          <w:color w:val="000000"/>
        </w:rPr>
      </w:pPr>
      <w:r w:rsidDel="00000000" w:rsidR="00000000" w:rsidRPr="00000000">
        <w:rPr>
          <w:color w:val="000000"/>
          <w:rtl w:val="0"/>
        </w:rPr>
        <w:t xml:space="preserve">Öğretim programlarını Türkiye Yükseköğretim Yeterlilikleri Çerçevesi ile uyumlu; öğretim amaçlarına ve öğrenme çıktılarına uygun olarak </w:t>
      </w:r>
      <w:r w:rsidDel="00000000" w:rsidR="00000000" w:rsidRPr="00000000">
        <w:rPr>
          <w:rtl w:val="0"/>
        </w:rPr>
        <w:t xml:space="preserve">tasarlanmış</w:t>
      </w:r>
      <w:r w:rsidDel="00000000" w:rsidR="00000000" w:rsidRPr="00000000">
        <w:rPr>
          <w:color w:val="000000"/>
          <w:rtl w:val="0"/>
        </w:rPr>
        <w:t xml:space="preserve">, öğrencilerin ve toplumun ihtiyaçlarına cevap </w:t>
      </w:r>
      <w:r w:rsidDel="00000000" w:rsidR="00000000" w:rsidRPr="00000000">
        <w:rPr>
          <w:rtl w:val="0"/>
        </w:rPr>
        <w:t xml:space="preserve">verildiğinden</w:t>
      </w:r>
      <w:r w:rsidDel="00000000" w:rsidR="00000000" w:rsidRPr="00000000">
        <w:rPr>
          <w:color w:val="000000"/>
          <w:rtl w:val="0"/>
        </w:rPr>
        <w:t xml:space="preserve"> emin olmak için periyodik olarak değerlendirilmeli ve güncellenmelidir.</w:t>
      </w:r>
    </w:p>
    <w:p w:rsidR="00000000" w:rsidDel="00000000" w:rsidP="00000000" w:rsidRDefault="00000000" w:rsidRPr="00000000" w14:paraId="0000021A">
      <w:pPr>
        <w:pStyle w:val="Heading2"/>
        <w:spacing w:before="160" w:lineRule="auto"/>
        <w:ind w:firstLine="110"/>
        <w:jc w:val="both"/>
        <w:rPr/>
      </w:pPr>
      <w:r w:rsidDel="00000000" w:rsidR="00000000" w:rsidRPr="00000000">
        <w:rPr>
          <w:rtl w:val="0"/>
        </w:rPr>
        <w:t xml:space="preserve">Programın Amacı</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before="186" w:line="288" w:lineRule="auto"/>
        <w:ind w:left="110" w:right="144" w:firstLine="0"/>
        <w:jc w:val="both"/>
        <w:rPr>
          <w:sz w:val="20"/>
          <w:szCs w:val="20"/>
        </w:rPr>
      </w:pPr>
      <w:r w:rsidDel="00000000" w:rsidR="00000000" w:rsidRPr="00000000">
        <w:rPr>
          <w:highlight w:val="white"/>
          <w:rtl w:val="0"/>
        </w:rPr>
        <w:t xml:space="preserve">Gastronomi ve Mutfak Sanatları Bölümünün amacı Türk ve Dünya mutfakları kültür ve uygulamaları temelinde gıda, sanat, turizm, tasarım, mühendislik, antropoloji, tarım, dijital medya gibi multidisipliner alanlar ile öğrencilere bilgi beceri ve yetkinlik kazandırmaktır. Akredite olan bölümümüz mutfaktan işletmeye giden her aşamayı  sürdürülebilir teknoloji ve teknikler ile  uzman akademik kadro eşliğinde öğrenciye aktarmaktadır. Gıda hijyeni ve güvenliği gibi temel kalite kriterlerini güncel trend ve mutfak akımlarını gastronomideki yaklaşım ve felsefeleri akademik seviyede araştırmak, özellikle Türk mutfak kültürünü uluslararası arenada tanıtmak ve ileriye taşımak, rekabet edebilecek düzeyde geleceğin söz sahibi, başarılı ve lider şeflerini, yöneticilerini ve alanında uzman bireyleri yetiştirmeyi amaçlamaktadır.</w:t>
      </w:r>
      <w:r w:rsidDel="00000000" w:rsidR="00000000" w:rsidRPr="00000000">
        <w:rPr>
          <w:rtl w:val="0"/>
        </w:rPr>
      </w:r>
    </w:p>
    <w:p w:rsidR="00000000" w:rsidDel="00000000" w:rsidP="00000000" w:rsidRDefault="00000000" w:rsidRPr="00000000" w14:paraId="0000021C">
      <w:pPr>
        <w:pStyle w:val="Heading2"/>
        <w:spacing w:before="160" w:line="360" w:lineRule="auto"/>
        <w:ind w:firstLine="110"/>
        <w:jc w:val="both"/>
        <w:rPr/>
      </w:pPr>
      <w:r w:rsidDel="00000000" w:rsidR="00000000" w:rsidRPr="00000000">
        <w:rPr>
          <w:rtl w:val="0"/>
        </w:rPr>
        <w:t xml:space="preserve">Programın Hedefi</w:t>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line="276" w:lineRule="auto"/>
        <w:ind w:left="110" w:right="149" w:firstLine="0"/>
        <w:jc w:val="both"/>
        <w:rPr/>
      </w:pPr>
      <w:r w:rsidDel="00000000" w:rsidR="00000000" w:rsidRPr="00000000">
        <w:rPr>
          <w:highlight w:val="white"/>
          <w:rtl w:val="0"/>
        </w:rPr>
        <w:t xml:space="preserve">Gelişim’de yetişmiş, değişimi ve gelişimi hayatının vazgeçilmez unsuru olarak gören, işini yaparken fark yaratan, çözüm odaklı, ekip çalışmasına inanan, lider ruhlu, gastronomi alanına bilimsel yaklaşan, mesleğinin felsefesine hâkim, topluma ve çevresine duyarlı, yaratıcı ve özgün düşünce yapısına sahip, Türk ve Dünya mutfakları ile farklı yeme-içme kültürlerini bilen nitelikli gastronomi uzmanları yetiştirmektir</w:t>
      </w:r>
      <w:r w:rsidDel="00000000" w:rsidR="00000000" w:rsidRPr="00000000">
        <w:rPr>
          <w:rtl w:val="0"/>
        </w:rPr>
        <w:t xml:space="preserve">.</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line="276" w:lineRule="auto"/>
        <w:ind w:left="110" w:right="149" w:firstLine="0"/>
        <w:jc w:val="both"/>
        <w:rPr/>
      </w:pPr>
      <w:r w:rsidDel="00000000" w:rsidR="00000000" w:rsidRPr="00000000">
        <w:rPr>
          <w:rtl w:val="0"/>
        </w:rPr>
      </w:r>
    </w:p>
    <w:p w:rsidR="00000000" w:rsidDel="00000000" w:rsidP="00000000" w:rsidRDefault="00000000" w:rsidRPr="00000000" w14:paraId="0000021F">
      <w:pPr>
        <w:pStyle w:val="Heading2"/>
        <w:numPr>
          <w:ilvl w:val="3"/>
          <w:numId w:val="7"/>
        </w:numPr>
        <w:tabs>
          <w:tab w:val="left" w:leader="none" w:pos="690"/>
        </w:tabs>
        <w:ind w:left="690" w:hanging="580"/>
        <w:rPr/>
      </w:pPr>
      <w:r w:rsidDel="00000000" w:rsidR="00000000" w:rsidRPr="00000000">
        <w:rPr>
          <w:rtl w:val="0"/>
        </w:rPr>
        <w:t xml:space="preserve">Programların tasarımı ve onayı</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before="73" w:lineRule="auto"/>
        <w:rPr>
          <w:b w:val="1"/>
          <w:bCs w:val="1"/>
          <w:color w:val="000000"/>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before="1" w:line="288" w:lineRule="auto"/>
        <w:ind w:left="110" w:right="146" w:firstLine="0"/>
        <w:jc w:val="both"/>
        <w:rPr>
          <w:color w:val="000000"/>
        </w:rPr>
      </w:pPr>
      <w:r w:rsidDel="00000000" w:rsidR="00000000" w:rsidRPr="00000000">
        <w:rPr>
          <w:color w:val="000000"/>
          <w:rtl w:val="0"/>
        </w:rPr>
        <w:t xml:space="preserve">G</w:t>
      </w:r>
      <w:r w:rsidDel="00000000" w:rsidR="00000000" w:rsidRPr="00000000">
        <w:rPr>
          <w:rtl w:val="0"/>
        </w:rPr>
        <w:t xml:space="preserve">astronomi ve Mutfak Sanatları Bölüm</w:t>
      </w:r>
      <w:r w:rsidDel="00000000" w:rsidR="00000000" w:rsidRPr="00000000">
        <w:rPr>
          <w:color w:val="000000"/>
          <w:rtl w:val="0"/>
        </w:rPr>
        <w:t xml:space="preserve"> program içerikleri İstanbul Gelişim Üniversitesinin misyon ve vizyonunu kapsayacak şekilde hazırlanmış ve bugünün getirdiği yenilikler doğrultusunda güncellenmektedir.</w:t>
      </w:r>
      <w:r w:rsidDel="00000000" w:rsidR="00000000" w:rsidRPr="00000000">
        <w:rPr>
          <w:rtl w:val="0"/>
        </w:rPr>
        <w:t xml:space="preserve"> Ö</w:t>
      </w:r>
      <w:r w:rsidDel="00000000" w:rsidR="00000000" w:rsidRPr="00000000">
        <w:rPr>
          <w:color w:val="000000"/>
          <w:rtl w:val="0"/>
        </w:rPr>
        <w:t xml:space="preserve">ğrenme çıktıları GBS- Gelişim Bilgi Sisteminde bulunmaktadır. Tüm ders paketler, ulusal ve uluslararası akreditasyon ölçüleri baz alınarak oluşturulmuştur.</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160" w:lineRule="auto"/>
        <w:ind w:left="110" w:firstLine="0"/>
        <w:jc w:val="both"/>
        <w:rPr>
          <w:b w:val="1"/>
          <w:bCs w:val="1"/>
          <w:color w:val="000000"/>
        </w:rPr>
      </w:pPr>
      <w:r w:rsidDel="00000000" w:rsidR="00000000" w:rsidRPr="00000000">
        <w:rPr>
          <w:color w:val="000000"/>
          <w:rtl w:val="0"/>
        </w:rPr>
        <w:t xml:space="preserve">TYYÇ ile uyumlu müfredat GBS üzerinden kamuoyuyla paylaşılmaktadır.</w:t>
      </w: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before="210" w:line="288" w:lineRule="auto"/>
        <w:ind w:left="110" w:right="145" w:firstLine="0"/>
        <w:jc w:val="both"/>
        <w:rPr>
          <w:color w:val="000000"/>
        </w:rPr>
      </w:pPr>
      <w:r w:rsidDel="00000000" w:rsidR="00000000" w:rsidRPr="00000000">
        <w:rPr>
          <w:color w:val="000000"/>
          <w:rtl w:val="0"/>
        </w:rPr>
        <w:t xml:space="preserve">Müfredata dair kapsamlı bilgiler GBS üzerinden kamuoyunun ulaşabileceği şekilde yayınlanmaktadır. </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before="210" w:line="288" w:lineRule="auto"/>
        <w:ind w:left="110" w:right="145" w:firstLine="0"/>
        <w:jc w:val="both"/>
        <w:rPr>
          <w:b w:val="1"/>
          <w:bCs w:val="1"/>
        </w:rPr>
      </w:pPr>
      <w:r w:rsidDel="00000000" w:rsidR="00000000" w:rsidRPr="00000000">
        <w:rPr>
          <w:color w:val="000000"/>
          <w:rtl w:val="0"/>
        </w:rPr>
        <w:t xml:space="preserve">Türkçe pro</w:t>
      </w:r>
      <w:r w:rsidDel="00000000" w:rsidR="00000000" w:rsidRPr="00000000">
        <w:rPr>
          <w:rtl w:val="0"/>
        </w:rPr>
        <w:t xml:space="preserve">gram </w:t>
      </w:r>
      <w:r w:rsidDel="00000000" w:rsidR="00000000" w:rsidRPr="00000000">
        <w:rPr>
          <w:color w:val="000000"/>
          <w:rtl w:val="0"/>
        </w:rPr>
        <w:t xml:space="preserve">GBS Sistemi için </w:t>
      </w:r>
      <w:hyperlink r:id="rId139">
        <w:r w:rsidDel="00000000" w:rsidR="00000000" w:rsidRPr="00000000">
          <w:rPr>
            <w:b w:val="1"/>
            <w:bCs w:val="1"/>
            <w:color w:val="1155cc"/>
            <w:u w:val="single"/>
            <w:rtl w:val="0"/>
          </w:rPr>
          <w:t xml:space="preserve">tıklayınız.</w:t>
        </w:r>
      </w:hyperlink>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before="210" w:line="288" w:lineRule="auto"/>
        <w:ind w:left="110" w:right="145" w:firstLine="0"/>
        <w:jc w:val="both"/>
        <w:rPr>
          <w:b w:val="1"/>
          <w:bCs w:val="1"/>
          <w:color w:val="000000"/>
          <w:sz w:val="20"/>
          <w:szCs w:val="20"/>
        </w:rPr>
      </w:pPr>
      <w:r w:rsidDel="00000000" w:rsidR="00000000" w:rsidRPr="00000000">
        <w:rPr>
          <w:rtl w:val="0"/>
        </w:rPr>
        <w:t xml:space="preserve">İngilizce program GBS Sistemi için</w:t>
      </w:r>
      <w:r w:rsidDel="00000000" w:rsidR="00000000" w:rsidRPr="00000000">
        <w:rPr>
          <w:b w:val="1"/>
          <w:bCs w:val="1"/>
          <w:rtl w:val="0"/>
        </w:rPr>
        <w:t xml:space="preserve"> </w:t>
      </w:r>
      <w:hyperlink r:id="rId140">
        <w:r w:rsidDel="00000000" w:rsidR="00000000" w:rsidRPr="00000000">
          <w:rPr>
            <w:b w:val="1"/>
            <w:bCs w:val="1"/>
            <w:color w:val="1155cc"/>
            <w:u w:val="single"/>
            <w:rtl w:val="0"/>
          </w:rPr>
          <w:t xml:space="preserve">tıklayınız.</w:t>
        </w:r>
      </w:hyperlink>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before="24" w:lineRule="auto"/>
        <w:rPr>
          <w:b w:val="1"/>
          <w:bCs w:val="1"/>
          <w:color w:val="000000"/>
          <w:sz w:val="20"/>
          <w:szCs w:val="20"/>
        </w:rPr>
      </w:pPr>
      <w:r w:rsidDel="00000000" w:rsidR="00000000" w:rsidRPr="00000000">
        <w:rPr>
          <w:rtl w:val="0"/>
        </w:rPr>
      </w:r>
    </w:p>
    <w:p w:rsidR="00000000" w:rsidDel="00000000" w:rsidP="00000000" w:rsidRDefault="00000000" w:rsidRPr="00000000" w14:paraId="00000227">
      <w:pPr>
        <w:spacing w:after="46"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12"/>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300" w:hRule="atLeast"/>
          <w:tblHeader w:val="0"/>
        </w:trPr>
        <w:tc>
          <w:tcPr/>
          <w:p w:rsidR="00000000" w:rsidDel="00000000" w:rsidP="00000000" w:rsidRDefault="00000000" w:rsidRPr="00000000" w14:paraId="00000228">
            <w:pPr>
              <w:pBdr>
                <w:top w:space="0" w:sz="0" w:val="nil"/>
                <w:left w:space="0" w:sz="0" w:val="nil"/>
                <w:bottom w:space="0" w:sz="0" w:val="nil"/>
                <w:right w:space="0" w:sz="0" w:val="nil"/>
                <w:between w:space="0" w:sz="0" w:val="nil"/>
              </w:pBdr>
              <w:spacing w:before="7" w:lineRule="auto"/>
              <w:rPr>
                <w:b w:val="1"/>
                <w:bCs w:val="1"/>
                <w:i w:val="1"/>
                <w:iCs w:val="1"/>
                <w:color w:val="000000"/>
                <w:sz w:val="3"/>
                <w:szCs w:val="3"/>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42"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79" name="Shape 79"/>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81" name="Shape 81"/>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42" name="image16.png"/>
                      <a:graphic>
                        <a:graphicData uri="http://schemas.openxmlformats.org/drawingml/2006/picture">
                          <pic:pic>
                            <pic:nvPicPr>
                              <pic:cNvPr id="0" name="image16.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before="1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before="13" w:lineRule="auto"/>
              <w:ind w:left="100" w:firstLine="0"/>
              <w:rPr>
                <w:color w:val="000000"/>
                <w:sz w:val="20"/>
                <w:szCs w:val="20"/>
              </w:rPr>
            </w:pPr>
            <w:r w:rsidDel="00000000" w:rsidR="00000000" w:rsidRPr="00000000">
              <w:rPr>
                <w:color w:val="000000"/>
                <w:sz w:val="20"/>
                <w:szCs w:val="20"/>
                <w:rtl w:val="0"/>
              </w:rPr>
              <w:t xml:space="preserve">Akademik birimde programların tasarımı ve onayına ilişkin süreçler tanımlanmamıştır.</w:t>
            </w:r>
          </w:p>
        </w:tc>
      </w:tr>
      <w:tr>
        <w:trPr>
          <w:cantSplit w:val="0"/>
          <w:trHeight w:val="539" w:hRule="atLeast"/>
          <w:tblHeader w:val="0"/>
        </w:trPr>
        <w:tc>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before="7" w:lineRule="auto"/>
              <w:rPr>
                <w:b w:val="1"/>
                <w:bCs w:val="1"/>
                <w:i w:val="1"/>
                <w:iCs w:val="1"/>
                <w:color w:val="000000"/>
                <w:sz w:val="14"/>
                <w:szCs w:val="14"/>
              </w:rPr>
            </w:pP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41"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73" name="Shape 73"/>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75" name="Shape 75"/>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41" name="image15.png"/>
                      <a:graphic>
                        <a:graphicData uri="http://schemas.openxmlformats.org/drawingml/2006/picture">
                          <pic:pic>
                            <pic:nvPicPr>
                              <pic:cNvPr id="0" name="image15.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before="140"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before="2" w:lineRule="auto"/>
              <w:ind w:left="100" w:firstLine="0"/>
              <w:rPr>
                <w:color w:val="000000"/>
                <w:sz w:val="20"/>
                <w:szCs w:val="20"/>
              </w:rPr>
            </w:pPr>
            <w:r w:rsidDel="00000000" w:rsidR="00000000" w:rsidRPr="00000000">
              <w:rPr>
                <w:color w:val="000000"/>
                <w:sz w:val="20"/>
                <w:szCs w:val="20"/>
                <w:rtl w:val="0"/>
              </w:rPr>
              <w:t xml:space="preserve">Akademik birimde programların tasarımı ve onayına ilişkin ilke, yöntem, TYYÇ ile uyum ve paydaş katılımını</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içeren tanımlı süreçler bulunmaktadır.</w:t>
            </w:r>
          </w:p>
        </w:tc>
      </w:tr>
      <w:tr>
        <w:trPr>
          <w:cantSplit w:val="0"/>
          <w:trHeight w:val="560" w:hRule="atLeast"/>
          <w:tblHeader w:val="0"/>
        </w:trPr>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before="3" w:lineRule="auto"/>
              <w:rPr>
                <w:b w:val="1"/>
                <w:bCs w:val="1"/>
                <w:i w:val="1"/>
                <w:iCs w:val="1"/>
                <w:color w:val="000000"/>
                <w:sz w:val="15"/>
                <w:szCs w:val="15"/>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31"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18" name="Shape 18"/>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20" name="Shape 20"/>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31" name="image5.png"/>
                      <a:graphic>
                        <a:graphicData uri="http://schemas.openxmlformats.org/drawingml/2006/picture">
                          <pic:pic>
                            <pic:nvPicPr>
                              <pic:cNvPr id="0" name="image5.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147"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234">
            <w:pPr>
              <w:pBdr>
                <w:top w:space="0" w:sz="0" w:val="nil"/>
                <w:left w:space="0" w:sz="0" w:val="nil"/>
                <w:bottom w:space="0" w:sz="0" w:val="nil"/>
                <w:right w:space="0" w:sz="0" w:val="nil"/>
                <w:between w:space="0" w:sz="0" w:val="nil"/>
              </w:pBdr>
              <w:spacing w:before="9" w:lineRule="auto"/>
              <w:ind w:left="100" w:firstLine="0"/>
              <w:rPr>
                <w:color w:val="000000"/>
                <w:sz w:val="20"/>
                <w:szCs w:val="20"/>
              </w:rPr>
            </w:pPr>
            <w:r w:rsidDel="00000000" w:rsidR="00000000" w:rsidRPr="00000000">
              <w:rPr>
                <w:color w:val="000000"/>
                <w:sz w:val="20"/>
                <w:szCs w:val="20"/>
                <w:rtl w:val="0"/>
              </w:rPr>
              <w:t xml:space="preserve">Tanımlı süreçler doğrultusunda; Kurumun genelinde, tasarımı ve onayı gerçekleşen programlar, programların amaç</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ve öğrenme çıktılarına uygun olarak yürütülmektedir.</w:t>
            </w:r>
          </w:p>
        </w:tc>
      </w:tr>
      <w:tr>
        <w:trPr>
          <w:cantSplit w:val="0"/>
          <w:trHeight w:val="539" w:hRule="atLeast"/>
          <w:tblHeader w:val="0"/>
        </w:trPr>
        <w:tc>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before="1" w:lineRule="auto"/>
              <w:rPr>
                <w:b w:val="1"/>
                <w:bCs w:val="1"/>
                <w:i w:val="1"/>
                <w:iCs w:val="1"/>
                <w:color w:val="000000"/>
                <w:sz w:val="14"/>
                <w:szCs w:val="14"/>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29"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6" name="Shape 6"/>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8" name="Shape 8"/>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29" name="image3.png"/>
                      <a:graphic>
                        <a:graphicData uri="http://schemas.openxmlformats.org/drawingml/2006/picture">
                          <pic:pic>
                            <pic:nvPicPr>
                              <pic:cNvPr id="0" name="image3.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before="13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line="226" w:lineRule="auto"/>
              <w:ind w:left="100" w:firstLine="0"/>
              <w:rPr>
                <w:color w:val="000000"/>
                <w:sz w:val="20"/>
                <w:szCs w:val="20"/>
              </w:rPr>
            </w:pPr>
            <w:r w:rsidDel="00000000" w:rsidR="00000000" w:rsidRPr="00000000">
              <w:rPr>
                <w:color w:val="000000"/>
                <w:sz w:val="20"/>
                <w:szCs w:val="20"/>
                <w:rtl w:val="0"/>
              </w:rPr>
              <w:t xml:space="preserve">Programların tasarım ve onay süreçleri sistematik olarak izlenmekte ve ilgili paydaşlarla birlikte değerlendirilerek</w:t>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iyileştirilmektedir.</w:t>
            </w:r>
          </w:p>
        </w:tc>
      </w:tr>
      <w:tr>
        <w:trPr>
          <w:cantSplit w:val="0"/>
          <w:trHeight w:val="299" w:hRule="atLeast"/>
          <w:tblHeader w:val="0"/>
        </w:trPr>
        <w:tc>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3" w:lineRule="auto"/>
              <w:rPr>
                <w:b w:val="1"/>
                <w:bCs w:val="1"/>
                <w:i w:val="1"/>
                <w:iCs w:val="1"/>
                <w:color w:val="000000"/>
                <w:sz w:val="4"/>
                <w:szCs w:val="4"/>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line="156" w:lineRule="auto"/>
              <w:ind w:left="132" w:firstLine="0"/>
              <w:rPr>
                <w:color w:val="000000"/>
                <w:sz w:val="15"/>
                <w:szCs w:val="15"/>
              </w:rPr>
            </w:pPr>
            <w:r w:rsidDel="00000000" w:rsidR="00000000" w:rsidRPr="00000000">
              <w:rPr>
                <w:color w:val="000000"/>
                <w:sz w:val="15"/>
                <w:szCs w:val="15"/>
              </w:rPr>
              <mc:AlternateContent>
                <mc:Choice Requires="wpg">
                  <w:drawing>
                    <wp:inline distB="0" distT="0" distL="0" distR="0">
                      <wp:extent cx="99060" cy="99060"/>
                      <wp:effectExtent b="0" l="0" r="0" t="0"/>
                      <wp:docPr id="130" name=""/>
                      <a:graphic>
                        <a:graphicData uri="http://schemas.microsoft.com/office/word/2010/wordprocessingGroup">
                          <wpg:wgp>
                            <wpg:cNvGrpSpPr/>
                            <wpg:grpSpPr>
                              <a:xfrm>
                                <a:off x="5296450" y="3730450"/>
                                <a:ext cx="99060" cy="99060"/>
                                <a:chOff x="5296450" y="3730450"/>
                                <a:chExt cx="99100" cy="99100"/>
                              </a:xfrm>
                            </wpg:grpSpPr>
                            <wpg:grpSp>
                              <wpg:cNvGrpSpPr/>
                              <wpg:grpSpPr>
                                <a:xfrm>
                                  <a:off x="5296470" y="3730470"/>
                                  <a:ext cx="99060" cy="99060"/>
                                  <a:chOff x="5296450" y="3730450"/>
                                  <a:chExt cx="99100" cy="99100"/>
                                </a:xfrm>
                              </wpg:grpSpPr>
                              <wps:wsp>
                                <wps:cNvSpPr/>
                                <wps:cNvPr id="4" name="Shape 4"/>
                                <wps:spPr>
                                  <a:xfrm>
                                    <a:off x="5296450" y="3730450"/>
                                    <a:ext cx="99100"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70" y="3730470"/>
                                    <a:ext cx="99064" cy="99060"/>
                                    <a:chOff x="5296450" y="3730450"/>
                                    <a:chExt cx="99079" cy="99100"/>
                                  </a:xfrm>
                                </wpg:grpSpPr>
                                <wps:wsp>
                                  <wps:cNvSpPr/>
                                  <wps:cNvPr id="12" name="Shape 12"/>
                                  <wps:spPr>
                                    <a:xfrm>
                                      <a:off x="5296450" y="3730450"/>
                                      <a:ext cx="99075" cy="99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5296469" y="3730470"/>
                                      <a:ext cx="99060" cy="99060"/>
                                      <a:chOff x="-1" y="0"/>
                                      <a:chExt cx="99060" cy="99060"/>
                                    </a:xfrm>
                                  </wpg:grpSpPr>
                                  <wps:wsp>
                                    <wps:cNvSpPr/>
                                    <wps:cNvPr id="14" name="Shape 14"/>
                                    <wps:spPr>
                                      <a:xfrm>
                                        <a:off x="0" y="0"/>
                                        <a:ext cx="99050" cy="990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 y="0"/>
                                        <a:ext cx="99060" cy="99060"/>
                                      </a:xfrm>
                                      <a:custGeom>
                                        <a:rect b="b" l="l" r="r" t="t"/>
                                        <a:pathLst>
                                          <a:path extrusionOk="0" h="99060" w="99060">
                                            <a:moveTo>
                                              <a:pt x="99034" y="0"/>
                                            </a:moveTo>
                                            <a:lnTo>
                                              <a:pt x="0" y="0"/>
                                            </a:lnTo>
                                            <a:lnTo>
                                              <a:pt x="0" y="11430"/>
                                            </a:lnTo>
                                            <a:lnTo>
                                              <a:pt x="0" y="87630"/>
                                            </a:lnTo>
                                            <a:lnTo>
                                              <a:pt x="0" y="99060"/>
                                            </a:lnTo>
                                            <a:lnTo>
                                              <a:pt x="99034" y="99060"/>
                                            </a:lnTo>
                                            <a:lnTo>
                                              <a:pt x="99034" y="87757"/>
                                            </a:lnTo>
                                            <a:lnTo>
                                              <a:pt x="99034" y="87630"/>
                                            </a:lnTo>
                                            <a:lnTo>
                                              <a:pt x="99034" y="11671"/>
                                            </a:lnTo>
                                            <a:lnTo>
                                              <a:pt x="88303" y="11671"/>
                                            </a:lnTo>
                                            <a:lnTo>
                                              <a:pt x="88303" y="87630"/>
                                            </a:lnTo>
                                            <a:lnTo>
                                              <a:pt x="10223" y="87630"/>
                                            </a:lnTo>
                                            <a:lnTo>
                                              <a:pt x="10223" y="11430"/>
                                            </a:lnTo>
                                            <a:lnTo>
                                              <a:pt x="99034" y="11430"/>
                                            </a:lnTo>
                                            <a:lnTo>
                                              <a:pt x="99034" y="0"/>
                                            </a:lnTo>
                                            <a:close/>
                                          </a:path>
                                        </a:pathLst>
                                      </a:custGeom>
                                      <a:solidFill>
                                        <a:srgbClr val="000000"/>
                                      </a:solidFill>
                                      <a:ln>
                                        <a:noFill/>
                                      </a:ln>
                                    </wps:spPr>
                                    <wps:bodyPr anchorCtr="0" anchor="ctr" bIns="91425" lIns="91425" spcFirstLastPara="1" rIns="91425" wrap="square" tIns="91425">
                                      <a:noAutofit/>
                                    </wps:bodyPr>
                                  </wps:wsp>
                                </wpg:grpSp>
                              </wpg:grpSp>
                            </wpg:grpSp>
                          </wpg:wgp>
                        </a:graphicData>
                      </a:graphic>
                    </wp:inline>
                  </w:drawing>
                </mc:Choice>
                <mc:Fallback>
                  <w:drawing>
                    <wp:inline distB="0" distT="0" distL="0" distR="0">
                      <wp:extent cx="99060" cy="99060"/>
                      <wp:effectExtent b="0" l="0" r="0" t="0"/>
                      <wp:docPr id="130" name="image4.png"/>
                      <a:graphic>
                        <a:graphicData uri="http://schemas.openxmlformats.org/drawingml/2006/picture">
                          <pic:pic>
                            <pic:nvPicPr>
                              <pic:cNvPr id="0" name="image4.png"/>
                              <pic:cNvPicPr preferRelativeResize="0"/>
                            </pic:nvPicPr>
                            <pic:blipFill>
                              <a:blip r:embed="rId37"/>
                              <a:srcRect/>
                              <a:stretch>
                                <a:fillRect/>
                              </a:stretch>
                            </pic:blipFill>
                            <pic:spPr>
                              <a:xfrm>
                                <a:off x="0" y="0"/>
                                <a:ext cx="99060" cy="9906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before="2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before="21"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3F">
      <w:pPr>
        <w:pBdr>
          <w:top w:space="0" w:sz="0" w:val="nil"/>
          <w:left w:space="0" w:sz="0" w:val="nil"/>
          <w:bottom w:space="0" w:sz="0" w:val="nil"/>
          <w:right w:space="0" w:sz="0" w:val="nil"/>
          <w:between w:space="0" w:sz="0" w:val="nil"/>
        </w:pBdr>
        <w:spacing w:before="59"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240">
      <w:pPr>
        <w:pStyle w:val="Heading2"/>
        <w:ind w:firstLine="110"/>
        <w:rPr>
          <w:b w:val="0"/>
          <w:bCs w:val="0"/>
          <w:color w:val="000000"/>
        </w:rPr>
      </w:pPr>
      <w:r w:rsidDel="00000000" w:rsidR="00000000" w:rsidRPr="00000000">
        <w:rPr>
          <w:rtl w:val="0"/>
        </w:rPr>
      </w:r>
    </w:p>
    <w:p w:rsidR="00000000" w:rsidDel="00000000" w:rsidP="00000000" w:rsidRDefault="00000000" w:rsidRPr="00000000" w14:paraId="00000241">
      <w:pPr>
        <w:pStyle w:val="Heading2"/>
        <w:numPr>
          <w:ilvl w:val="3"/>
          <w:numId w:val="7"/>
        </w:numPr>
        <w:tabs>
          <w:tab w:val="left" w:leader="none" w:pos="690"/>
        </w:tabs>
        <w:ind w:left="690" w:hanging="580"/>
        <w:rPr/>
      </w:pPr>
      <w:r w:rsidDel="00000000" w:rsidR="00000000" w:rsidRPr="00000000">
        <w:rPr>
          <w:rtl w:val="0"/>
        </w:rPr>
        <w:t xml:space="preserve">Programın ders dağılım dengesi</w:t>
      </w:r>
    </w:p>
    <w:p w:rsidR="00000000" w:rsidDel="00000000" w:rsidP="00000000" w:rsidRDefault="00000000" w:rsidRPr="00000000" w14:paraId="00000242">
      <w:pPr>
        <w:pBdr>
          <w:top w:space="0" w:sz="0" w:val="nil"/>
          <w:left w:space="0" w:sz="0" w:val="nil"/>
          <w:bottom w:space="0" w:sz="0" w:val="nil"/>
          <w:right w:space="0" w:sz="0" w:val="nil"/>
          <w:between w:space="0" w:sz="0" w:val="nil"/>
        </w:pBdr>
        <w:spacing w:before="101" w:lineRule="auto"/>
        <w:rPr>
          <w:b w:val="1"/>
          <w:bCs w:val="1"/>
          <w:color w:val="000000"/>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line="288" w:lineRule="auto"/>
        <w:ind w:left="110" w:right="145" w:firstLine="0"/>
        <w:jc w:val="both"/>
        <w:rPr>
          <w:b w:val="1"/>
          <w:bCs w:val="1"/>
        </w:rPr>
      </w:pPr>
      <w:r w:rsidDel="00000000" w:rsidR="00000000" w:rsidRPr="00000000">
        <w:rPr>
          <w:color w:val="000000"/>
          <w:rtl w:val="0"/>
        </w:rPr>
        <w:t xml:space="preserve">İstanbul Gelişim Üniversitesi </w:t>
      </w:r>
      <w:r w:rsidDel="00000000" w:rsidR="00000000" w:rsidRPr="00000000">
        <w:rPr>
          <w:rtl w:val="0"/>
        </w:rPr>
        <w:t xml:space="preserve">Gastronomi ve Mutfak Sanatları Bölümü</w:t>
      </w:r>
      <w:r w:rsidDel="00000000" w:rsidR="00000000" w:rsidRPr="00000000">
        <w:rPr>
          <w:color w:val="000000"/>
          <w:rtl w:val="0"/>
        </w:rPr>
        <w:t xml:space="preserve">, ders dağılımını belirlerken öğretim elemanlarının uzmanlık alanları ve iş yükleri gözetilerek katılımcı bir yaklaşım benimser. Program yapısı, zorunlu-seçmeli derslerdeki dengeyi korurken, öğrencilere kültürel derinlik kazandırma ve farklı disiplinleri tanıma imk</w:t>
      </w:r>
      <w:r w:rsidDel="00000000" w:rsidR="00000000" w:rsidRPr="00000000">
        <w:rPr>
          <w:rtl w:val="0"/>
        </w:rPr>
        <w:t xml:space="preserve">a</w:t>
      </w:r>
      <w:r w:rsidDel="00000000" w:rsidR="00000000" w:rsidRPr="00000000">
        <w:rPr>
          <w:color w:val="000000"/>
          <w:rtl w:val="0"/>
        </w:rPr>
        <w:t xml:space="preserve">nı sunar. </w:t>
      </w:r>
      <w:r w:rsidDel="00000000" w:rsidR="00000000" w:rsidRPr="00000000">
        <w:rPr>
          <w:rtl w:val="0"/>
        </w:rPr>
        <w:t xml:space="preserve">Ders sayısı ve haftalık ders saatleri, öğrencilerin ders dışı etkinliklere yeterli zaman ayırabilmelerini sağlayacak şekilde düzenlenir.</w:t>
      </w:r>
      <w:r w:rsidDel="00000000" w:rsidR="00000000" w:rsidRPr="00000000">
        <w:rPr>
          <w:color w:val="000000"/>
          <w:rtl w:val="0"/>
        </w:rPr>
        <w:t xml:space="preserve"> Geliştirilen ders bilgi paketleri düzenli olarak izlenir ve amaca uygunluğu değerlendirilerek gerekli iyileştirmeler yapılır. Bu çerçevede, İstanbul Gelişim Üniversitesi </w:t>
      </w:r>
      <w:r w:rsidDel="00000000" w:rsidR="00000000" w:rsidRPr="00000000">
        <w:rPr>
          <w:rtl w:val="0"/>
        </w:rPr>
        <w:t xml:space="preserve">Gastroebysnomi ve Mutfak Sanatları </w:t>
      </w:r>
      <w:r w:rsidDel="00000000" w:rsidR="00000000" w:rsidRPr="00000000">
        <w:rPr>
          <w:color w:val="000000"/>
          <w:rtl w:val="0"/>
        </w:rPr>
        <w:t xml:space="preserve">Bölümü, öğrencilerini sadece mesleki açıdan değil, aynı zamanda kültürel, sosyal ve kişisel gelişim açısından da donanımlı bireyler olarak yetiştirmeyi hedefler. Bölüm toplantılarında görüşülmektedir. </w:t>
      </w:r>
      <w:r w:rsidDel="00000000" w:rsidR="00000000" w:rsidRPr="00000000">
        <w:rPr>
          <w:b w:val="1"/>
          <w:bCs w:val="1"/>
          <w:rtl w:val="0"/>
        </w:rPr>
        <w:t xml:space="preserve">(</w:t>
      </w:r>
      <w:hyperlink r:id="rId141">
        <w:r w:rsidDel="00000000" w:rsidR="00000000" w:rsidRPr="00000000">
          <w:rPr>
            <w:b w:val="1"/>
            <w:bCs w:val="1"/>
            <w:color w:val="1155cc"/>
            <w:u w:val="single"/>
            <w:rtl w:val="0"/>
          </w:rPr>
          <w:t xml:space="preserve">GAS-B.1.2.1.,</w:t>
        </w:r>
      </w:hyperlink>
      <w:r w:rsidDel="00000000" w:rsidR="00000000" w:rsidRPr="00000000">
        <w:rPr>
          <w:b w:val="1"/>
          <w:bCs w:val="1"/>
          <w:rtl w:val="0"/>
        </w:rPr>
        <w:t xml:space="preserve"> </w:t>
      </w:r>
      <w:hyperlink r:id="rId142">
        <w:r w:rsidDel="00000000" w:rsidR="00000000" w:rsidRPr="00000000">
          <w:rPr>
            <w:b w:val="1"/>
            <w:bCs w:val="1"/>
            <w:color w:val="1155cc"/>
            <w:u w:val="single"/>
            <w:rtl w:val="0"/>
          </w:rPr>
          <w:t xml:space="preserve">GAS-B.1.2.2.</w:t>
        </w:r>
      </w:hyperlink>
      <w:r w:rsidDel="00000000" w:rsidR="00000000" w:rsidRPr="00000000">
        <w:rPr>
          <w:b w:val="1"/>
          <w:bCs w:val="1"/>
          <w:rtl w:val="0"/>
        </w:rPr>
        <w:t xml:space="preserve">)</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before="133" w:lineRule="auto"/>
        <w:rPr>
          <w:b w:val="1"/>
          <w:bCs w:val="1"/>
          <w:color w:val="000000"/>
        </w:rPr>
      </w:pPr>
      <w:r w:rsidDel="00000000" w:rsidR="00000000" w:rsidRPr="00000000">
        <w:rPr>
          <w:rtl w:val="0"/>
        </w:rPr>
      </w:r>
    </w:p>
    <w:p w:rsidR="00000000" w:rsidDel="00000000" w:rsidP="00000000" w:rsidRDefault="00000000" w:rsidRPr="00000000" w14:paraId="00000245">
      <w:pPr>
        <w:spacing w:after="39" w:before="1"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13"/>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80" w:hRule="atLeast"/>
          <w:tblHeader w:val="0"/>
        </w:trPr>
        <w:tc>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line="238"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before="6"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before="6" w:lineRule="auto"/>
              <w:ind w:left="100" w:firstLine="0"/>
              <w:rPr>
                <w:color w:val="000000"/>
                <w:sz w:val="20"/>
                <w:szCs w:val="20"/>
              </w:rPr>
            </w:pPr>
            <w:r w:rsidDel="00000000" w:rsidR="00000000" w:rsidRPr="00000000">
              <w:rPr>
                <w:color w:val="000000"/>
                <w:sz w:val="20"/>
                <w:szCs w:val="20"/>
                <w:rtl w:val="0"/>
              </w:rPr>
              <w:t xml:space="preserve">Ders dağılımına ilişkin, ilke ve yöntemler tanımlanmamıştır.</w:t>
            </w:r>
          </w:p>
        </w:tc>
      </w:tr>
      <w:tr>
        <w:trPr>
          <w:cantSplit w:val="0"/>
          <w:trHeight w:val="820" w:hRule="atLeast"/>
          <w:tblHeader w:val="0"/>
        </w:trPr>
        <w:tc>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before="19"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before="48"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before="2" w:lineRule="auto"/>
              <w:ind w:left="100" w:firstLine="0"/>
              <w:rPr>
                <w:color w:val="000000"/>
                <w:sz w:val="20"/>
                <w:szCs w:val="20"/>
              </w:rPr>
            </w:pPr>
            <w:r w:rsidDel="00000000" w:rsidR="00000000" w:rsidRPr="00000000">
              <w:rPr>
                <w:color w:val="000000"/>
                <w:sz w:val="20"/>
                <w:szCs w:val="20"/>
                <w:rtl w:val="0"/>
              </w:rPr>
              <w:t xml:space="preserve">Ders dağılımına ilişkin olarak; öğretim elemanlarının uzmanlık alanına, alan/meslek bilgisi/genel kültür, zorunlu-</w:t>
            </w:r>
          </w:p>
          <w:p w:rsidR="00000000" w:rsidDel="00000000" w:rsidP="00000000" w:rsidRDefault="00000000" w:rsidRPr="00000000" w14:paraId="0000024E">
            <w:pPr>
              <w:pBdr>
                <w:top w:space="0" w:sz="0" w:val="nil"/>
                <w:left w:space="0" w:sz="0" w:val="nil"/>
                <w:bottom w:space="0" w:sz="0" w:val="nil"/>
                <w:right w:space="0" w:sz="0" w:val="nil"/>
                <w:between w:space="0" w:sz="0" w:val="nil"/>
              </w:pBdr>
              <w:spacing w:before="6" w:lineRule="auto"/>
              <w:ind w:left="100" w:firstLine="0"/>
              <w:rPr>
                <w:color w:val="000000"/>
                <w:sz w:val="20"/>
                <w:szCs w:val="20"/>
              </w:rPr>
            </w:pPr>
            <w:r w:rsidDel="00000000" w:rsidR="00000000" w:rsidRPr="00000000">
              <w:rPr>
                <w:color w:val="000000"/>
                <w:sz w:val="20"/>
                <w:szCs w:val="20"/>
                <w:rtl w:val="0"/>
              </w:rPr>
              <w:t xml:space="preserve">seçmeli ders dengesine, kültürel derinlik kazanma, farklı disiplinleri tanıma imkânları gibi boyutlara yönelik ilke ve yöntemleri içeren tanımlı süreçler bulunmaktadır.</w:t>
            </w:r>
          </w:p>
        </w:tc>
      </w:tr>
    </w:tbl>
    <w:p w:rsidR="00000000" w:rsidDel="00000000" w:rsidP="00000000" w:rsidRDefault="00000000" w:rsidRPr="00000000" w14:paraId="0000024F">
      <w:pPr>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14"/>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300" w:hRule="atLeast"/>
          <w:tblHeader w:val="0"/>
        </w:trPr>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line="249"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51">
            <w:pPr>
              <w:pBdr>
                <w:top w:space="0" w:sz="0" w:val="nil"/>
                <w:left w:space="0" w:sz="0" w:val="nil"/>
                <w:bottom w:space="0" w:sz="0" w:val="nil"/>
                <w:right w:space="0" w:sz="0" w:val="nil"/>
                <w:between w:space="0" w:sz="0" w:val="nil"/>
              </w:pBdr>
              <w:spacing w:before="18"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before="18" w:lineRule="auto"/>
              <w:ind w:left="100" w:firstLine="0"/>
              <w:rPr>
                <w:color w:val="000000"/>
                <w:sz w:val="20"/>
                <w:szCs w:val="20"/>
              </w:rPr>
            </w:pPr>
            <w:r w:rsidDel="00000000" w:rsidR="00000000" w:rsidRPr="00000000">
              <w:rPr>
                <w:color w:val="000000"/>
                <w:sz w:val="20"/>
                <w:szCs w:val="20"/>
                <w:rtl w:val="0"/>
              </w:rPr>
              <w:t xml:space="preserve">Ders dağılımı dengesine ilişkin tanımlı süreçlere uygun olarak kurum genelinde uygulamalar bulunmaktadır.</w:t>
            </w:r>
          </w:p>
        </w:tc>
      </w:tr>
      <w:tr>
        <w:trPr>
          <w:cantSplit w:val="0"/>
          <w:trHeight w:val="280" w:hRule="atLeast"/>
          <w:tblHeader w:val="0"/>
        </w:trPr>
        <w:tc>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line="23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before="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255">
            <w:pPr>
              <w:pBdr>
                <w:top w:space="0" w:sz="0" w:val="nil"/>
                <w:left w:space="0" w:sz="0" w:val="nil"/>
                <w:bottom w:space="0" w:sz="0" w:val="nil"/>
                <w:right w:space="0" w:sz="0" w:val="nil"/>
                <w:between w:space="0" w:sz="0" w:val="nil"/>
              </w:pBdr>
              <w:spacing w:before="5" w:lineRule="auto"/>
              <w:ind w:left="100" w:firstLine="0"/>
              <w:rPr>
                <w:color w:val="000000"/>
                <w:sz w:val="20"/>
                <w:szCs w:val="20"/>
              </w:rPr>
            </w:pPr>
            <w:r w:rsidDel="00000000" w:rsidR="00000000" w:rsidRPr="00000000">
              <w:rPr>
                <w:color w:val="000000"/>
                <w:sz w:val="20"/>
                <w:szCs w:val="20"/>
                <w:rtl w:val="0"/>
              </w:rPr>
              <w:t xml:space="preserve">Programlarda ders dağılım dengesi izlenmekte ve iyileştirilmektedir.</w:t>
            </w:r>
          </w:p>
        </w:tc>
      </w:tr>
      <w:tr>
        <w:trPr>
          <w:cantSplit w:val="0"/>
          <w:trHeight w:val="280" w:hRule="atLeast"/>
          <w:tblHeader w:val="0"/>
        </w:trPr>
        <w:tc>
          <w:tcPr/>
          <w:p w:rsidR="00000000" w:rsidDel="00000000" w:rsidP="00000000" w:rsidRDefault="00000000" w:rsidRPr="00000000" w14:paraId="00000256">
            <w:pPr>
              <w:pBdr>
                <w:top w:space="0" w:sz="0" w:val="nil"/>
                <w:left w:space="0" w:sz="0" w:val="nil"/>
                <w:bottom w:space="0" w:sz="0" w:val="nil"/>
                <w:right w:space="0" w:sz="0" w:val="nil"/>
                <w:between w:space="0" w:sz="0" w:val="nil"/>
              </w:pBdr>
              <w:spacing w:line="23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57">
            <w:pPr>
              <w:pBdr>
                <w:top w:space="0" w:sz="0" w:val="nil"/>
                <w:left w:space="0" w:sz="0" w:val="nil"/>
                <w:bottom w:space="0" w:sz="0" w:val="nil"/>
                <w:right w:space="0" w:sz="0" w:val="nil"/>
                <w:between w:space="0" w:sz="0" w:val="nil"/>
              </w:pBdr>
              <w:spacing w:before="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before="5"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59">
      <w:pPr>
        <w:pBdr>
          <w:top w:space="0" w:sz="0" w:val="nil"/>
          <w:left w:space="0" w:sz="0" w:val="nil"/>
          <w:bottom w:space="0" w:sz="0" w:val="nil"/>
          <w:right w:space="0" w:sz="0" w:val="nil"/>
          <w:between w:space="0" w:sz="0" w:val="nil"/>
        </w:pBdr>
        <w:spacing w:before="16" w:lineRule="auto"/>
        <w:rPr>
          <w:b w:val="1"/>
          <w:bCs w:val="1"/>
          <w:i w:val="1"/>
          <w:iCs w:val="1"/>
        </w:rPr>
      </w:pP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before="16" w:lineRule="auto"/>
        <w:rPr>
          <w:b w:val="1"/>
          <w:bCs w:val="1"/>
          <w:i w:val="1"/>
          <w:iCs w:val="1"/>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16" w:lineRule="auto"/>
        <w:rPr>
          <w:b w:val="1"/>
          <w:bCs w:val="1"/>
          <w:i w:val="1"/>
          <w:iCs w:val="1"/>
        </w:rPr>
      </w:pPr>
      <w:r w:rsidDel="00000000" w:rsidR="00000000" w:rsidRPr="00000000">
        <w:rPr>
          <w:rtl w:val="0"/>
        </w:rPr>
      </w:r>
    </w:p>
    <w:p w:rsidR="00000000" w:rsidDel="00000000" w:rsidP="00000000" w:rsidRDefault="00000000" w:rsidRPr="00000000" w14:paraId="0000025C">
      <w:pPr>
        <w:pStyle w:val="Heading2"/>
        <w:ind w:firstLine="110"/>
        <w:rPr/>
      </w:pPr>
      <w:r w:rsidDel="00000000" w:rsidR="00000000" w:rsidRPr="00000000">
        <w:rPr>
          <w:rtl w:val="0"/>
        </w:rPr>
        <w:t xml:space="preserve">Kanıtlar</w:t>
      </w:r>
    </w:p>
    <w:p w:rsidR="00000000" w:rsidDel="00000000" w:rsidP="00000000" w:rsidRDefault="00000000" w:rsidRPr="00000000" w14:paraId="0000025D">
      <w:pPr>
        <w:spacing w:before="51" w:lineRule="auto"/>
        <w:ind w:left="110" w:firstLine="0"/>
        <w:rPr/>
      </w:pPr>
      <w:hyperlink r:id="rId143">
        <w:r w:rsidDel="00000000" w:rsidR="00000000" w:rsidRPr="00000000">
          <w:rPr>
            <w:b w:val="1"/>
            <w:bCs w:val="1"/>
            <w:color w:val="1155cc"/>
            <w:u w:val="single"/>
            <w:rtl w:val="0"/>
          </w:rPr>
          <w:t xml:space="preserve">GAS- B.1.2.1.</w:t>
        </w:r>
      </w:hyperlink>
      <w:r w:rsidDel="00000000" w:rsidR="00000000" w:rsidRPr="00000000">
        <w:rPr>
          <w:b w:val="1"/>
          <w:bCs w:val="1"/>
          <w:rtl w:val="0"/>
        </w:rPr>
        <w:t xml:space="preserve"> </w:t>
      </w:r>
      <w:r w:rsidDel="00000000" w:rsidR="00000000" w:rsidRPr="00000000">
        <w:rPr>
          <w:rtl w:val="0"/>
        </w:rPr>
        <w:t xml:space="preserve">Öğretim Elemanları Ders Yükü Dağılımı</w:t>
      </w:r>
    </w:p>
    <w:p w:rsidR="00000000" w:rsidDel="00000000" w:rsidP="00000000" w:rsidRDefault="00000000" w:rsidRPr="00000000" w14:paraId="0000025E">
      <w:pPr>
        <w:spacing w:before="50" w:lineRule="auto"/>
        <w:ind w:left="110" w:firstLine="0"/>
        <w:rPr/>
      </w:pPr>
      <w:hyperlink r:id="rId144">
        <w:r w:rsidDel="00000000" w:rsidR="00000000" w:rsidRPr="00000000">
          <w:rPr>
            <w:b w:val="1"/>
            <w:bCs w:val="1"/>
            <w:color w:val="1155cc"/>
            <w:u w:val="single"/>
            <w:rtl w:val="0"/>
          </w:rPr>
          <w:t xml:space="preserve">GAS- B.1.2.2.</w:t>
        </w:r>
      </w:hyperlink>
      <w:r w:rsidDel="00000000" w:rsidR="00000000" w:rsidRPr="00000000">
        <w:rPr>
          <w:b w:val="1"/>
          <w:bCs w:val="1"/>
          <w:rtl w:val="0"/>
        </w:rPr>
        <w:t xml:space="preserve"> </w:t>
      </w:r>
      <w:r w:rsidDel="00000000" w:rsidR="00000000" w:rsidRPr="00000000">
        <w:rPr>
          <w:rtl w:val="0"/>
        </w:rPr>
        <w:t xml:space="preserve">Bölüm Kurulu Toplantı Tutanağı </w:t>
      </w:r>
    </w:p>
    <w:p w:rsidR="00000000" w:rsidDel="00000000" w:rsidP="00000000" w:rsidRDefault="00000000" w:rsidRPr="00000000" w14:paraId="0000025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60">
      <w:pPr>
        <w:pStyle w:val="Heading2"/>
        <w:numPr>
          <w:ilvl w:val="3"/>
          <w:numId w:val="7"/>
        </w:numPr>
        <w:tabs>
          <w:tab w:val="left" w:leader="none" w:pos="690"/>
        </w:tabs>
        <w:ind w:left="690" w:hanging="580"/>
        <w:rPr/>
      </w:pPr>
      <w:r w:rsidDel="00000000" w:rsidR="00000000" w:rsidRPr="00000000">
        <w:rPr>
          <w:rtl w:val="0"/>
        </w:rPr>
        <w:t xml:space="preserve">Ders kazanımlarının program çıktılarıyla uyumu</w:t>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before="38" w:lineRule="auto"/>
        <w:rPr>
          <w:b w:val="1"/>
          <w:bCs w:val="1"/>
          <w:color w:val="000000"/>
        </w:rPr>
      </w:pP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line="288" w:lineRule="auto"/>
        <w:ind w:left="110" w:right="147" w:firstLine="0"/>
        <w:jc w:val="both"/>
        <w:rPr>
          <w:color w:val="000000"/>
        </w:rPr>
      </w:pPr>
      <w:r w:rsidDel="00000000" w:rsidR="00000000" w:rsidRPr="00000000">
        <w:rPr>
          <w:color w:val="000000"/>
          <w:rtl w:val="0"/>
        </w:rPr>
        <w:t xml:space="preserve">İstanbul Gelişim Üniversitesi </w:t>
      </w:r>
      <w:r w:rsidDel="00000000" w:rsidR="00000000" w:rsidRPr="00000000">
        <w:rPr>
          <w:rtl w:val="0"/>
        </w:rPr>
        <w:t xml:space="preserve">Gastronomi ve Mutfak Sanatları Bölümü,</w:t>
      </w:r>
      <w:r w:rsidDel="00000000" w:rsidR="00000000" w:rsidRPr="00000000">
        <w:rPr>
          <w:color w:val="000000"/>
          <w:rtl w:val="0"/>
        </w:rPr>
        <w:t xml:space="preserve"> öğrencilere karma ve uzaktan eğitim dahil olmak üzere her ortamda etkili bir öğrenme deneyimi sunmayı amaçlayarak derslerin öğrenme kazanımlarını kapsamlı bir şekilde tanımlar. Program çıktıları ile ders kazanımları arasında güçlü bir eşleşmeye vurgu yapar ve bu sayede öğrencilerin bilişsel, duyuşsal ve devinimsel düzeylerde beceri ve bilgi seviyelerini açıkça </w:t>
      </w:r>
      <w:r w:rsidDel="00000000" w:rsidR="00000000" w:rsidRPr="00000000">
        <w:rPr>
          <w:rtl w:val="0"/>
        </w:rPr>
        <w:t xml:space="preserve">belirlemeyi </w:t>
      </w:r>
      <w:r w:rsidDel="00000000" w:rsidR="00000000" w:rsidRPr="00000000">
        <w:rPr>
          <w:color w:val="000000"/>
          <w:rtl w:val="0"/>
        </w:rPr>
        <w:t xml:space="preserve">hedefler. Ders öğrenme kazanımlarının gerçekleştiğini izlemek amacıyla detaylı bir planlama yapılır; özellikle genel kazanımların irdelenme yöntemleri ve süreçleri açıkça belirtilir. Bu yaklaşım, öğrencilere </w:t>
      </w:r>
      <w:r w:rsidDel="00000000" w:rsidR="00000000" w:rsidRPr="00000000">
        <w:rPr>
          <w:rtl w:val="0"/>
        </w:rPr>
        <w:t xml:space="preserve">gastronomi ve mutfak sanatları</w:t>
      </w:r>
      <w:r w:rsidDel="00000000" w:rsidR="00000000" w:rsidRPr="00000000">
        <w:rPr>
          <w:color w:val="000000"/>
          <w:rtl w:val="0"/>
        </w:rPr>
        <w:t xml:space="preserve"> alanındaki bilgi ve becerilerini bütünsel bir şekilde geliştirmelerine olanak tanımak için özenle tasarlanmıştır.</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before="38" w:lineRule="auto"/>
        <w:rPr>
          <w:color w:val="000000"/>
        </w:rPr>
      </w:pPr>
      <w:r w:rsidDel="00000000" w:rsidR="00000000" w:rsidRPr="00000000">
        <w:rPr>
          <w:rtl w:val="0"/>
        </w:rPr>
      </w:r>
    </w:p>
    <w:p w:rsidR="00000000" w:rsidDel="00000000" w:rsidP="00000000" w:rsidRDefault="00000000" w:rsidRPr="00000000" w14:paraId="00000264">
      <w:pPr>
        <w:numPr>
          <w:ilvl w:val="4"/>
          <w:numId w:val="7"/>
        </w:numPr>
        <w:pBdr>
          <w:top w:space="0" w:sz="0" w:val="nil"/>
          <w:left w:space="0" w:sz="0" w:val="nil"/>
          <w:bottom w:space="0" w:sz="0" w:val="nil"/>
          <w:right w:space="0" w:sz="0" w:val="nil"/>
          <w:between w:space="0" w:sz="0" w:val="nil"/>
        </w:pBdr>
        <w:tabs>
          <w:tab w:val="left" w:leader="none" w:pos="831"/>
        </w:tabs>
        <w:spacing w:line="288" w:lineRule="auto"/>
        <w:ind w:left="831" w:right="154" w:hanging="360"/>
        <w:rPr>
          <w:rFonts w:ascii="Arial" w:cs="Arial" w:eastAsia="Arial" w:hAnsi="Arial"/>
          <w:color w:val="000000"/>
        </w:rPr>
      </w:pPr>
      <w:r w:rsidDel="00000000" w:rsidR="00000000" w:rsidRPr="00000000">
        <w:rPr>
          <w:color w:val="000000"/>
          <w:rtl w:val="0"/>
        </w:rPr>
        <w:t xml:space="preserve">G</w:t>
      </w:r>
      <w:r w:rsidDel="00000000" w:rsidR="00000000" w:rsidRPr="00000000">
        <w:rPr>
          <w:rtl w:val="0"/>
        </w:rPr>
        <w:t xml:space="preserve">astronomi ve Mutfak Sanatları program çıktıları,</w:t>
      </w:r>
      <w:r w:rsidDel="00000000" w:rsidR="00000000" w:rsidRPr="00000000">
        <w:rPr>
          <w:color w:val="000000"/>
          <w:rtl w:val="0"/>
        </w:rPr>
        <w:t xml:space="preserve"> GBS- Gelişim Bilgi Sistemi üzerinden kamuoyuna açık bir şekilde yayınlanmaktadır </w:t>
      </w:r>
      <w:r w:rsidDel="00000000" w:rsidR="00000000" w:rsidRPr="00000000">
        <w:rPr>
          <w:rtl w:val="0"/>
        </w:rPr>
        <w:t xml:space="preserve">(</w:t>
      </w:r>
      <w:hyperlink r:id="rId145">
        <w:r w:rsidDel="00000000" w:rsidR="00000000" w:rsidRPr="00000000">
          <w:rPr>
            <w:b w:val="1"/>
            <w:bCs w:val="1"/>
            <w:color w:val="1155cc"/>
            <w:u w:val="single"/>
            <w:rtl w:val="0"/>
          </w:rPr>
          <w:t xml:space="preserve">GAS B.1.3.1</w:t>
        </w:r>
      </w:hyperlink>
      <w:r w:rsidDel="00000000" w:rsidR="00000000" w:rsidRPr="00000000">
        <w:rPr>
          <w:b w:val="1"/>
          <w:bCs w:val="1"/>
          <w:rtl w:val="0"/>
        </w:rPr>
        <w:t xml:space="preserve">, </w:t>
      </w:r>
      <w:hyperlink r:id="rId146">
        <w:r w:rsidDel="00000000" w:rsidR="00000000" w:rsidRPr="00000000">
          <w:rPr>
            <w:b w:val="1"/>
            <w:bCs w:val="1"/>
            <w:color w:val="1155cc"/>
            <w:u w:val="single"/>
            <w:rtl w:val="0"/>
          </w:rPr>
          <w:t xml:space="preserve">GAS B.1.3.2</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65">
      <w:pPr>
        <w:numPr>
          <w:ilvl w:val="4"/>
          <w:numId w:val="7"/>
        </w:numPr>
        <w:pBdr>
          <w:top w:space="0" w:sz="0" w:val="nil"/>
          <w:left w:space="0" w:sz="0" w:val="nil"/>
          <w:bottom w:space="0" w:sz="0" w:val="nil"/>
          <w:right w:space="0" w:sz="0" w:val="nil"/>
          <w:between w:space="0" w:sz="0" w:val="nil"/>
        </w:pBdr>
        <w:tabs>
          <w:tab w:val="left" w:leader="none" w:pos="831"/>
        </w:tabs>
        <w:spacing w:line="288" w:lineRule="auto"/>
        <w:ind w:left="831" w:right="144" w:hanging="360"/>
        <w:jc w:val="both"/>
        <w:rPr>
          <w:rFonts w:ascii="Arial" w:cs="Arial" w:eastAsia="Arial" w:hAnsi="Arial"/>
          <w:color w:val="000000"/>
        </w:rPr>
      </w:pPr>
      <w:r w:rsidDel="00000000" w:rsidR="00000000" w:rsidRPr="00000000">
        <w:rPr>
          <w:rtl w:val="0"/>
        </w:rPr>
        <w:t xml:space="preserve">Gastronomi ve Mutfak Sanatlar</w:t>
      </w:r>
      <w:r w:rsidDel="00000000" w:rsidR="00000000" w:rsidRPr="00000000">
        <w:rPr>
          <w:color w:val="000000"/>
          <w:rtl w:val="0"/>
        </w:rPr>
        <w:t xml:space="preserve">ı Bölümü uygulamalı dersleri, uygulama alanlarında ve derslikler</w:t>
      </w:r>
      <w:r w:rsidDel="00000000" w:rsidR="00000000" w:rsidRPr="00000000">
        <w:rPr>
          <w:rtl w:val="0"/>
        </w:rPr>
        <w:t xml:space="preserve">de </w:t>
      </w:r>
      <w:r w:rsidDel="00000000" w:rsidR="00000000" w:rsidRPr="00000000">
        <w:rPr>
          <w:color w:val="000000"/>
          <w:rtl w:val="0"/>
        </w:rPr>
        <w:t xml:space="preserve">yüz yüze gerçekleştirilmektedir. Bölüm öğrencileri ödev</w:t>
      </w:r>
      <w:r w:rsidDel="00000000" w:rsidR="00000000" w:rsidRPr="00000000">
        <w:rPr>
          <w:rtl w:val="0"/>
        </w:rPr>
        <w:t xml:space="preserve">,</w:t>
      </w:r>
      <w:r w:rsidDel="00000000" w:rsidR="00000000" w:rsidRPr="00000000">
        <w:rPr>
          <w:color w:val="000000"/>
          <w:rtl w:val="0"/>
        </w:rPr>
        <w:t xml:space="preserve"> proje ve sınav sistemiyle değerlendirilmektedir.</w:t>
      </w:r>
      <w:r w:rsidDel="00000000" w:rsidR="00000000" w:rsidRPr="00000000">
        <w:rPr>
          <w:rtl w:val="0"/>
        </w:rPr>
      </w:r>
    </w:p>
    <w:p w:rsidR="00000000" w:rsidDel="00000000" w:rsidP="00000000" w:rsidRDefault="00000000" w:rsidRPr="00000000" w14:paraId="00000266">
      <w:pPr>
        <w:numPr>
          <w:ilvl w:val="4"/>
          <w:numId w:val="7"/>
        </w:numPr>
        <w:pBdr>
          <w:top w:space="0" w:sz="0" w:val="nil"/>
          <w:left w:space="0" w:sz="0" w:val="nil"/>
          <w:bottom w:space="0" w:sz="0" w:val="nil"/>
          <w:right w:space="0" w:sz="0" w:val="nil"/>
          <w:between w:space="0" w:sz="0" w:val="nil"/>
        </w:pBdr>
        <w:tabs>
          <w:tab w:val="left" w:leader="none" w:pos="831"/>
        </w:tabs>
        <w:spacing w:line="288" w:lineRule="auto"/>
        <w:ind w:left="831" w:right="930" w:hanging="360"/>
        <w:jc w:val="both"/>
        <w:rPr>
          <w:rFonts w:ascii="Arial" w:cs="Arial" w:eastAsia="Arial" w:hAnsi="Arial"/>
          <w:color w:val="000000"/>
        </w:rPr>
      </w:pPr>
      <w:r w:rsidDel="00000000" w:rsidR="00000000" w:rsidRPr="00000000">
        <w:rPr>
          <w:color w:val="000000"/>
          <w:rtl w:val="0"/>
        </w:rPr>
        <w:t xml:space="preserve">Verilen ödev ve projeler, öğrenciler tarafından LMS- Öğrenci Yönetim Sistemi’ne</w:t>
      </w:r>
      <w:r w:rsidDel="00000000" w:rsidR="00000000" w:rsidRPr="00000000">
        <w:rPr>
          <w:rtl w:val="0"/>
        </w:rPr>
        <w:t xml:space="preserve"> </w:t>
      </w:r>
      <w:r w:rsidDel="00000000" w:rsidR="00000000" w:rsidRPr="00000000">
        <w:rPr>
          <w:color w:val="000000"/>
          <w:rtl w:val="0"/>
        </w:rPr>
        <w:t xml:space="preserve">yüklenmektedir. LMS’ye erişim için </w:t>
      </w:r>
      <w:hyperlink r:id="rId147">
        <w:r w:rsidDel="00000000" w:rsidR="00000000" w:rsidRPr="00000000">
          <w:rPr>
            <w:color w:val="1154cc"/>
            <w:u w:val="single"/>
            <w:rtl w:val="0"/>
          </w:rPr>
          <w:t xml:space="preserve">tıklayınız.</w:t>
        </w:r>
      </w:hyperlink>
      <w:r w:rsidDel="00000000" w:rsidR="00000000" w:rsidRPr="00000000">
        <w:rPr>
          <w:rtl w:val="0"/>
        </w:rPr>
      </w:r>
    </w:p>
    <w:p w:rsidR="00000000" w:rsidDel="00000000" w:rsidP="00000000" w:rsidRDefault="00000000" w:rsidRPr="00000000" w14:paraId="00000267">
      <w:pPr>
        <w:numPr>
          <w:ilvl w:val="4"/>
          <w:numId w:val="7"/>
        </w:numPr>
        <w:pBdr>
          <w:top w:space="0" w:sz="0" w:val="nil"/>
          <w:left w:space="0" w:sz="0" w:val="nil"/>
          <w:bottom w:space="0" w:sz="0" w:val="nil"/>
          <w:right w:space="0" w:sz="0" w:val="nil"/>
          <w:between w:space="0" w:sz="0" w:val="nil"/>
        </w:pBdr>
        <w:tabs>
          <w:tab w:val="left" w:leader="none" w:pos="831"/>
        </w:tabs>
        <w:spacing w:line="288" w:lineRule="auto"/>
        <w:ind w:left="831" w:right="144" w:hanging="360"/>
        <w:jc w:val="both"/>
        <w:rPr>
          <w:rFonts w:ascii="Arial" w:cs="Arial" w:eastAsia="Arial" w:hAnsi="Arial"/>
          <w:color w:val="000000"/>
        </w:rPr>
      </w:pPr>
      <w:r w:rsidDel="00000000" w:rsidR="00000000" w:rsidRPr="00000000">
        <w:rPr>
          <w:rtl w:val="0"/>
        </w:rPr>
        <w:t xml:space="preserve">İstanbul Gelişim Üniversitesi Gastronomi ve Mutfak Sanatları Bölümleri, Pastacılık ve Ekmekçilik ve Aşçılık Programları tarafından düzenlenen Geleneksel Gastronomi Şenlikleri ile öğrenciler sektör uzmanları ve hizmet sektörü çalışanları ile bir araya gelerek staj ve iş fırsatlarını değerlendirme imkanları bulmaktadırlar. Gastronomi ve Mutfak Sanatları bölümü öğrencilerine staj zorunludur ve stajın AKTS’si 8 (sekiz)’dir </w:t>
      </w:r>
      <w:r w:rsidDel="00000000" w:rsidR="00000000" w:rsidRPr="00000000">
        <w:rPr>
          <w:b w:val="1"/>
          <w:bCs w:val="1"/>
          <w:rtl w:val="0"/>
        </w:rPr>
        <w:t xml:space="preserve">(</w:t>
      </w:r>
      <w:hyperlink r:id="rId148">
        <w:r w:rsidDel="00000000" w:rsidR="00000000" w:rsidRPr="00000000">
          <w:rPr>
            <w:b w:val="1"/>
            <w:bCs w:val="1"/>
            <w:color w:val="1155cc"/>
            <w:u w:val="single"/>
            <w:rtl w:val="0"/>
          </w:rPr>
          <w:t xml:space="preserve">GAS-B.1.3.3</w:t>
        </w:r>
      </w:hyperlink>
      <w:r w:rsidDel="00000000" w:rsidR="00000000" w:rsidRPr="00000000">
        <w:rPr>
          <w:b w:val="1"/>
          <w:bCs w:val="1"/>
          <w:rtl w:val="0"/>
        </w:rPr>
        <w:t xml:space="preserve">, </w:t>
      </w:r>
      <w:hyperlink r:id="rId149">
        <w:r w:rsidDel="00000000" w:rsidR="00000000" w:rsidRPr="00000000">
          <w:rPr>
            <w:b w:val="1"/>
            <w:bCs w:val="1"/>
            <w:color w:val="1155cc"/>
            <w:u w:val="single"/>
            <w:rtl w:val="0"/>
          </w:rPr>
          <w:t xml:space="preserve">GAS B.1.3.4</w:t>
        </w:r>
      </w:hyperlink>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before="2" w:lineRule="auto"/>
        <w:rPr>
          <w:b w:val="1"/>
          <w:bCs w:val="1"/>
          <w:color w:val="000000"/>
          <w:sz w:val="19"/>
          <w:szCs w:val="19"/>
        </w:rPr>
      </w:pPr>
      <w:r w:rsidDel="00000000" w:rsidR="00000000" w:rsidRPr="00000000">
        <w:rPr>
          <w:rtl w:val="0"/>
        </w:rPr>
      </w:r>
    </w:p>
    <w:p w:rsidR="00000000" w:rsidDel="00000000" w:rsidP="00000000" w:rsidRDefault="00000000" w:rsidRPr="00000000" w14:paraId="00000269">
      <w:pPr>
        <w:spacing w:after="46"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15"/>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80" w:hRule="atLeast"/>
          <w:tblHeader w:val="0"/>
        </w:trPr>
        <w:tc>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line="238"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spacing w:before="7"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spacing w:before="7" w:lineRule="auto"/>
              <w:ind w:left="100" w:firstLine="0"/>
              <w:rPr>
                <w:color w:val="000000"/>
                <w:sz w:val="20"/>
                <w:szCs w:val="20"/>
              </w:rPr>
            </w:pPr>
            <w:r w:rsidDel="00000000" w:rsidR="00000000" w:rsidRPr="00000000">
              <w:rPr>
                <w:color w:val="000000"/>
                <w:sz w:val="20"/>
                <w:szCs w:val="20"/>
                <w:rtl w:val="0"/>
              </w:rPr>
              <w:t xml:space="preserve">Ders kazanımları program çıktıları ile eşleştirilmemiştir.</w:t>
            </w:r>
          </w:p>
        </w:tc>
      </w:tr>
      <w:tr>
        <w:trPr>
          <w:cantSplit w:val="0"/>
          <w:trHeight w:val="559" w:hRule="atLeast"/>
          <w:tblHeader w:val="0"/>
        </w:trPr>
        <w:tc>
          <w:tcPr/>
          <w:p w:rsidR="00000000" w:rsidDel="00000000" w:rsidP="00000000" w:rsidRDefault="00000000" w:rsidRPr="00000000" w14:paraId="0000026D">
            <w:pPr>
              <w:pBdr>
                <w:top w:space="0" w:sz="0" w:val="nil"/>
                <w:left w:space="0" w:sz="0" w:val="nil"/>
                <w:bottom w:space="0" w:sz="0" w:val="nil"/>
                <w:right w:space="0" w:sz="0" w:val="nil"/>
                <w:between w:space="0" w:sz="0" w:val="nil"/>
              </w:pBdr>
              <w:spacing w:before="119"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before="148"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before="10" w:lineRule="auto"/>
              <w:ind w:left="100" w:firstLine="0"/>
              <w:rPr>
                <w:color w:val="000000"/>
                <w:sz w:val="20"/>
                <w:szCs w:val="20"/>
              </w:rPr>
            </w:pPr>
            <w:r w:rsidDel="00000000" w:rsidR="00000000" w:rsidRPr="00000000">
              <w:rPr>
                <w:color w:val="000000"/>
                <w:sz w:val="20"/>
                <w:szCs w:val="20"/>
                <w:rtl w:val="0"/>
              </w:rPr>
              <w:t xml:space="preserve">Ders kazanımlarının oluşturulması ve program çıktılarıyla uyumlu hale getirilmesine ilişkin ilke, yöntem ve</w:t>
            </w:r>
          </w:p>
          <w:p w:rsidR="00000000" w:rsidDel="00000000" w:rsidP="00000000" w:rsidRDefault="00000000" w:rsidRPr="00000000" w14:paraId="00000270">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sınıflamaları içeren tanımlı süreçler bulunmaktadır.</w:t>
            </w:r>
          </w:p>
        </w:tc>
      </w:tr>
      <w:tr>
        <w:trPr>
          <w:cantSplit w:val="0"/>
          <w:trHeight w:val="540" w:hRule="atLeast"/>
          <w:tblHeader w:val="0"/>
        </w:trPr>
        <w:tc>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before="10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72">
            <w:pPr>
              <w:pBdr>
                <w:top w:space="0" w:sz="0" w:val="nil"/>
                <w:left w:space="0" w:sz="0" w:val="nil"/>
                <w:bottom w:space="0" w:sz="0" w:val="nil"/>
                <w:right w:space="0" w:sz="0" w:val="nil"/>
                <w:between w:space="0" w:sz="0" w:val="nil"/>
              </w:pBdr>
              <w:spacing w:before="13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273">
            <w:pPr>
              <w:pBdr>
                <w:top w:space="0" w:sz="0" w:val="nil"/>
                <w:left w:space="0" w:sz="0" w:val="nil"/>
                <w:bottom w:space="0" w:sz="0" w:val="nil"/>
                <w:right w:space="0" w:sz="0" w:val="nil"/>
                <w:between w:space="0" w:sz="0" w:val="nil"/>
              </w:pBdr>
              <w:spacing w:line="227" w:lineRule="auto"/>
              <w:ind w:left="100" w:firstLine="0"/>
              <w:rPr>
                <w:color w:val="000000"/>
                <w:sz w:val="20"/>
                <w:szCs w:val="20"/>
              </w:rPr>
            </w:pPr>
            <w:r w:rsidDel="00000000" w:rsidR="00000000" w:rsidRPr="00000000">
              <w:rPr>
                <w:color w:val="000000"/>
                <w:sz w:val="20"/>
                <w:szCs w:val="20"/>
                <w:rtl w:val="0"/>
              </w:rPr>
              <w:t xml:space="preserve">Ders kazanımları programların genelinde program çıktılarıyla uyumlandırılmıştır ve ders bilgi paketleri ile</w:t>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paylaşılmaktadır.</w:t>
            </w:r>
          </w:p>
        </w:tc>
      </w:tr>
      <w:tr>
        <w:trPr>
          <w:cantSplit w:val="0"/>
          <w:trHeight w:val="299" w:hRule="atLeast"/>
          <w:tblHeader w:val="0"/>
        </w:trPr>
        <w:tc>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line="255"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before="2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277">
            <w:pPr>
              <w:pBdr>
                <w:top w:space="0" w:sz="0" w:val="nil"/>
                <w:left w:space="0" w:sz="0" w:val="nil"/>
                <w:bottom w:space="0" w:sz="0" w:val="nil"/>
                <w:right w:space="0" w:sz="0" w:val="nil"/>
                <w:between w:space="0" w:sz="0" w:val="nil"/>
              </w:pBdr>
              <w:spacing w:before="24" w:lineRule="auto"/>
              <w:ind w:left="100" w:firstLine="0"/>
              <w:rPr>
                <w:color w:val="000000"/>
                <w:sz w:val="20"/>
                <w:szCs w:val="20"/>
              </w:rPr>
            </w:pPr>
            <w:r w:rsidDel="00000000" w:rsidR="00000000" w:rsidRPr="00000000">
              <w:rPr>
                <w:color w:val="000000"/>
                <w:sz w:val="20"/>
                <w:szCs w:val="20"/>
                <w:rtl w:val="0"/>
              </w:rPr>
              <w:t xml:space="preserve">Ders kazanımlarının program çıktılarıyla uyumu izlenmekte ve iyileştirilmektedir.</w:t>
            </w:r>
          </w:p>
        </w:tc>
      </w:tr>
      <w:tr>
        <w:trPr>
          <w:cantSplit w:val="0"/>
          <w:trHeight w:val="299" w:hRule="atLeast"/>
          <w:tblHeader w:val="0"/>
        </w:trPr>
        <w:tc>
          <w:tcPr/>
          <w:p w:rsidR="00000000" w:rsidDel="00000000" w:rsidP="00000000" w:rsidRDefault="00000000" w:rsidRPr="00000000" w14:paraId="00000278">
            <w:pPr>
              <w:pBdr>
                <w:top w:space="0" w:sz="0" w:val="nil"/>
                <w:left w:space="0" w:sz="0" w:val="nil"/>
                <w:bottom w:space="0" w:sz="0" w:val="nil"/>
                <w:right w:space="0" w:sz="0" w:val="nil"/>
                <w:between w:space="0" w:sz="0" w:val="nil"/>
              </w:pBdr>
              <w:spacing w:line="257"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spacing w:before="26"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before="26"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7B">
      <w:pPr>
        <w:pBdr>
          <w:top w:space="0" w:sz="0" w:val="nil"/>
          <w:left w:space="0" w:sz="0" w:val="nil"/>
          <w:bottom w:space="0" w:sz="0" w:val="nil"/>
          <w:right w:space="0" w:sz="0" w:val="nil"/>
          <w:between w:space="0" w:sz="0" w:val="nil"/>
        </w:pBdr>
        <w:spacing w:before="30"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27C">
      <w:pPr>
        <w:pStyle w:val="Heading2"/>
        <w:ind w:firstLine="110"/>
        <w:rPr/>
      </w:pPr>
      <w:r w:rsidDel="00000000" w:rsidR="00000000" w:rsidRPr="00000000">
        <w:rPr>
          <w:rtl w:val="0"/>
        </w:rPr>
        <w:t xml:space="preserve">Kanıtlar</w:t>
      </w:r>
    </w:p>
    <w:p w:rsidR="00000000" w:rsidDel="00000000" w:rsidP="00000000" w:rsidRDefault="00000000" w:rsidRPr="00000000" w14:paraId="0000027D">
      <w:pPr>
        <w:spacing w:before="51" w:lineRule="auto"/>
        <w:ind w:left="110" w:firstLine="0"/>
        <w:rPr/>
      </w:pPr>
      <w:hyperlink r:id="rId150">
        <w:r w:rsidDel="00000000" w:rsidR="00000000" w:rsidRPr="00000000">
          <w:rPr>
            <w:b w:val="1"/>
            <w:bCs w:val="1"/>
            <w:color w:val="1155cc"/>
            <w:u w:val="single"/>
            <w:rtl w:val="0"/>
          </w:rPr>
          <w:t xml:space="preserve">GAS-B.1.3.1</w:t>
        </w:r>
      </w:hyperlink>
      <w:hyperlink r:id="rId151">
        <w:r w:rsidDel="00000000" w:rsidR="00000000" w:rsidRPr="00000000">
          <w:rPr>
            <w:color w:val="1155cc"/>
            <w:u w:val="single"/>
            <w:rtl w:val="0"/>
          </w:rPr>
          <w:t xml:space="preserve">.</w:t>
        </w:r>
      </w:hyperlink>
      <w:r w:rsidDel="00000000" w:rsidR="00000000" w:rsidRPr="00000000">
        <w:rPr>
          <w:rtl w:val="0"/>
        </w:rPr>
        <w:t xml:space="preserve"> Türkçe Program Öğrenme Çıktıları</w:t>
      </w:r>
    </w:p>
    <w:p w:rsidR="00000000" w:rsidDel="00000000" w:rsidP="00000000" w:rsidRDefault="00000000" w:rsidRPr="00000000" w14:paraId="0000027E">
      <w:pPr>
        <w:spacing w:before="51" w:lineRule="auto"/>
        <w:ind w:left="110" w:firstLine="0"/>
        <w:rPr/>
      </w:pPr>
      <w:hyperlink r:id="rId152">
        <w:r w:rsidDel="00000000" w:rsidR="00000000" w:rsidRPr="00000000">
          <w:rPr>
            <w:b w:val="1"/>
            <w:bCs w:val="1"/>
            <w:color w:val="1155cc"/>
            <w:u w:val="single"/>
            <w:rtl w:val="0"/>
          </w:rPr>
          <w:t xml:space="preserve">GAS-B.1.3.2.</w:t>
        </w:r>
      </w:hyperlink>
      <w:r w:rsidDel="00000000" w:rsidR="00000000" w:rsidRPr="00000000">
        <w:rPr>
          <w:b w:val="1"/>
          <w:bCs w:val="1"/>
          <w:rtl w:val="0"/>
        </w:rPr>
        <w:t xml:space="preserve"> </w:t>
      </w:r>
      <w:r w:rsidDel="00000000" w:rsidR="00000000" w:rsidRPr="00000000">
        <w:rPr>
          <w:rtl w:val="0"/>
        </w:rPr>
        <w:t xml:space="preserve">İngilizce</w:t>
      </w:r>
      <w:r w:rsidDel="00000000" w:rsidR="00000000" w:rsidRPr="00000000">
        <w:rPr>
          <w:b w:val="1"/>
          <w:bCs w:val="1"/>
          <w:rtl w:val="0"/>
        </w:rPr>
        <w:t xml:space="preserve"> </w:t>
      </w:r>
      <w:r w:rsidDel="00000000" w:rsidR="00000000" w:rsidRPr="00000000">
        <w:rPr>
          <w:rtl w:val="0"/>
        </w:rPr>
        <w:t xml:space="preserve">Program Öğrenme Çıktıları</w:t>
      </w:r>
    </w:p>
    <w:p w:rsidR="00000000" w:rsidDel="00000000" w:rsidP="00000000" w:rsidRDefault="00000000" w:rsidRPr="00000000" w14:paraId="0000027F">
      <w:pPr>
        <w:spacing w:before="51" w:lineRule="auto"/>
        <w:ind w:left="110" w:firstLine="0"/>
        <w:rPr/>
      </w:pPr>
      <w:hyperlink r:id="rId153">
        <w:r w:rsidDel="00000000" w:rsidR="00000000" w:rsidRPr="00000000">
          <w:rPr>
            <w:b w:val="1"/>
            <w:bCs w:val="1"/>
            <w:color w:val="1155cc"/>
            <w:u w:val="single"/>
            <w:rtl w:val="0"/>
          </w:rPr>
          <w:t xml:space="preserve">GAS-B.1.3.3.</w:t>
        </w:r>
      </w:hyperlink>
      <w:r w:rsidDel="00000000" w:rsidR="00000000" w:rsidRPr="00000000">
        <w:rPr>
          <w:rtl w:val="0"/>
        </w:rPr>
        <w:t xml:space="preserve"> Staj Yönergesi</w:t>
      </w:r>
    </w:p>
    <w:p w:rsidR="00000000" w:rsidDel="00000000" w:rsidP="00000000" w:rsidRDefault="00000000" w:rsidRPr="00000000" w14:paraId="00000280">
      <w:pPr>
        <w:spacing w:before="51" w:lineRule="auto"/>
        <w:ind w:left="110" w:firstLine="0"/>
        <w:rPr/>
      </w:pPr>
      <w:hyperlink r:id="rId154">
        <w:r w:rsidDel="00000000" w:rsidR="00000000" w:rsidRPr="00000000">
          <w:rPr>
            <w:b w:val="1"/>
            <w:bCs w:val="1"/>
            <w:color w:val="1155cc"/>
            <w:u w:val="single"/>
            <w:rtl w:val="0"/>
          </w:rPr>
          <w:t xml:space="preserve">GAS B.1.3.4.</w:t>
        </w:r>
      </w:hyperlink>
      <w:r w:rsidDel="00000000" w:rsidR="00000000" w:rsidRPr="00000000">
        <w:rPr>
          <w:rtl w:val="0"/>
        </w:rPr>
        <w:t xml:space="preserve"> Gastronomi Şenliği Programı ve Katılımcı Listesi</w:t>
      </w:r>
    </w:p>
    <w:p w:rsidR="00000000" w:rsidDel="00000000" w:rsidP="00000000" w:rsidRDefault="00000000" w:rsidRPr="00000000" w14:paraId="00000281">
      <w:pPr>
        <w:spacing w:before="51" w:lineRule="auto"/>
        <w:ind w:left="110" w:firstLine="0"/>
        <w:rPr/>
      </w:pPr>
      <w:r w:rsidDel="00000000" w:rsidR="00000000" w:rsidRPr="00000000">
        <w:rPr>
          <w:rtl w:val="0"/>
        </w:rPr>
      </w:r>
    </w:p>
    <w:p w:rsidR="00000000" w:rsidDel="00000000" w:rsidP="00000000" w:rsidRDefault="00000000" w:rsidRPr="00000000" w14:paraId="00000282">
      <w:pPr>
        <w:pStyle w:val="Heading2"/>
        <w:numPr>
          <w:ilvl w:val="3"/>
          <w:numId w:val="7"/>
        </w:numPr>
        <w:tabs>
          <w:tab w:val="left" w:leader="none" w:pos="690"/>
        </w:tabs>
        <w:spacing w:before="71" w:lineRule="auto"/>
        <w:ind w:left="690" w:hanging="580"/>
        <w:rPr/>
      </w:pPr>
      <w:r w:rsidDel="00000000" w:rsidR="00000000" w:rsidRPr="00000000">
        <w:rPr>
          <w:rtl w:val="0"/>
        </w:rPr>
        <w:t xml:space="preserve">Öğrenci iş yüküne dayalı ders tasarımı</w:t>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before="37" w:lineRule="auto"/>
        <w:rPr>
          <w:b w:val="1"/>
          <w:bCs w:val="1"/>
          <w:color w:val="000000"/>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spacing w:line="288" w:lineRule="auto"/>
        <w:ind w:left="110" w:right="148" w:firstLine="0"/>
        <w:jc w:val="both"/>
        <w:rPr>
          <w:b w:val="1"/>
          <w:bCs w:val="1"/>
          <w:color w:val="000000"/>
        </w:rPr>
      </w:pPr>
      <w:r w:rsidDel="00000000" w:rsidR="00000000" w:rsidRPr="00000000">
        <w:rPr>
          <w:color w:val="000000"/>
          <w:rtl w:val="0"/>
        </w:rPr>
        <w:t xml:space="preserve">Derslerin AKTS değerleri web sayfasında yayınlanmakta ve öğrenci iş yükü takibiyle doğrulanmaktadır. Staj ve mesleğe yönelik uygulamalı öğrenme fırsatları belirlenirken, öğrenci iş yükü ve kredi çerçevesinde titiz bir değerlendirme yapılmaktadır. Gerçekleşen uygulamaların niteliği, bir akademik yıl içinde toplam 60 AKTS kredisine (1530 saatlik) denk gelen ders yükü temel alınarak değerlendirilmektedir, bu da dönem başına 30 AKTS'yi ifade etmektedir. Bir AKTS kredisinin, 25.5 saatlik iş yüküne eşdeğer olduğu göz önüne alınmaktadır. Ayrıca, öğrenci iş yüküne dayalı tasarımda uzaktan eğitimle ortaya çıkan çeşitlilikler de dikkate alınmaktadır. </w:t>
      </w:r>
      <w:hyperlink r:id="rId155">
        <w:r w:rsidDel="00000000" w:rsidR="00000000" w:rsidRPr="00000000">
          <w:rPr>
            <w:b w:val="1"/>
            <w:bCs w:val="1"/>
            <w:color w:val="1155cc"/>
            <w:u w:val="single"/>
            <w:rtl w:val="0"/>
          </w:rPr>
          <w:t xml:space="preserve">(GAS-B.1.4.1)</w:t>
        </w:r>
      </w:hyperlink>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before="113" w:lineRule="auto"/>
        <w:rPr>
          <w:b w:val="1"/>
          <w:bCs w:val="1"/>
          <w:color w:val="000000"/>
          <w:sz w:val="20"/>
          <w:szCs w:val="20"/>
        </w:rPr>
      </w:pPr>
      <w:r w:rsidDel="00000000" w:rsidR="00000000" w:rsidRPr="00000000">
        <w:rPr>
          <w:rtl w:val="0"/>
        </w:rPr>
      </w:r>
    </w:p>
    <w:p w:rsidR="00000000" w:rsidDel="00000000" w:rsidP="00000000" w:rsidRDefault="00000000" w:rsidRPr="00000000" w14:paraId="00000286">
      <w:pPr>
        <w:spacing w:after="27"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16"/>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79" w:hRule="atLeast"/>
          <w:tblHeader w:val="0"/>
        </w:trPr>
        <w:tc>
          <w:tcPr/>
          <w:p w:rsidR="00000000" w:rsidDel="00000000" w:rsidP="00000000" w:rsidRDefault="00000000" w:rsidRPr="00000000" w14:paraId="00000287">
            <w:pPr>
              <w:pBdr>
                <w:top w:space="0" w:sz="0" w:val="nil"/>
                <w:left w:space="0" w:sz="0" w:val="nil"/>
                <w:bottom w:space="0" w:sz="0" w:val="nil"/>
                <w:right w:space="0" w:sz="0" w:val="nil"/>
                <w:between w:space="0" w:sz="0" w:val="nil"/>
              </w:pBdr>
              <w:spacing w:line="245"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88">
            <w:pPr>
              <w:pBdr>
                <w:top w:space="0" w:sz="0" w:val="nil"/>
                <w:left w:space="0" w:sz="0" w:val="nil"/>
                <w:bottom w:space="0" w:sz="0" w:val="nil"/>
                <w:right w:space="0" w:sz="0" w:val="nil"/>
                <w:between w:space="0" w:sz="0" w:val="nil"/>
              </w:pBdr>
              <w:spacing w:before="1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before="14" w:lineRule="auto"/>
              <w:ind w:left="100" w:firstLine="0"/>
              <w:rPr>
                <w:color w:val="000000"/>
                <w:sz w:val="20"/>
                <w:szCs w:val="20"/>
              </w:rPr>
            </w:pPr>
            <w:r w:rsidDel="00000000" w:rsidR="00000000" w:rsidRPr="00000000">
              <w:rPr>
                <w:color w:val="000000"/>
                <w:sz w:val="20"/>
                <w:szCs w:val="20"/>
                <w:rtl w:val="0"/>
              </w:rPr>
              <w:t xml:space="preserve">Dersler öğrenci iş yüküne dayalı olarak tasarlanmamıştır.</w:t>
            </w:r>
          </w:p>
        </w:tc>
      </w:tr>
      <w:tr>
        <w:trPr>
          <w:cantSplit w:val="0"/>
          <w:trHeight w:val="540" w:hRule="atLeast"/>
          <w:tblHeader w:val="0"/>
        </w:trPr>
        <w:tc>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before="11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8B">
            <w:pPr>
              <w:pBdr>
                <w:top w:space="0" w:sz="0" w:val="nil"/>
                <w:left w:space="0" w:sz="0" w:val="nil"/>
                <w:bottom w:space="0" w:sz="0" w:val="nil"/>
                <w:right w:space="0" w:sz="0" w:val="nil"/>
                <w:between w:space="0" w:sz="0" w:val="nil"/>
              </w:pBdr>
              <w:spacing w:before="14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28C">
            <w:pPr>
              <w:pBdr>
                <w:top w:space="0" w:sz="0" w:val="nil"/>
                <w:left w:space="0" w:sz="0" w:val="nil"/>
                <w:bottom w:space="0" w:sz="0" w:val="nil"/>
                <w:right w:space="0" w:sz="0" w:val="nil"/>
                <w:between w:space="0" w:sz="0" w:val="nil"/>
              </w:pBdr>
              <w:spacing w:before="5" w:lineRule="auto"/>
              <w:ind w:left="100" w:firstLine="0"/>
              <w:rPr>
                <w:color w:val="000000"/>
                <w:sz w:val="20"/>
                <w:szCs w:val="20"/>
              </w:rPr>
            </w:pPr>
            <w:r w:rsidDel="00000000" w:rsidR="00000000" w:rsidRPr="00000000">
              <w:rPr>
                <w:color w:val="000000"/>
                <w:sz w:val="20"/>
                <w:szCs w:val="20"/>
                <w:rtl w:val="0"/>
              </w:rPr>
              <w:t xml:space="preserve">Öğrenci iş yükünün nasıl hesaplanacağına ilişkin staj, mesleki uygulama hareketlilik gibi boyutları içeren ilke ve</w:t>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yöntemlerin yer aldığı tanımlı süreçler* bulunmaktadır.</w:t>
            </w:r>
          </w:p>
        </w:tc>
      </w:tr>
      <w:tr>
        <w:trPr>
          <w:cantSplit w:val="0"/>
          <w:trHeight w:val="280" w:hRule="atLeast"/>
          <w:tblHeader w:val="0"/>
        </w:trPr>
        <w:tc>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line="248.0000000000000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before="17"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before="17" w:lineRule="auto"/>
              <w:ind w:left="100" w:firstLine="0"/>
              <w:rPr>
                <w:color w:val="000000"/>
                <w:sz w:val="20"/>
                <w:szCs w:val="20"/>
              </w:rPr>
            </w:pPr>
            <w:r w:rsidDel="00000000" w:rsidR="00000000" w:rsidRPr="00000000">
              <w:rPr>
                <w:color w:val="000000"/>
                <w:sz w:val="20"/>
                <w:szCs w:val="20"/>
                <w:rtl w:val="0"/>
              </w:rPr>
              <w:t xml:space="preserve">Dersler öğrenci iş yüküne uygun olarak tasarlanmış, ilan edilmiş ve uygulamaya konulmuştur.</w:t>
            </w:r>
          </w:p>
        </w:tc>
      </w:tr>
      <w:tr>
        <w:trPr>
          <w:cantSplit w:val="0"/>
          <w:trHeight w:val="280" w:hRule="atLeast"/>
          <w:tblHeader w:val="0"/>
        </w:trPr>
        <w:tc>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92">
            <w:pPr>
              <w:pBdr>
                <w:top w:space="0" w:sz="0" w:val="nil"/>
                <w:left w:space="0" w:sz="0" w:val="nil"/>
                <w:bottom w:space="0" w:sz="0" w:val="nil"/>
                <w:right w:space="0" w:sz="0" w:val="nil"/>
                <w:between w:space="0" w:sz="0" w:val="nil"/>
              </w:pBdr>
              <w:spacing w:before="1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293">
            <w:pPr>
              <w:pBdr>
                <w:top w:space="0" w:sz="0" w:val="nil"/>
                <w:left w:space="0" w:sz="0" w:val="nil"/>
                <w:bottom w:space="0" w:sz="0" w:val="nil"/>
                <w:right w:space="0" w:sz="0" w:val="nil"/>
                <w:between w:space="0" w:sz="0" w:val="nil"/>
              </w:pBdr>
              <w:spacing w:before="12" w:lineRule="auto"/>
              <w:ind w:left="100" w:firstLine="0"/>
              <w:rPr>
                <w:color w:val="000000"/>
                <w:sz w:val="20"/>
                <w:szCs w:val="20"/>
              </w:rPr>
            </w:pPr>
            <w:r w:rsidDel="00000000" w:rsidR="00000000" w:rsidRPr="00000000">
              <w:rPr>
                <w:color w:val="000000"/>
                <w:sz w:val="20"/>
                <w:szCs w:val="20"/>
                <w:rtl w:val="0"/>
              </w:rPr>
              <w:t xml:space="preserve">Programlarda öğrenci iş yükü izlenmekte ve buna göre ders tasarımı güncellenmektedir.</w:t>
            </w:r>
          </w:p>
        </w:tc>
      </w:tr>
      <w:tr>
        <w:trPr>
          <w:cantSplit w:val="0"/>
          <w:trHeight w:val="259" w:hRule="atLeast"/>
          <w:tblHeader w:val="0"/>
        </w:trPr>
        <w:tc>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line="23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95">
            <w:pPr>
              <w:pBdr>
                <w:top w:space="0" w:sz="0" w:val="nil"/>
                <w:left w:space="0" w:sz="0" w:val="nil"/>
                <w:bottom w:space="0" w:sz="0" w:val="nil"/>
                <w:right w:space="0" w:sz="0" w:val="nil"/>
                <w:between w:space="0" w:sz="0" w:val="nil"/>
              </w:pBdr>
              <w:spacing w:before="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296">
            <w:pPr>
              <w:pBdr>
                <w:top w:space="0" w:sz="0" w:val="nil"/>
                <w:left w:space="0" w:sz="0" w:val="nil"/>
                <w:bottom w:space="0" w:sz="0" w:val="nil"/>
                <w:right w:space="0" w:sz="0" w:val="nil"/>
                <w:between w:space="0" w:sz="0" w:val="nil"/>
              </w:pBdr>
              <w:spacing w:before="3"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97">
      <w:pPr>
        <w:pBdr>
          <w:top w:space="0" w:sz="0" w:val="nil"/>
          <w:left w:space="0" w:sz="0" w:val="nil"/>
          <w:bottom w:space="0" w:sz="0" w:val="nil"/>
          <w:right w:space="0" w:sz="0" w:val="nil"/>
          <w:between w:space="0" w:sz="0" w:val="nil"/>
        </w:pBdr>
        <w:spacing w:before="62"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298">
      <w:pPr>
        <w:pStyle w:val="Heading2"/>
        <w:ind w:firstLine="110"/>
        <w:rPr/>
      </w:pPr>
      <w:r w:rsidDel="00000000" w:rsidR="00000000" w:rsidRPr="00000000">
        <w:rPr>
          <w:rtl w:val="0"/>
        </w:rPr>
        <w:t xml:space="preserve">Kanıtlar</w:t>
      </w:r>
    </w:p>
    <w:p w:rsidR="00000000" w:rsidDel="00000000" w:rsidP="00000000" w:rsidRDefault="00000000" w:rsidRPr="00000000" w14:paraId="00000299">
      <w:pPr>
        <w:spacing w:before="51" w:lineRule="auto"/>
        <w:ind w:left="110" w:firstLine="0"/>
        <w:rPr/>
      </w:pPr>
      <w:hyperlink r:id="rId156">
        <w:r w:rsidDel="00000000" w:rsidR="00000000" w:rsidRPr="00000000">
          <w:rPr>
            <w:b w:val="1"/>
            <w:bCs w:val="1"/>
            <w:color w:val="1155cc"/>
            <w:u w:val="single"/>
            <w:rtl w:val="0"/>
          </w:rPr>
          <w:t xml:space="preserve">GAS-B.1.4.1 </w:t>
        </w:r>
      </w:hyperlink>
      <w:r w:rsidDel="00000000" w:rsidR="00000000" w:rsidRPr="00000000">
        <w:rPr>
          <w:color w:val="1f1f1f"/>
          <w:rtl w:val="0"/>
        </w:rPr>
        <w:t xml:space="preserve">Öğrenci İş Yükü ve AKTS</w:t>
      </w: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spacing w:before="101" w:lineRule="auto"/>
        <w:rPr>
          <w:color w:val="000000"/>
        </w:rPr>
      </w:pPr>
      <w:r w:rsidDel="00000000" w:rsidR="00000000" w:rsidRPr="00000000">
        <w:rPr>
          <w:rtl w:val="0"/>
        </w:rPr>
      </w:r>
    </w:p>
    <w:p w:rsidR="00000000" w:rsidDel="00000000" w:rsidP="00000000" w:rsidRDefault="00000000" w:rsidRPr="00000000" w14:paraId="0000029B">
      <w:pPr>
        <w:pStyle w:val="Heading2"/>
        <w:numPr>
          <w:ilvl w:val="3"/>
          <w:numId w:val="7"/>
        </w:numPr>
        <w:tabs>
          <w:tab w:val="left" w:leader="none" w:pos="690"/>
        </w:tabs>
        <w:ind w:left="690" w:hanging="580"/>
        <w:rPr/>
      </w:pPr>
      <w:r w:rsidDel="00000000" w:rsidR="00000000" w:rsidRPr="00000000">
        <w:rPr>
          <w:rtl w:val="0"/>
        </w:rPr>
        <w:t xml:space="preserve">Programların izlenmesi ve güncellenmesi</w:t>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before="60" w:lineRule="auto"/>
        <w:rPr>
          <w:b w:val="1"/>
          <w:bCs w:val="1"/>
          <w:color w:val="000000"/>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spacing w:line="288" w:lineRule="auto"/>
        <w:ind w:left="110" w:right="145" w:firstLine="0"/>
        <w:jc w:val="both"/>
        <w:rPr>
          <w:color w:val="000000"/>
        </w:rPr>
      </w:pPr>
      <w:r w:rsidDel="00000000" w:rsidR="00000000" w:rsidRPr="00000000">
        <w:rPr>
          <w:rtl w:val="0"/>
        </w:rPr>
        <w:t xml:space="preserve">Gastronomi ve Mutfak Sanatları </w:t>
      </w:r>
      <w:r w:rsidDel="00000000" w:rsidR="00000000" w:rsidRPr="00000000">
        <w:rPr>
          <w:color w:val="000000"/>
          <w:rtl w:val="0"/>
        </w:rPr>
        <w:t xml:space="preserve">Bölümü ders programları, dersin amaçlarına uygun bir şekilde planlanmaktadır. Program, genellikle uygulamalı derslere ağırlık verirken, ortak dersler UZEM (Uzaktan Eğitim Merkezi) üzerinden gerçekleştirilmektedir. Ders programları ve paketleri düzenli toplantılarda Bölüm Başkanlığı tarafından gözden geçirilmekte ve bu bağlamda gerekli düzenlemeler ile yenilikler yapılmaktadır. Uluslararası akreditasyon sistemine entegre edilmesi amacıyla çeşitli çalışmalar yürütülmüş, bu çabaların bir sonucu olarak AQAS sertifikası </w:t>
      </w:r>
      <w:hyperlink r:id="rId157">
        <w:r w:rsidDel="00000000" w:rsidR="00000000" w:rsidRPr="00000000">
          <w:rPr>
            <w:b w:val="1"/>
            <w:bCs w:val="1"/>
            <w:color w:val="1155cc"/>
            <w:u w:val="single"/>
            <w:rtl w:val="0"/>
          </w:rPr>
          <w:t xml:space="preserve">(GAS-B.1.5.1.)</w:t>
        </w:r>
      </w:hyperlink>
      <w:r w:rsidDel="00000000" w:rsidR="00000000" w:rsidRPr="00000000">
        <w:rPr>
          <w:b w:val="1"/>
          <w:bCs w:val="1"/>
          <w:color w:val="000000"/>
          <w:rtl w:val="0"/>
        </w:rPr>
        <w:t xml:space="preserve"> </w:t>
      </w:r>
      <w:r w:rsidDel="00000000" w:rsidR="00000000" w:rsidRPr="00000000">
        <w:rPr>
          <w:color w:val="000000"/>
          <w:rtl w:val="0"/>
        </w:rPr>
        <w:t xml:space="preserve">elde edilmiştir. Program içeriği ve staj konularıyla ilgili geri bildirim almak amacıyla paydaşlarla düzenlenen görüşmeler, sürekli olarak gerçekleştirilmektedir. Bu etkileşimler, ders programlarının güncellenmesi ve iyileştirilmesi için önemli bir temel oluşturmaktadır.</w:t>
      </w:r>
    </w:p>
    <w:p w:rsidR="00000000" w:rsidDel="00000000" w:rsidP="00000000" w:rsidRDefault="00000000" w:rsidRPr="00000000" w14:paraId="0000029E">
      <w:pPr>
        <w:spacing w:after="42"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17"/>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79" w:hRule="atLeast"/>
          <w:tblHeader w:val="0"/>
        </w:trPr>
        <w:tc>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line="235"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before="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2A1">
            <w:pPr>
              <w:pBdr>
                <w:top w:space="0" w:sz="0" w:val="nil"/>
                <w:left w:space="0" w:sz="0" w:val="nil"/>
                <w:bottom w:space="0" w:sz="0" w:val="nil"/>
                <w:right w:space="0" w:sz="0" w:val="nil"/>
                <w:between w:space="0" w:sz="0" w:val="nil"/>
              </w:pBdr>
              <w:spacing w:before="4" w:lineRule="auto"/>
              <w:ind w:left="100" w:firstLine="0"/>
              <w:rPr>
                <w:color w:val="000000"/>
                <w:sz w:val="20"/>
                <w:szCs w:val="20"/>
              </w:rPr>
            </w:pPr>
            <w:r w:rsidDel="00000000" w:rsidR="00000000" w:rsidRPr="00000000">
              <w:rPr>
                <w:color w:val="000000"/>
                <w:sz w:val="20"/>
                <w:szCs w:val="20"/>
                <w:rtl w:val="0"/>
              </w:rPr>
              <w:t xml:space="preserve">Program çıktılarının izlenmesine ve güncellenmesine ilişkin mekanizma bulunmamaktadır.</w:t>
            </w:r>
          </w:p>
        </w:tc>
      </w:tr>
      <w:tr>
        <w:trPr>
          <w:cantSplit w:val="0"/>
          <w:trHeight w:val="280" w:hRule="atLeast"/>
          <w:tblHeader w:val="0"/>
        </w:trPr>
        <w:tc>
          <w:tcPr/>
          <w:p w:rsidR="00000000" w:rsidDel="00000000" w:rsidP="00000000" w:rsidRDefault="00000000" w:rsidRPr="00000000" w14:paraId="000002A2">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before="1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before="11" w:lineRule="auto"/>
              <w:ind w:left="100" w:firstLine="0"/>
              <w:rPr>
                <w:color w:val="000000"/>
                <w:sz w:val="20"/>
                <w:szCs w:val="20"/>
              </w:rPr>
            </w:pPr>
            <w:r w:rsidDel="00000000" w:rsidR="00000000" w:rsidRPr="00000000">
              <w:rPr>
                <w:color w:val="000000"/>
                <w:sz w:val="20"/>
                <w:szCs w:val="20"/>
                <w:rtl w:val="0"/>
              </w:rPr>
              <w:t xml:space="preserve">Program çıktılarının izlenmesine ve güncellenmesine ilişkin periyot, ilke, kural ve göstergeler oluşturulmuştur.</w:t>
            </w:r>
          </w:p>
        </w:tc>
      </w:tr>
      <w:tr>
        <w:trPr>
          <w:cantSplit w:val="0"/>
          <w:trHeight w:val="280" w:hRule="atLeast"/>
          <w:tblHeader w:val="0"/>
        </w:trPr>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line="250"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A6">
            <w:pPr>
              <w:pBdr>
                <w:top w:space="0" w:sz="0" w:val="nil"/>
                <w:left w:space="0" w:sz="0" w:val="nil"/>
                <w:bottom w:space="0" w:sz="0" w:val="nil"/>
                <w:right w:space="0" w:sz="0" w:val="nil"/>
                <w:between w:space="0" w:sz="0" w:val="nil"/>
              </w:pBdr>
              <w:spacing w:before="1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before="19" w:lineRule="auto"/>
              <w:ind w:left="100" w:firstLine="0"/>
              <w:rPr>
                <w:color w:val="000000"/>
                <w:sz w:val="20"/>
                <w:szCs w:val="20"/>
              </w:rPr>
            </w:pPr>
            <w:r w:rsidDel="00000000" w:rsidR="00000000" w:rsidRPr="00000000">
              <w:rPr>
                <w:color w:val="000000"/>
                <w:sz w:val="20"/>
                <w:szCs w:val="20"/>
                <w:rtl w:val="0"/>
              </w:rPr>
              <w:t xml:space="preserve">Programların genelinde program çıktılarının izlenmesine ve güncellenmesine ilişkin mekanizmalar işletilmektedir.</w:t>
            </w:r>
          </w:p>
        </w:tc>
      </w:tr>
      <w:tr>
        <w:trPr>
          <w:cantSplit w:val="0"/>
          <w:trHeight w:val="300" w:hRule="atLeast"/>
          <w:tblHeader w:val="0"/>
        </w:trPr>
        <w:tc>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line="257"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before="26"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2AA">
            <w:pPr>
              <w:pBdr>
                <w:top w:space="0" w:sz="0" w:val="nil"/>
                <w:left w:space="0" w:sz="0" w:val="nil"/>
                <w:bottom w:space="0" w:sz="0" w:val="nil"/>
                <w:right w:space="0" w:sz="0" w:val="nil"/>
                <w:between w:space="0" w:sz="0" w:val="nil"/>
              </w:pBdr>
              <w:spacing w:before="26" w:lineRule="auto"/>
              <w:ind w:left="100" w:firstLine="0"/>
              <w:rPr>
                <w:color w:val="000000"/>
                <w:sz w:val="20"/>
                <w:szCs w:val="20"/>
              </w:rPr>
            </w:pPr>
            <w:r w:rsidDel="00000000" w:rsidR="00000000" w:rsidRPr="00000000">
              <w:rPr>
                <w:color w:val="000000"/>
                <w:sz w:val="20"/>
                <w:szCs w:val="20"/>
                <w:rtl w:val="0"/>
              </w:rPr>
              <w:t xml:space="preserve">Program çıktıları bu mekanizmalar ile izlenmekte ve ilgili paydaşların görüşleri de alınarak güncellenmektedir.</w:t>
            </w:r>
          </w:p>
        </w:tc>
      </w:tr>
      <w:tr>
        <w:trPr>
          <w:cantSplit w:val="0"/>
          <w:trHeight w:val="280" w:hRule="atLeast"/>
          <w:tblHeader w:val="0"/>
        </w:trPr>
        <w:tc>
          <w:tcPr/>
          <w:p w:rsidR="00000000" w:rsidDel="00000000" w:rsidP="00000000" w:rsidRDefault="00000000" w:rsidRPr="00000000" w14:paraId="000002AB">
            <w:pPr>
              <w:pBdr>
                <w:top w:space="0" w:sz="0" w:val="nil"/>
                <w:left w:space="0" w:sz="0" w:val="nil"/>
                <w:bottom w:space="0" w:sz="0" w:val="nil"/>
                <w:right w:space="0" w:sz="0" w:val="nil"/>
                <w:between w:space="0" w:sz="0" w:val="nil"/>
              </w:pBdr>
              <w:spacing w:line="245"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AC">
            <w:pPr>
              <w:pBdr>
                <w:top w:space="0" w:sz="0" w:val="nil"/>
                <w:left w:space="0" w:sz="0" w:val="nil"/>
                <w:bottom w:space="0" w:sz="0" w:val="nil"/>
                <w:right w:space="0" w:sz="0" w:val="nil"/>
                <w:between w:space="0" w:sz="0" w:val="nil"/>
              </w:pBdr>
              <w:spacing w:before="1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before="14"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AE">
      <w:pPr>
        <w:pBdr>
          <w:top w:space="0" w:sz="0" w:val="nil"/>
          <w:left w:space="0" w:sz="0" w:val="nil"/>
          <w:bottom w:space="0" w:sz="0" w:val="nil"/>
          <w:right w:space="0" w:sz="0" w:val="nil"/>
          <w:between w:space="0" w:sz="0" w:val="nil"/>
        </w:pBdr>
        <w:spacing w:before="28"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2AF">
      <w:pPr>
        <w:pStyle w:val="Heading2"/>
        <w:ind w:firstLine="110"/>
        <w:rPr/>
      </w:pPr>
      <w:r w:rsidDel="00000000" w:rsidR="00000000" w:rsidRPr="00000000">
        <w:rPr>
          <w:rtl w:val="0"/>
        </w:rPr>
        <w:t xml:space="preserve">Kanıtlar</w:t>
      </w:r>
    </w:p>
    <w:p w:rsidR="00000000" w:rsidDel="00000000" w:rsidP="00000000" w:rsidRDefault="00000000" w:rsidRPr="00000000" w14:paraId="000002B0">
      <w:pPr>
        <w:spacing w:before="51" w:lineRule="auto"/>
        <w:ind w:left="110" w:firstLine="0"/>
        <w:jc w:val="both"/>
        <w:rPr/>
      </w:pPr>
      <w:hyperlink r:id="rId158">
        <w:r w:rsidDel="00000000" w:rsidR="00000000" w:rsidRPr="00000000">
          <w:rPr>
            <w:b w:val="1"/>
            <w:bCs w:val="1"/>
            <w:color w:val="1155cc"/>
            <w:u w:val="single"/>
            <w:rtl w:val="0"/>
          </w:rPr>
          <w:t xml:space="preserve">GAS-B.1.5.1. </w:t>
        </w:r>
      </w:hyperlink>
      <w:r w:rsidDel="00000000" w:rsidR="00000000" w:rsidRPr="00000000">
        <w:rPr>
          <w:rtl w:val="0"/>
        </w:rPr>
        <w:t xml:space="preserve">Türkçe ve İngilizce Bölümlerine Ait AQAS Sertifikası</w:t>
      </w:r>
    </w:p>
    <w:p w:rsidR="00000000" w:rsidDel="00000000" w:rsidP="00000000" w:rsidRDefault="00000000" w:rsidRPr="00000000" w14:paraId="000002B1">
      <w:pPr>
        <w:spacing w:before="51" w:lineRule="auto"/>
        <w:ind w:left="110" w:firstLine="0"/>
        <w:jc w:val="both"/>
        <w:rPr/>
      </w:pPr>
      <w:r w:rsidDel="00000000" w:rsidR="00000000" w:rsidRPr="00000000">
        <w:rPr>
          <w:rtl w:val="0"/>
        </w:rPr>
      </w:r>
    </w:p>
    <w:p w:rsidR="00000000" w:rsidDel="00000000" w:rsidP="00000000" w:rsidRDefault="00000000" w:rsidRPr="00000000" w14:paraId="000002B2">
      <w:pPr>
        <w:pStyle w:val="Heading2"/>
        <w:numPr>
          <w:ilvl w:val="3"/>
          <w:numId w:val="7"/>
        </w:numPr>
        <w:tabs>
          <w:tab w:val="left" w:leader="none" w:pos="690"/>
        </w:tabs>
        <w:ind w:left="690" w:hanging="580"/>
        <w:rPr/>
      </w:pPr>
      <w:r w:rsidDel="00000000" w:rsidR="00000000" w:rsidRPr="00000000">
        <w:rPr>
          <w:rtl w:val="0"/>
        </w:rPr>
        <w:t xml:space="preserve">Eğitim ve öğretim süreçlerinin yönetimi</w:t>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before="1" w:lineRule="auto"/>
        <w:jc w:val="both"/>
        <w:rPr/>
      </w:pP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before="1" w:lineRule="auto"/>
        <w:ind w:left="110" w:firstLine="0"/>
        <w:jc w:val="both"/>
        <w:rPr>
          <w:b w:val="1"/>
          <w:bCs w:val="1"/>
        </w:rPr>
      </w:pPr>
      <w:r w:rsidDel="00000000" w:rsidR="00000000" w:rsidRPr="00000000">
        <w:rPr>
          <w:rtl w:val="0"/>
        </w:rPr>
        <w:t xml:space="preserve">Gastronomi ve Mutfak Sanatları Bölümü, eğitim ve öğretim süreçlerinin etkin bir şekilde yönetilmesi amacıyla dönemsel toplantılar düzenlemektedir. Bu toplantılarda, bölüm öğretim üye ve elemanlarının katılımıyla dönem değerlendirmeleri yapılmakta, ders içerikleri gözden geçirilmekte ve eğitim-öğretim süreçlerinin iyileştirilmesine yönelik kararlar alınmaktadır. Toplantılar, bölümün akademik ve uygulamalı eğitim kalitesini artırmayı hedefleyen yapıcı bir ortam sunmaktadır</w:t>
      </w:r>
      <w:r w:rsidDel="00000000" w:rsidR="00000000" w:rsidRPr="00000000">
        <w:rPr>
          <w:b w:val="1"/>
          <w:bCs w:val="1"/>
          <w:rtl w:val="0"/>
        </w:rPr>
        <w:t xml:space="preserve"> </w:t>
      </w:r>
      <w:hyperlink r:id="rId159">
        <w:r w:rsidDel="00000000" w:rsidR="00000000" w:rsidRPr="00000000">
          <w:rPr>
            <w:b w:val="1"/>
            <w:bCs w:val="1"/>
            <w:color w:val="1155cc"/>
            <w:u w:val="single"/>
            <w:rtl w:val="0"/>
          </w:rPr>
          <w:t xml:space="preserve">(GAS-B.1.6.1)</w:t>
        </w:r>
      </w:hyperlink>
      <w:r w:rsidDel="00000000" w:rsidR="00000000" w:rsidRPr="00000000">
        <w:rPr>
          <w:b w:val="1"/>
          <w:bCs w:val="1"/>
          <w:rtl w:val="0"/>
        </w:rPr>
        <w:t xml:space="preserve">.</w:t>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before="69" w:lineRule="auto"/>
        <w:rPr>
          <w:color w:val="000000"/>
        </w:rPr>
      </w:pPr>
      <w:r w:rsidDel="00000000" w:rsidR="00000000" w:rsidRPr="00000000">
        <w:rPr>
          <w:rtl w:val="0"/>
        </w:rPr>
      </w:r>
    </w:p>
    <w:p w:rsidR="00000000" w:rsidDel="00000000" w:rsidP="00000000" w:rsidRDefault="00000000" w:rsidRPr="00000000" w14:paraId="000002B6">
      <w:pPr>
        <w:spacing w:after="39"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18"/>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0"/>
        <w:gridCol w:w="320"/>
        <w:gridCol w:w="9440"/>
        <w:tblGridChange w:id="0">
          <w:tblGrid>
            <w:gridCol w:w="440"/>
            <w:gridCol w:w="320"/>
            <w:gridCol w:w="9440"/>
          </w:tblGrid>
        </w:tblGridChange>
      </w:tblGrid>
      <w:tr>
        <w:trPr>
          <w:cantSplit w:val="0"/>
          <w:trHeight w:val="259" w:hRule="atLeast"/>
          <w:tblHeader w:val="0"/>
        </w:trPr>
        <w:tc>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line="234"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before="3"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2B9">
            <w:pPr>
              <w:pBdr>
                <w:top w:space="0" w:sz="0" w:val="nil"/>
                <w:left w:space="0" w:sz="0" w:val="nil"/>
                <w:bottom w:space="0" w:sz="0" w:val="nil"/>
                <w:right w:space="0" w:sz="0" w:val="nil"/>
                <w:between w:space="0" w:sz="0" w:val="nil"/>
              </w:pBdr>
              <w:spacing w:before="3" w:lineRule="auto"/>
              <w:ind w:left="110" w:firstLine="0"/>
              <w:rPr>
                <w:color w:val="000000"/>
                <w:sz w:val="20"/>
                <w:szCs w:val="20"/>
              </w:rPr>
            </w:pPr>
            <w:r w:rsidDel="00000000" w:rsidR="00000000" w:rsidRPr="00000000">
              <w:rPr>
                <w:color w:val="000000"/>
                <w:sz w:val="20"/>
                <w:szCs w:val="20"/>
                <w:rtl w:val="0"/>
              </w:rPr>
              <w:t xml:space="preserve">Akademik birimde eğitim ve öğretim süreçlerini bütüncül olarak yönetmek üzere bir sistem bulunmamaktadır.</w:t>
            </w:r>
          </w:p>
        </w:tc>
      </w:tr>
      <w:tr>
        <w:trPr>
          <w:cantSplit w:val="0"/>
          <w:trHeight w:val="560" w:hRule="atLeast"/>
          <w:tblHeader w:val="0"/>
        </w:trPr>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before="122"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BB">
            <w:pPr>
              <w:pBdr>
                <w:top w:space="0" w:sz="0" w:val="nil"/>
                <w:left w:space="0" w:sz="0" w:val="nil"/>
                <w:bottom w:space="0" w:sz="0" w:val="nil"/>
                <w:right w:space="0" w:sz="0" w:val="nil"/>
                <w:between w:space="0" w:sz="0" w:val="nil"/>
              </w:pBdr>
              <w:spacing w:before="151"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before="13" w:lineRule="auto"/>
              <w:ind w:left="110" w:firstLine="0"/>
              <w:rPr>
                <w:color w:val="000000"/>
                <w:sz w:val="20"/>
                <w:szCs w:val="20"/>
              </w:rPr>
            </w:pPr>
            <w:r w:rsidDel="00000000" w:rsidR="00000000" w:rsidRPr="00000000">
              <w:rPr>
                <w:color w:val="000000"/>
                <w:sz w:val="20"/>
                <w:szCs w:val="20"/>
                <w:rtl w:val="0"/>
              </w:rPr>
              <w:t xml:space="preserve">Akademik birimde eğitim ve öğretim süreçlerini bütüncül olarak yönetmek üzere sistem, ilke ve kurallar</w:t>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before="46" w:lineRule="auto"/>
              <w:ind w:left="110" w:firstLine="0"/>
              <w:rPr>
                <w:color w:val="000000"/>
                <w:sz w:val="20"/>
                <w:szCs w:val="20"/>
              </w:rPr>
            </w:pPr>
            <w:r w:rsidDel="00000000" w:rsidR="00000000" w:rsidRPr="00000000">
              <w:rPr>
                <w:color w:val="000000"/>
                <w:sz w:val="20"/>
                <w:szCs w:val="20"/>
                <w:rtl w:val="0"/>
              </w:rPr>
              <w:t xml:space="preserve">bulunmaktadır.</w:t>
            </w:r>
          </w:p>
        </w:tc>
      </w:tr>
      <w:tr>
        <w:trPr>
          <w:cantSplit w:val="0"/>
          <w:trHeight w:val="260" w:hRule="atLeast"/>
          <w:tblHeader w:val="0"/>
        </w:trPr>
        <w:tc>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line="232"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BF">
            <w:pPr>
              <w:pBdr>
                <w:top w:space="0" w:sz="0" w:val="nil"/>
                <w:left w:space="0" w:sz="0" w:val="nil"/>
                <w:bottom w:space="0" w:sz="0" w:val="nil"/>
                <w:right w:space="0" w:sz="0" w:val="nil"/>
                <w:between w:space="0" w:sz="0" w:val="nil"/>
              </w:pBdr>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2C0">
            <w:pPr>
              <w:pBdr>
                <w:top w:space="0" w:sz="0" w:val="nil"/>
                <w:left w:space="0" w:sz="0" w:val="nil"/>
                <w:bottom w:space="0" w:sz="0" w:val="nil"/>
                <w:right w:space="0" w:sz="0" w:val="nil"/>
                <w:between w:space="0" w:sz="0" w:val="nil"/>
              </w:pBdr>
              <w:ind w:left="110" w:firstLine="0"/>
              <w:rPr>
                <w:color w:val="000000"/>
                <w:sz w:val="20"/>
                <w:szCs w:val="20"/>
              </w:rPr>
            </w:pPr>
            <w:r w:rsidDel="00000000" w:rsidR="00000000" w:rsidRPr="00000000">
              <w:rPr>
                <w:color w:val="000000"/>
                <w:sz w:val="20"/>
                <w:szCs w:val="20"/>
                <w:rtl w:val="0"/>
              </w:rPr>
              <w:t xml:space="preserve">Akademik birimde eğitim ve öğretim süreçleri belirlenmiş ilke ve kuralara uygun yönetilmektedir.</w:t>
            </w:r>
          </w:p>
        </w:tc>
      </w:tr>
      <w:tr>
        <w:trPr>
          <w:cantSplit w:val="0"/>
          <w:trHeight w:val="560" w:hRule="atLeast"/>
          <w:tblHeader w:val="0"/>
        </w:trPr>
        <w:tc>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before="120"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before="149"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2C3">
            <w:pPr>
              <w:pBdr>
                <w:top w:space="0" w:sz="0" w:val="nil"/>
                <w:left w:space="0" w:sz="0" w:val="nil"/>
                <w:bottom w:space="0" w:sz="0" w:val="nil"/>
                <w:right w:space="0" w:sz="0" w:val="nil"/>
                <w:between w:space="0" w:sz="0" w:val="nil"/>
              </w:pBdr>
              <w:spacing w:before="11" w:lineRule="auto"/>
              <w:ind w:left="110" w:firstLine="0"/>
              <w:rPr>
                <w:color w:val="000000"/>
                <w:sz w:val="20"/>
                <w:szCs w:val="20"/>
              </w:rPr>
            </w:pPr>
            <w:r w:rsidDel="00000000" w:rsidR="00000000" w:rsidRPr="00000000">
              <w:rPr>
                <w:color w:val="000000"/>
                <w:sz w:val="20"/>
                <w:szCs w:val="20"/>
                <w:rtl w:val="0"/>
              </w:rPr>
              <w:t xml:space="preserve">Akademik birimde eğitim ve öğretim yönetim sistemine ilişkin uygulamalar izlenmekte ve izlem sonuçlarına göre</w:t>
            </w:r>
          </w:p>
          <w:p w:rsidR="00000000" w:rsidDel="00000000" w:rsidP="00000000" w:rsidRDefault="00000000" w:rsidRPr="00000000" w14:paraId="000002C4">
            <w:pPr>
              <w:pBdr>
                <w:top w:space="0" w:sz="0" w:val="nil"/>
                <w:left w:space="0" w:sz="0" w:val="nil"/>
                <w:bottom w:space="0" w:sz="0" w:val="nil"/>
                <w:right w:space="0" w:sz="0" w:val="nil"/>
                <w:between w:space="0" w:sz="0" w:val="nil"/>
              </w:pBdr>
              <w:spacing w:before="46" w:lineRule="auto"/>
              <w:ind w:left="110" w:firstLine="0"/>
              <w:rPr>
                <w:color w:val="000000"/>
                <w:sz w:val="20"/>
                <w:szCs w:val="20"/>
              </w:rPr>
            </w:pPr>
            <w:r w:rsidDel="00000000" w:rsidR="00000000" w:rsidRPr="00000000">
              <w:rPr>
                <w:color w:val="000000"/>
                <w:sz w:val="20"/>
                <w:szCs w:val="20"/>
                <w:rtl w:val="0"/>
              </w:rPr>
              <w:t xml:space="preserve">iyileştirme yapılmaktadır.</w:t>
            </w:r>
          </w:p>
        </w:tc>
      </w:tr>
      <w:tr>
        <w:trPr>
          <w:cantSplit w:val="0"/>
          <w:trHeight w:val="260" w:hRule="atLeast"/>
          <w:tblHeader w:val="0"/>
        </w:trPr>
        <w:tc>
          <w:tcPr/>
          <w:p w:rsidR="00000000" w:rsidDel="00000000" w:rsidP="00000000" w:rsidRDefault="00000000" w:rsidRPr="00000000" w14:paraId="000002C5">
            <w:pPr>
              <w:pBdr>
                <w:top w:space="0" w:sz="0" w:val="nil"/>
                <w:left w:space="0" w:sz="0" w:val="nil"/>
                <w:bottom w:space="0" w:sz="0" w:val="nil"/>
                <w:right w:space="0" w:sz="0" w:val="nil"/>
                <w:between w:space="0" w:sz="0" w:val="nil"/>
              </w:pBdr>
              <w:spacing w:line="230"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line="229"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line="229" w:lineRule="auto"/>
              <w:ind w:left="11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C8">
      <w:pPr>
        <w:pBdr>
          <w:top w:space="0" w:sz="0" w:val="nil"/>
          <w:left w:space="0" w:sz="0" w:val="nil"/>
          <w:bottom w:space="0" w:sz="0" w:val="nil"/>
          <w:right w:space="0" w:sz="0" w:val="nil"/>
          <w:between w:space="0" w:sz="0" w:val="nil"/>
        </w:pBdr>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rPr>
          <w:b w:val="1"/>
          <w:bCs w:val="1"/>
        </w:rPr>
      </w:pPr>
      <w:r w:rsidDel="00000000" w:rsidR="00000000" w:rsidRPr="00000000">
        <w:rPr>
          <w:b w:val="1"/>
          <w:bCs w:val="1"/>
          <w:i w:val="1"/>
          <w:iCs w:val="1"/>
          <w:rtl w:val="0"/>
        </w:rPr>
        <w:t xml:space="preserve">  </w:t>
      </w:r>
      <w:r w:rsidDel="00000000" w:rsidR="00000000" w:rsidRPr="00000000">
        <w:rPr>
          <w:b w:val="1"/>
          <w:bCs w:val="1"/>
          <w:rtl w:val="0"/>
        </w:rPr>
        <w:t xml:space="preserve">Kanıtlar</w:t>
      </w:r>
    </w:p>
    <w:p w:rsidR="00000000" w:rsidDel="00000000" w:rsidP="00000000" w:rsidRDefault="00000000" w:rsidRPr="00000000" w14:paraId="000002CA">
      <w:pPr>
        <w:pBdr>
          <w:top w:space="0" w:sz="0" w:val="nil"/>
          <w:left w:space="0" w:sz="0" w:val="nil"/>
          <w:bottom w:space="0" w:sz="0" w:val="nil"/>
          <w:right w:space="0" w:sz="0" w:val="nil"/>
          <w:between w:space="0" w:sz="0" w:val="nil"/>
        </w:pBdr>
        <w:rPr>
          <w:b w:val="1"/>
          <w:bCs w:val="1"/>
          <w:i w:val="1"/>
          <w:iCs w:val="1"/>
        </w:rPr>
      </w:pPr>
      <w:r w:rsidDel="00000000" w:rsidR="00000000" w:rsidRPr="00000000">
        <w:rPr>
          <w:rtl w:val="0"/>
        </w:rPr>
      </w:r>
    </w:p>
    <w:p w:rsidR="00000000" w:rsidDel="00000000" w:rsidP="00000000" w:rsidRDefault="00000000" w:rsidRPr="00000000" w14:paraId="000002CB">
      <w:pPr>
        <w:pBdr>
          <w:top w:space="0" w:sz="0" w:val="nil"/>
          <w:left w:space="0" w:sz="0" w:val="nil"/>
          <w:bottom w:space="0" w:sz="0" w:val="nil"/>
          <w:right w:space="0" w:sz="0" w:val="nil"/>
          <w:between w:space="0" w:sz="0" w:val="nil"/>
        </w:pBdr>
        <w:rPr/>
      </w:pPr>
      <w:r w:rsidDel="00000000" w:rsidR="00000000" w:rsidRPr="00000000">
        <w:rPr>
          <w:rtl w:val="0"/>
        </w:rPr>
        <w:t xml:space="preserve">  </w:t>
      </w:r>
      <w:hyperlink r:id="rId160">
        <w:r w:rsidDel="00000000" w:rsidR="00000000" w:rsidRPr="00000000">
          <w:rPr>
            <w:b w:val="1"/>
            <w:bCs w:val="1"/>
            <w:color w:val="1155cc"/>
            <w:u w:val="single"/>
            <w:rtl w:val="0"/>
          </w:rPr>
          <w:t xml:space="preserve">GAS-B.1.6.1</w:t>
        </w:r>
      </w:hyperlink>
      <w:r w:rsidDel="00000000" w:rsidR="00000000" w:rsidRPr="00000000">
        <w:rPr>
          <w:b w:val="1"/>
          <w:bCs w:val="1"/>
          <w:rtl w:val="0"/>
        </w:rPr>
        <w:t xml:space="preserve">: </w:t>
      </w:r>
      <w:r w:rsidDel="00000000" w:rsidR="00000000" w:rsidRPr="00000000">
        <w:rPr>
          <w:rtl w:val="0"/>
        </w:rPr>
        <w:t xml:space="preserve">Eğitim ve Öğretim Süreç Toplantı Listesi</w:t>
      </w:r>
    </w:p>
    <w:p w:rsidR="00000000" w:rsidDel="00000000" w:rsidP="00000000" w:rsidRDefault="00000000" w:rsidRPr="00000000" w14:paraId="000002CC">
      <w:pPr>
        <w:pBdr>
          <w:top w:space="0" w:sz="0" w:val="nil"/>
          <w:left w:space="0" w:sz="0" w:val="nil"/>
          <w:bottom w:space="0" w:sz="0" w:val="nil"/>
          <w:right w:space="0" w:sz="0" w:val="nil"/>
          <w:between w:space="0" w:sz="0" w:val="nil"/>
        </w:pBdr>
        <w:spacing w:before="176" w:lineRule="auto"/>
        <w:rPr>
          <w:b w:val="1"/>
          <w:bCs w:val="1"/>
          <w:color w:val="000000"/>
          <w:sz w:val="20"/>
          <w:szCs w:val="20"/>
        </w:rPr>
      </w:pPr>
      <w:r w:rsidDel="00000000" w:rsidR="00000000" w:rsidRPr="00000000">
        <w:rPr>
          <w:rtl w:val="0"/>
        </w:rPr>
      </w:r>
    </w:p>
    <w:p w:rsidR="00000000" w:rsidDel="00000000" w:rsidP="00000000" w:rsidRDefault="00000000" w:rsidRPr="00000000" w14:paraId="000002CD">
      <w:pPr>
        <w:pStyle w:val="Heading2"/>
        <w:numPr>
          <w:ilvl w:val="2"/>
          <w:numId w:val="7"/>
        </w:numPr>
        <w:tabs>
          <w:tab w:val="left" w:leader="none" w:pos="527"/>
        </w:tabs>
        <w:ind w:left="527" w:hanging="417"/>
        <w:rPr/>
      </w:pPr>
      <w:r w:rsidDel="00000000" w:rsidR="00000000" w:rsidRPr="00000000">
        <w:rPr>
          <w:rtl w:val="0"/>
        </w:rPr>
        <w:t xml:space="preserve">Programların Yürütülmesi (Öğrenci Merkezli Öğrenme, Öğretme ve Değerlendirme)</w:t>
      </w:r>
    </w:p>
    <w:p w:rsidR="00000000" w:rsidDel="00000000" w:rsidP="00000000" w:rsidRDefault="00000000" w:rsidRPr="00000000" w14:paraId="000002CE">
      <w:pPr>
        <w:pBdr>
          <w:top w:space="0" w:sz="0" w:val="nil"/>
          <w:left w:space="0" w:sz="0" w:val="nil"/>
          <w:bottom w:space="0" w:sz="0" w:val="nil"/>
          <w:right w:space="0" w:sz="0" w:val="nil"/>
          <w:between w:space="0" w:sz="0" w:val="nil"/>
        </w:pBdr>
        <w:spacing w:before="73" w:lineRule="auto"/>
        <w:rPr>
          <w:b w:val="1"/>
          <w:bCs w:val="1"/>
          <w:color w:val="000000"/>
        </w:rPr>
      </w:pP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spacing w:before="1" w:line="259" w:lineRule="auto"/>
        <w:ind w:left="110" w:right="144" w:firstLine="0"/>
        <w:jc w:val="both"/>
        <w:rPr>
          <w:b w:val="1"/>
          <w:bCs w:val="1"/>
          <w:color w:val="000000"/>
        </w:rPr>
      </w:pPr>
      <w:r w:rsidDel="00000000" w:rsidR="00000000" w:rsidRPr="00000000">
        <w:rPr>
          <w:color w:val="000000"/>
          <w:rtl w:val="0"/>
        </w:rPr>
        <w:t xml:space="preserve">Kurumumuzda ders bilgi paketleri AKTS (iş yüküne dayalı kredi değerleri) Bologna süreci kapsamında web sitesinde </w:t>
      </w:r>
      <w:r w:rsidDel="00000000" w:rsidR="00000000" w:rsidRPr="00000000">
        <w:rPr>
          <w:rtl w:val="0"/>
        </w:rPr>
        <w:t xml:space="preserve">yayınlanmaktadır</w:t>
      </w:r>
      <w:r w:rsidDel="00000000" w:rsidR="00000000" w:rsidRPr="00000000">
        <w:rPr>
          <w:color w:val="000000"/>
          <w:rtl w:val="0"/>
        </w:rPr>
        <w:t xml:space="preserve">. Bilgi paketi içerikleri haftalık ders çalışma konuları, tahmini iş yükleri, ders kodları ve kredi miktarları bilgilerini içermektedir. Programdaki derslerin yürütülmesinde müfredata uygun olacak şekilde proje çalışmaları, seminer notları, araştırma projeleri ve benzeri iyileştirmelere yer verilmektedir. Ayrıca öğrenci temsilcisinin kurullara katılması sağlanarak programın yürütülmesinde öğrencilerin aktif rol alması planlanmaktadır. </w:t>
      </w:r>
      <w:r w:rsidDel="00000000" w:rsidR="00000000" w:rsidRPr="00000000">
        <w:rPr>
          <w:b w:val="1"/>
          <w:bCs w:val="1"/>
          <w:color w:val="000000"/>
          <w:rtl w:val="0"/>
        </w:rPr>
        <w:t xml:space="preserve">(</w:t>
      </w:r>
      <w:hyperlink r:id="rId161">
        <w:r w:rsidDel="00000000" w:rsidR="00000000" w:rsidRPr="00000000">
          <w:rPr>
            <w:b w:val="1"/>
            <w:bCs w:val="1"/>
            <w:color w:val="1155cc"/>
            <w:u w:val="single"/>
            <w:rtl w:val="0"/>
          </w:rPr>
          <w:t xml:space="preserve">GAS- B.2.1</w:t>
        </w:r>
      </w:hyperlink>
      <w:r w:rsidDel="00000000" w:rsidR="00000000" w:rsidRPr="00000000">
        <w:rPr>
          <w:b w:val="1"/>
          <w:bCs w:val="1"/>
          <w:color w:val="000000"/>
          <w:rtl w:val="0"/>
        </w:rPr>
        <w:t xml:space="preserve">).</w:t>
      </w:r>
    </w:p>
    <w:p w:rsidR="00000000" w:rsidDel="00000000" w:rsidP="00000000" w:rsidRDefault="00000000" w:rsidRPr="00000000" w14:paraId="000002D0">
      <w:pPr>
        <w:pBdr>
          <w:top w:space="0" w:sz="0" w:val="nil"/>
          <w:left w:space="0" w:sz="0" w:val="nil"/>
          <w:bottom w:space="0" w:sz="0" w:val="nil"/>
          <w:right w:space="0" w:sz="0" w:val="nil"/>
          <w:between w:space="0" w:sz="0" w:val="nil"/>
        </w:pBdr>
        <w:spacing w:before="1" w:line="259" w:lineRule="auto"/>
        <w:ind w:left="110" w:right="144" w:firstLine="0"/>
        <w:jc w:val="both"/>
        <w:rPr>
          <w:b w:val="1"/>
          <w:bCs w:val="1"/>
        </w:rPr>
      </w:pPr>
      <w:r w:rsidDel="00000000" w:rsidR="00000000" w:rsidRPr="00000000">
        <w:rPr>
          <w:rtl w:val="0"/>
        </w:rPr>
      </w:r>
    </w:p>
    <w:p w:rsidR="00000000" w:rsidDel="00000000" w:rsidP="00000000" w:rsidRDefault="00000000" w:rsidRPr="00000000" w14:paraId="000002D1">
      <w:pPr>
        <w:pBdr>
          <w:top w:space="0" w:sz="0" w:val="nil"/>
          <w:left w:space="0" w:sz="0" w:val="nil"/>
          <w:bottom w:space="0" w:sz="0" w:val="nil"/>
          <w:right w:space="0" w:sz="0" w:val="nil"/>
          <w:between w:space="0" w:sz="0" w:val="nil"/>
        </w:pBdr>
        <w:spacing w:before="1" w:line="259" w:lineRule="auto"/>
        <w:ind w:left="110" w:right="144" w:firstLine="0"/>
        <w:jc w:val="both"/>
        <w:rPr>
          <w:b w:val="1"/>
          <w:bCs w:val="1"/>
        </w:rPr>
      </w:pPr>
      <w:r w:rsidDel="00000000" w:rsidR="00000000" w:rsidRPr="00000000">
        <w:rPr>
          <w:b w:val="1"/>
          <w:bCs w:val="1"/>
          <w:rtl w:val="0"/>
        </w:rPr>
        <w:t xml:space="preserve">Kanıtlar</w:t>
      </w:r>
    </w:p>
    <w:p w:rsidR="00000000" w:rsidDel="00000000" w:rsidP="00000000" w:rsidRDefault="00000000" w:rsidRPr="00000000" w14:paraId="000002D2">
      <w:pPr>
        <w:spacing w:before="1" w:line="259" w:lineRule="auto"/>
        <w:ind w:left="110" w:right="144" w:firstLine="0"/>
        <w:jc w:val="both"/>
        <w:rPr/>
      </w:pPr>
      <w:hyperlink r:id="rId162">
        <w:r w:rsidDel="00000000" w:rsidR="00000000" w:rsidRPr="00000000">
          <w:rPr>
            <w:b w:val="1"/>
            <w:bCs w:val="1"/>
            <w:color w:val="1155cc"/>
            <w:u w:val="single"/>
            <w:rtl w:val="0"/>
          </w:rPr>
          <w:t xml:space="preserve">GAS- B.2.1</w:t>
        </w:r>
      </w:hyperlink>
      <w:r w:rsidDel="00000000" w:rsidR="00000000" w:rsidRPr="00000000">
        <w:rPr>
          <w:b w:val="1"/>
          <w:bCs w:val="1"/>
          <w:rtl w:val="0"/>
        </w:rPr>
        <w:t xml:space="preserve">: </w:t>
      </w:r>
      <w:r w:rsidDel="00000000" w:rsidR="00000000" w:rsidRPr="00000000">
        <w:rPr>
          <w:rtl w:val="0"/>
        </w:rPr>
        <w:t xml:space="preserve">İç Dış Paydaşlar, Mezun ve Bölüm Öğrencileriyle Bölüm Müfredatı Görüşmesi</w:t>
      </w:r>
    </w:p>
    <w:p w:rsidR="00000000" w:rsidDel="00000000" w:rsidP="00000000" w:rsidRDefault="00000000" w:rsidRPr="00000000" w14:paraId="000002D3">
      <w:pPr>
        <w:spacing w:before="1" w:line="259" w:lineRule="auto"/>
        <w:ind w:left="110" w:right="144" w:firstLine="0"/>
        <w:jc w:val="both"/>
        <w:rPr/>
      </w:pPr>
      <w:r w:rsidDel="00000000" w:rsidR="00000000" w:rsidRPr="00000000">
        <w:rPr>
          <w:rtl w:val="0"/>
        </w:rPr>
      </w:r>
    </w:p>
    <w:p w:rsidR="00000000" w:rsidDel="00000000" w:rsidP="00000000" w:rsidRDefault="00000000" w:rsidRPr="00000000" w14:paraId="000002D4">
      <w:pPr>
        <w:pStyle w:val="Heading2"/>
        <w:numPr>
          <w:ilvl w:val="3"/>
          <w:numId w:val="7"/>
        </w:numPr>
        <w:tabs>
          <w:tab w:val="left" w:leader="none" w:pos="690"/>
        </w:tabs>
        <w:spacing w:before="79" w:lineRule="auto"/>
        <w:ind w:left="690" w:hanging="580"/>
        <w:rPr/>
      </w:pPr>
      <w:r w:rsidDel="00000000" w:rsidR="00000000" w:rsidRPr="00000000">
        <w:rPr>
          <w:rtl w:val="0"/>
        </w:rPr>
        <w:t xml:space="preserve">Öğretim yöntem ve teknikleri</w:t>
      </w:r>
    </w:p>
    <w:p w:rsidR="00000000" w:rsidDel="00000000" w:rsidP="00000000" w:rsidRDefault="00000000" w:rsidRPr="00000000" w14:paraId="000002D5">
      <w:pPr>
        <w:tabs>
          <w:tab w:val="left" w:leader="none" w:pos="690"/>
        </w:tabs>
        <w:rPr/>
      </w:pPr>
      <w:r w:rsidDel="00000000" w:rsidR="00000000" w:rsidRPr="00000000">
        <w:rPr>
          <w:rtl w:val="0"/>
        </w:rPr>
      </w:r>
    </w:p>
    <w:p w:rsidR="00000000" w:rsidDel="00000000" w:rsidP="00000000" w:rsidRDefault="00000000" w:rsidRPr="00000000" w14:paraId="000002D6">
      <w:pPr>
        <w:pBdr>
          <w:top w:space="0" w:sz="0" w:val="nil"/>
          <w:left w:space="0" w:sz="0" w:val="nil"/>
          <w:bottom w:space="0" w:sz="0" w:val="nil"/>
          <w:right w:space="0" w:sz="0" w:val="nil"/>
          <w:between w:space="0" w:sz="0" w:val="nil"/>
        </w:pBdr>
        <w:spacing w:line="288" w:lineRule="auto"/>
        <w:ind w:right="149"/>
        <w:jc w:val="both"/>
        <w:rPr/>
      </w:pPr>
      <w:r w:rsidDel="00000000" w:rsidR="00000000" w:rsidRPr="00000000">
        <w:rPr>
          <w:rtl w:val="0"/>
        </w:rPr>
        <w:t xml:space="preserve">Gastronomi Bölümü, ağırlıklı olarak uygulamalı derslerin yürütüldüğü, öğrenci merkezli bir eğitim anlayışını benimseyen bir yapıya sahiptir. Eğitim, evrensel değerler ve akademik etik ilkeleri doğrultusunda planlanmış olup, öğrencilerin gastronomi sektöründe gerekli mesleki bilgi, beceri ve yetkinlikleri kazanmalarını hedeflemektedir. Bu anlayış, öğrencilerin yaratıcılıklarını ve analitik düşünme becerilerini geliştiren süreç odaklı bir öğrenim modeli ile desteklenmektedir.</w:t>
      </w:r>
    </w:p>
    <w:p w:rsidR="00000000" w:rsidDel="00000000" w:rsidP="00000000" w:rsidRDefault="00000000" w:rsidRPr="00000000" w14:paraId="000002D7">
      <w:pPr>
        <w:pBdr>
          <w:top w:space="0" w:sz="0" w:val="nil"/>
          <w:left w:space="0" w:sz="0" w:val="nil"/>
          <w:bottom w:space="0" w:sz="0" w:val="nil"/>
          <w:right w:space="0" w:sz="0" w:val="nil"/>
          <w:between w:space="0" w:sz="0" w:val="nil"/>
        </w:pBdr>
        <w:spacing w:line="288" w:lineRule="auto"/>
        <w:ind w:right="149"/>
        <w:jc w:val="both"/>
        <w:rPr/>
      </w:pPr>
      <w:r w:rsidDel="00000000" w:rsidR="00000000" w:rsidRPr="00000000">
        <w:rPr>
          <w:rtl w:val="0"/>
        </w:rPr>
      </w:r>
    </w:p>
    <w:p w:rsidR="00000000" w:rsidDel="00000000" w:rsidP="00000000" w:rsidRDefault="00000000" w:rsidRPr="00000000" w14:paraId="000002D8">
      <w:pPr>
        <w:pBdr>
          <w:top w:space="0" w:sz="0" w:val="nil"/>
          <w:left w:space="0" w:sz="0" w:val="nil"/>
          <w:bottom w:space="0" w:sz="0" w:val="nil"/>
          <w:right w:space="0" w:sz="0" w:val="nil"/>
          <w:between w:space="0" w:sz="0" w:val="nil"/>
        </w:pBdr>
        <w:spacing w:line="288" w:lineRule="auto"/>
        <w:ind w:right="149"/>
        <w:jc w:val="both"/>
        <w:rPr/>
      </w:pPr>
      <w:r w:rsidDel="00000000" w:rsidR="00000000" w:rsidRPr="00000000">
        <w:rPr>
          <w:rtl w:val="0"/>
        </w:rPr>
        <w:t xml:space="preserve">Gastronomi Bölümü müfredatı, hem ulusal hem de uluslararası gastronomi alanındaki gelişmeler dikkate alınarak hazırlanmıştır. Müfredat, disiplinlerarası bir yaklaşımı benimseyerek, öğrencilerin gastronomi, beslenme bilimi, kültürel araştırmalar ve mutfak yönetimi gibi farklı alanlarda bilgi sahibi olmalarını sağlamaktadır. Ders içerikleri, her dönem başında Bölüm Başkanlığı tarafından yapılan toplantılarda değerlendirilmekte ve sektörün yenilikleri doğrultusunda güncellenmektedir. Özellikle sürdürülebilir gastronomi, yenilikçi mutfak uygulamaları ve yerel gastronomik değerlerin korunması gibi konular öncelikli olarak ele alınmaktadır.</w:t>
      </w:r>
    </w:p>
    <w:p w:rsidR="00000000" w:rsidDel="00000000" w:rsidP="00000000" w:rsidRDefault="00000000" w:rsidRPr="00000000" w14:paraId="000002D9">
      <w:pPr>
        <w:spacing w:after="240" w:before="240" w:line="288" w:lineRule="auto"/>
        <w:jc w:val="both"/>
        <w:rPr/>
      </w:pPr>
      <w:r w:rsidDel="00000000" w:rsidR="00000000" w:rsidRPr="00000000">
        <w:rPr>
          <w:rtl w:val="0"/>
        </w:rPr>
        <w:t xml:space="preserve">Bölüm, uygulamalı eğitime verdiği önemi, modern mutfak laboratuvarları, atölyeler ve sektörel işbirlikleri ile ortaya koymaktadır. Öğrenciler, gastronomi alanında teorik bilgilerini pratik deneyimlerle pekiştirebilecekleri bir öğrenme ortamında eğitim görmektedir. Ayrıca, sektörle kurulan işbirlikleri sayesinde öğrencilerin kariyer gelişimlerini destekleyen staj ve projelere katılım imkânı sunulmaktadır.</w:t>
      </w:r>
    </w:p>
    <w:p w:rsidR="00000000" w:rsidDel="00000000" w:rsidP="00000000" w:rsidRDefault="00000000" w:rsidRPr="00000000" w14:paraId="000002DA">
      <w:pPr>
        <w:spacing w:after="240" w:before="240" w:line="288" w:lineRule="auto"/>
        <w:jc w:val="both"/>
        <w:rPr/>
      </w:pPr>
      <w:r w:rsidDel="00000000" w:rsidR="00000000" w:rsidRPr="00000000">
        <w:rPr>
          <w:rtl w:val="0"/>
        </w:rPr>
        <w:t xml:space="preserve">Bölüm, gastronomi alanındaki değişen trendleri, teknolojik yenilikleri ve küresel standartları yakından takip ederek eğitim anlayışını sürekli olarak güncellenmektedir. Yerel gastronomik değerlerin korunması ve uluslararası gastronomi sahnesine taşınması amacıyla program içeriği sürekli geliştirilmektedir. Bunun yanı sıra, dijital teknolojiler ve gastronomi arasındaki etkileşim gibi güncel konular da ders müfredatına entegre edilmektedir (</w:t>
      </w:r>
      <w:hyperlink r:id="rId163">
        <w:r w:rsidDel="00000000" w:rsidR="00000000" w:rsidRPr="00000000">
          <w:rPr>
            <w:b w:val="1"/>
            <w:bCs w:val="1"/>
            <w:color w:val="1155cc"/>
            <w:u w:val="single"/>
            <w:rtl w:val="0"/>
          </w:rPr>
          <w:t xml:space="preserve">GAS-B.2.1.1</w:t>
        </w:r>
      </w:hyperlink>
      <w:r w:rsidDel="00000000" w:rsidR="00000000" w:rsidRPr="00000000">
        <w:rPr>
          <w:rtl w:val="0"/>
        </w:rPr>
        <w:t xml:space="preserve">).</w:t>
      </w:r>
    </w:p>
    <w:p w:rsidR="00000000" w:rsidDel="00000000" w:rsidP="00000000" w:rsidRDefault="00000000" w:rsidRPr="00000000" w14:paraId="000002DB">
      <w:pPr>
        <w:spacing w:after="27"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19"/>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79" w:hRule="atLeast"/>
          <w:tblHeader w:val="0"/>
        </w:trPr>
        <w:tc>
          <w:tcPr/>
          <w:p w:rsidR="00000000" w:rsidDel="00000000" w:rsidP="00000000" w:rsidRDefault="00000000" w:rsidRPr="00000000" w14:paraId="000002DC">
            <w:pPr>
              <w:pBdr>
                <w:top w:space="0" w:sz="0" w:val="nil"/>
                <w:left w:space="0" w:sz="0" w:val="nil"/>
                <w:bottom w:space="0" w:sz="0" w:val="nil"/>
                <w:right w:space="0" w:sz="0" w:val="nil"/>
                <w:between w:space="0" w:sz="0" w:val="nil"/>
              </w:pBdr>
              <w:spacing w:line="250"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DD">
            <w:pPr>
              <w:pBdr>
                <w:top w:space="0" w:sz="0" w:val="nil"/>
                <w:left w:space="0" w:sz="0" w:val="nil"/>
                <w:bottom w:space="0" w:sz="0" w:val="nil"/>
                <w:right w:space="0" w:sz="0" w:val="nil"/>
                <w:between w:space="0" w:sz="0" w:val="nil"/>
              </w:pBdr>
              <w:spacing w:before="1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2DE">
            <w:pPr>
              <w:pBdr>
                <w:top w:space="0" w:sz="0" w:val="nil"/>
                <w:left w:space="0" w:sz="0" w:val="nil"/>
                <w:bottom w:space="0" w:sz="0" w:val="nil"/>
                <w:right w:space="0" w:sz="0" w:val="nil"/>
                <w:between w:space="0" w:sz="0" w:val="nil"/>
              </w:pBdr>
              <w:spacing w:before="19" w:lineRule="auto"/>
              <w:ind w:left="100" w:firstLine="0"/>
              <w:rPr>
                <w:color w:val="000000"/>
                <w:sz w:val="20"/>
                <w:szCs w:val="20"/>
              </w:rPr>
            </w:pPr>
            <w:r w:rsidDel="00000000" w:rsidR="00000000" w:rsidRPr="00000000">
              <w:rPr>
                <w:color w:val="000000"/>
                <w:sz w:val="20"/>
                <w:szCs w:val="20"/>
                <w:rtl w:val="0"/>
              </w:rPr>
              <w:t xml:space="preserve">Öğrenme-öğretme süreçlerinde öğrenci merkezli yaklaşımlar bulunmamaktadır.</w:t>
            </w:r>
          </w:p>
        </w:tc>
      </w:tr>
      <w:tr>
        <w:trPr>
          <w:cantSplit w:val="0"/>
          <w:trHeight w:val="560" w:hRule="atLeast"/>
          <w:tblHeader w:val="0"/>
        </w:trPr>
        <w:tc>
          <w:tcPr/>
          <w:p w:rsidR="00000000" w:rsidDel="00000000" w:rsidP="00000000" w:rsidRDefault="00000000" w:rsidRPr="00000000" w14:paraId="000002DF">
            <w:pPr>
              <w:pBdr>
                <w:top w:space="0" w:sz="0" w:val="nil"/>
                <w:left w:space="0" w:sz="0" w:val="nil"/>
                <w:bottom w:space="0" w:sz="0" w:val="nil"/>
                <w:right w:space="0" w:sz="0" w:val="nil"/>
                <w:between w:space="0" w:sz="0" w:val="nil"/>
              </w:pBdr>
              <w:spacing w:before="123"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before="15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2E1">
            <w:pPr>
              <w:pBdr>
                <w:top w:space="0" w:sz="0" w:val="nil"/>
                <w:left w:space="0" w:sz="0" w:val="nil"/>
                <w:bottom w:space="0" w:sz="0" w:val="nil"/>
                <w:right w:space="0" w:sz="0" w:val="nil"/>
                <w:between w:space="0" w:sz="0" w:val="nil"/>
              </w:pBdr>
              <w:spacing w:before="14" w:lineRule="auto"/>
              <w:ind w:left="100" w:firstLine="0"/>
              <w:rPr>
                <w:color w:val="000000"/>
                <w:sz w:val="20"/>
                <w:szCs w:val="20"/>
              </w:rPr>
            </w:pPr>
            <w:r w:rsidDel="00000000" w:rsidR="00000000" w:rsidRPr="00000000">
              <w:rPr>
                <w:color w:val="000000"/>
                <w:sz w:val="20"/>
                <w:szCs w:val="20"/>
                <w:rtl w:val="0"/>
              </w:rPr>
              <w:t xml:space="preserve">Öğrenme-öğretme süreçlerinde öğrenci merkezli yaklaşımın uygulanmasına yönelik ilke, kural ve planlamalar</w:t>
            </w:r>
          </w:p>
          <w:p w:rsidR="00000000" w:rsidDel="00000000" w:rsidP="00000000" w:rsidRDefault="00000000" w:rsidRPr="00000000" w14:paraId="000002E2">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bulunmaktadır.</w:t>
            </w:r>
          </w:p>
        </w:tc>
      </w:tr>
      <w:tr>
        <w:trPr>
          <w:cantSplit w:val="0"/>
          <w:trHeight w:val="539" w:hRule="atLeast"/>
          <w:tblHeader w:val="0"/>
        </w:trPr>
        <w:tc>
          <w:tcPr/>
          <w:p w:rsidR="00000000" w:rsidDel="00000000" w:rsidP="00000000" w:rsidRDefault="00000000" w:rsidRPr="00000000" w14:paraId="000002E3">
            <w:pPr>
              <w:pBdr>
                <w:top w:space="0" w:sz="0" w:val="nil"/>
                <w:left w:space="0" w:sz="0" w:val="nil"/>
                <w:bottom w:space="0" w:sz="0" w:val="nil"/>
                <w:right w:space="0" w:sz="0" w:val="nil"/>
                <w:between w:space="0" w:sz="0" w:val="nil"/>
              </w:pBdr>
              <w:spacing w:before="110"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before="13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before="1" w:lineRule="auto"/>
              <w:ind w:left="100" w:firstLine="0"/>
              <w:rPr>
                <w:color w:val="000000"/>
                <w:sz w:val="20"/>
                <w:szCs w:val="20"/>
              </w:rPr>
            </w:pPr>
            <w:r w:rsidDel="00000000" w:rsidR="00000000" w:rsidRPr="00000000">
              <w:rPr>
                <w:color w:val="000000"/>
                <w:sz w:val="20"/>
                <w:szCs w:val="20"/>
                <w:rtl w:val="0"/>
              </w:rPr>
              <w:t xml:space="preserve">Programların  genelinde  öğrenci  merkezli  öğretim  yöntem  teknikleri  tanımlı  süreçler  doğrultusunda</w:t>
            </w:r>
          </w:p>
          <w:p w:rsidR="00000000" w:rsidDel="00000000" w:rsidP="00000000" w:rsidRDefault="00000000" w:rsidRPr="00000000" w14:paraId="000002E6">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uygulanmaktadır.</w:t>
            </w:r>
          </w:p>
        </w:tc>
      </w:tr>
      <w:tr>
        <w:trPr>
          <w:cantSplit w:val="0"/>
          <w:trHeight w:val="279" w:hRule="atLeast"/>
          <w:tblHeader w:val="0"/>
        </w:trPr>
        <w:tc>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line="24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E8">
            <w:pPr>
              <w:pBdr>
                <w:top w:space="0" w:sz="0" w:val="nil"/>
                <w:left w:space="0" w:sz="0" w:val="nil"/>
                <w:bottom w:space="0" w:sz="0" w:val="nil"/>
                <w:right w:space="0" w:sz="0" w:val="nil"/>
                <w:between w:space="0" w:sz="0" w:val="nil"/>
              </w:pBdr>
              <w:spacing w:before="1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2E9">
            <w:pPr>
              <w:pBdr>
                <w:top w:space="0" w:sz="0" w:val="nil"/>
                <w:left w:space="0" w:sz="0" w:val="nil"/>
                <w:bottom w:space="0" w:sz="0" w:val="nil"/>
                <w:right w:space="0" w:sz="0" w:val="nil"/>
                <w:between w:space="0" w:sz="0" w:val="nil"/>
              </w:pBdr>
              <w:spacing w:before="13" w:lineRule="auto"/>
              <w:ind w:left="100" w:firstLine="0"/>
              <w:rPr>
                <w:color w:val="000000"/>
                <w:sz w:val="20"/>
                <w:szCs w:val="20"/>
              </w:rPr>
            </w:pPr>
            <w:r w:rsidDel="00000000" w:rsidR="00000000" w:rsidRPr="00000000">
              <w:rPr>
                <w:color w:val="000000"/>
                <w:sz w:val="20"/>
                <w:szCs w:val="20"/>
                <w:rtl w:val="0"/>
              </w:rPr>
              <w:t xml:space="preserve">Öğrenci merkezli uygulamalar izlenmekte ve ilgili iç paydaşların katılımıyla iyileştirilmektedir.</w:t>
            </w:r>
          </w:p>
        </w:tc>
      </w:tr>
      <w:tr>
        <w:trPr>
          <w:cantSplit w:val="0"/>
          <w:trHeight w:val="280" w:hRule="atLeast"/>
          <w:tblHeader w:val="0"/>
        </w:trPr>
        <w:tc>
          <w:tcPr/>
          <w:p w:rsidR="00000000" w:rsidDel="00000000" w:rsidP="00000000" w:rsidRDefault="00000000" w:rsidRPr="00000000" w14:paraId="000002EA">
            <w:pPr>
              <w:pBdr>
                <w:top w:space="0" w:sz="0" w:val="nil"/>
                <w:left w:space="0" w:sz="0" w:val="nil"/>
                <w:bottom w:space="0" w:sz="0" w:val="nil"/>
                <w:right w:space="0" w:sz="0" w:val="nil"/>
                <w:between w:space="0" w:sz="0" w:val="nil"/>
              </w:pBdr>
              <w:spacing w:line="24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EB">
            <w:pPr>
              <w:pBdr>
                <w:top w:space="0" w:sz="0" w:val="nil"/>
                <w:left w:space="0" w:sz="0" w:val="nil"/>
                <w:bottom w:space="0" w:sz="0" w:val="nil"/>
                <w:right w:space="0" w:sz="0" w:val="nil"/>
                <w:between w:space="0" w:sz="0" w:val="nil"/>
              </w:pBdr>
              <w:spacing w:before="1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2EC">
            <w:pPr>
              <w:pBdr>
                <w:top w:space="0" w:sz="0" w:val="nil"/>
                <w:left w:space="0" w:sz="0" w:val="nil"/>
                <w:bottom w:space="0" w:sz="0" w:val="nil"/>
                <w:right w:space="0" w:sz="0" w:val="nil"/>
                <w:between w:space="0" w:sz="0" w:val="nil"/>
              </w:pBdr>
              <w:spacing w:before="13"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2ED">
      <w:pPr>
        <w:pBdr>
          <w:top w:space="0" w:sz="0" w:val="nil"/>
          <w:left w:space="0" w:sz="0" w:val="nil"/>
          <w:bottom w:space="0" w:sz="0" w:val="nil"/>
          <w:right w:space="0" w:sz="0" w:val="nil"/>
          <w:between w:space="0" w:sz="0" w:val="nil"/>
        </w:pBdr>
        <w:spacing w:before="29"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2EE">
      <w:pPr>
        <w:pStyle w:val="Heading2"/>
        <w:ind w:firstLine="110"/>
        <w:rPr/>
      </w:pPr>
      <w:r w:rsidDel="00000000" w:rsidR="00000000" w:rsidRPr="00000000">
        <w:rPr>
          <w:rtl w:val="0"/>
        </w:rPr>
        <w:t xml:space="preserve">Kanıtlar</w:t>
      </w:r>
    </w:p>
    <w:p w:rsidR="00000000" w:rsidDel="00000000" w:rsidP="00000000" w:rsidRDefault="00000000" w:rsidRPr="00000000" w14:paraId="000002EF">
      <w:pPr>
        <w:spacing w:before="51" w:lineRule="auto"/>
        <w:ind w:left="110" w:firstLine="0"/>
        <w:rPr/>
      </w:pPr>
      <w:hyperlink r:id="rId164">
        <w:r w:rsidDel="00000000" w:rsidR="00000000" w:rsidRPr="00000000">
          <w:rPr>
            <w:b w:val="1"/>
            <w:bCs w:val="1"/>
            <w:color w:val="1155cc"/>
            <w:u w:val="single"/>
            <w:rtl w:val="0"/>
          </w:rPr>
          <w:t xml:space="preserve">GAS-B.2.1.1</w:t>
        </w:r>
      </w:hyperlink>
      <w:r w:rsidDel="00000000" w:rsidR="00000000" w:rsidRPr="00000000">
        <w:rPr>
          <w:b w:val="1"/>
          <w:bCs w:val="1"/>
          <w:rtl w:val="0"/>
        </w:rPr>
        <w:t xml:space="preserve">: </w:t>
      </w:r>
      <w:r w:rsidDel="00000000" w:rsidR="00000000" w:rsidRPr="00000000">
        <w:rPr>
          <w:rtl w:val="0"/>
        </w:rPr>
        <w:t xml:space="preserve">Yeni Müfredat Güncellemesi </w:t>
      </w:r>
    </w:p>
    <w:p w:rsidR="00000000" w:rsidDel="00000000" w:rsidP="00000000" w:rsidRDefault="00000000" w:rsidRPr="00000000" w14:paraId="000002F0">
      <w:pPr>
        <w:pBdr>
          <w:top w:space="0" w:sz="0" w:val="nil"/>
          <w:left w:space="0" w:sz="0" w:val="nil"/>
          <w:bottom w:space="0" w:sz="0" w:val="nil"/>
          <w:right w:space="0" w:sz="0" w:val="nil"/>
          <w:between w:space="0" w:sz="0" w:val="nil"/>
        </w:pBdr>
        <w:spacing w:before="180" w:lineRule="auto"/>
        <w:ind w:left="110" w:firstLine="0"/>
        <w:rPr>
          <w:color w:val="000000"/>
        </w:rPr>
      </w:pPr>
      <w:r w:rsidDel="00000000" w:rsidR="00000000" w:rsidRPr="00000000">
        <w:rPr>
          <w:rtl w:val="0"/>
        </w:rPr>
      </w:r>
    </w:p>
    <w:p w:rsidR="00000000" w:rsidDel="00000000" w:rsidP="00000000" w:rsidRDefault="00000000" w:rsidRPr="00000000" w14:paraId="000002F1">
      <w:pPr>
        <w:pStyle w:val="Heading2"/>
        <w:numPr>
          <w:ilvl w:val="3"/>
          <w:numId w:val="7"/>
        </w:numPr>
        <w:tabs>
          <w:tab w:val="left" w:leader="none" w:pos="690"/>
        </w:tabs>
        <w:ind w:left="690" w:hanging="580"/>
        <w:rPr/>
      </w:pPr>
      <w:r w:rsidDel="00000000" w:rsidR="00000000" w:rsidRPr="00000000">
        <w:rPr>
          <w:rtl w:val="0"/>
        </w:rPr>
        <w:t xml:space="preserve">Ölçme ve değerlendirme</w:t>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before="51" w:lineRule="auto"/>
        <w:rPr>
          <w:b w:val="1"/>
          <w:bCs w:val="1"/>
          <w:color w:val="000000"/>
        </w:rPr>
      </w:pP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ind w:left="110" w:firstLine="0"/>
        <w:jc w:val="both"/>
        <w:rPr/>
      </w:pPr>
      <w:r w:rsidDel="00000000" w:rsidR="00000000" w:rsidRPr="00000000">
        <w:rPr>
          <w:color w:val="000000"/>
          <w:rtl w:val="0"/>
        </w:rPr>
        <w:t xml:space="preserve">G</w:t>
      </w:r>
      <w:r w:rsidDel="00000000" w:rsidR="00000000" w:rsidRPr="00000000">
        <w:rPr>
          <w:rtl w:val="0"/>
        </w:rPr>
        <w:t xml:space="preserve">astronomi ve Mutfak Sanatları</w:t>
      </w:r>
      <w:r w:rsidDel="00000000" w:rsidR="00000000" w:rsidRPr="00000000">
        <w:rPr>
          <w:color w:val="000000"/>
          <w:rtl w:val="0"/>
        </w:rPr>
        <w:t xml:space="preserve"> Bölümü programında ağırlıklı olarak uygulamalı dersler bulunmaktadır. </w:t>
      </w:r>
      <w:r w:rsidDel="00000000" w:rsidR="00000000" w:rsidRPr="00000000">
        <w:rPr>
          <w:rtl w:val="0"/>
        </w:rPr>
        <w:t xml:space="preserve">Haftalık değerlendirme</w:t>
      </w:r>
      <w:r w:rsidDel="00000000" w:rsidR="00000000" w:rsidRPr="00000000">
        <w:rPr>
          <w:color w:val="000000"/>
          <w:rtl w:val="0"/>
        </w:rPr>
        <w:t xml:space="preserve"> ve </w:t>
      </w:r>
      <w:r w:rsidDel="00000000" w:rsidR="00000000" w:rsidRPr="00000000">
        <w:rPr>
          <w:rtl w:val="0"/>
        </w:rPr>
        <w:t xml:space="preserve">sınava</w:t>
      </w:r>
      <w:r w:rsidDel="00000000" w:rsidR="00000000" w:rsidRPr="00000000">
        <w:rPr>
          <w:color w:val="000000"/>
          <w:rtl w:val="0"/>
        </w:rPr>
        <w:t xml:space="preserve"> dayalı puanlandırma sisteminde derslerin farklı değerlendirme kriterleri vardır. Uygulamalı dersler öğretim üyelerince değerlendirilir </w:t>
      </w:r>
      <w:r w:rsidDel="00000000" w:rsidR="00000000" w:rsidRPr="00000000">
        <w:rPr>
          <w:rtl w:val="0"/>
        </w:rPr>
        <w:t xml:space="preserve">(</w:t>
      </w:r>
      <w:hyperlink r:id="rId165">
        <w:r w:rsidDel="00000000" w:rsidR="00000000" w:rsidRPr="00000000">
          <w:rPr>
            <w:b w:val="1"/>
            <w:bCs w:val="1"/>
            <w:color w:val="1155cc"/>
            <w:u w:val="single"/>
            <w:rtl w:val="0"/>
          </w:rPr>
          <w:t xml:space="preserve">GAS-B.2.2.1</w:t>
        </w:r>
      </w:hyperlink>
      <w:r w:rsidDel="00000000" w:rsidR="00000000" w:rsidRPr="00000000">
        <w:rPr>
          <w:b w:val="1"/>
          <w:bCs w:val="1"/>
          <w:rtl w:val="0"/>
        </w:rPr>
        <w:t xml:space="preserve">).  </w:t>
      </w:r>
      <w:r w:rsidDel="00000000" w:rsidR="00000000" w:rsidRPr="00000000">
        <w:rPr>
          <w:rtl w:val="0"/>
        </w:rPr>
        <w:t xml:space="preserve">Bölüm müfredatında yer alan GSY422 ve GAS422 Bitirme Projesi derslerinden kullanılmak üzere tez yazım kurallarına uygun standart bir tez şablonu ve derslere ait değerlendirme kriterlerini belirlenmiştir (</w:t>
      </w:r>
      <w:hyperlink r:id="rId166">
        <w:r w:rsidDel="00000000" w:rsidR="00000000" w:rsidRPr="00000000">
          <w:rPr>
            <w:b w:val="1"/>
            <w:bCs w:val="1"/>
            <w:color w:val="1155cc"/>
            <w:u w:val="single"/>
            <w:rtl w:val="0"/>
          </w:rPr>
          <w:t xml:space="preserve">GAS-B.2.2.2</w:t>
        </w:r>
      </w:hyperlink>
      <w:r w:rsidDel="00000000" w:rsidR="00000000" w:rsidRPr="00000000">
        <w:rPr>
          <w:rtl w:val="0"/>
        </w:rPr>
        <w:t xml:space="preserve">)</w:t>
      </w:r>
    </w:p>
    <w:p w:rsidR="00000000" w:rsidDel="00000000" w:rsidP="00000000" w:rsidRDefault="00000000" w:rsidRPr="00000000" w14:paraId="000002F4">
      <w:pPr>
        <w:pBdr>
          <w:top w:space="0" w:sz="0" w:val="nil"/>
          <w:left w:space="0" w:sz="0" w:val="nil"/>
          <w:bottom w:space="0" w:sz="0" w:val="nil"/>
          <w:right w:space="0" w:sz="0" w:val="nil"/>
          <w:between w:space="0" w:sz="0" w:val="nil"/>
        </w:pBdr>
        <w:jc w:val="both"/>
        <w:rPr>
          <w:b w:val="1"/>
          <w:bCs w:val="1"/>
          <w:color w:val="000000"/>
        </w:rPr>
      </w:pPr>
      <w:r w:rsidDel="00000000" w:rsidR="00000000" w:rsidRPr="00000000">
        <w:rPr>
          <w:rtl w:val="0"/>
        </w:rPr>
      </w:r>
    </w:p>
    <w:p w:rsidR="00000000" w:rsidDel="00000000" w:rsidP="00000000" w:rsidRDefault="00000000" w:rsidRPr="00000000" w14:paraId="000002F5">
      <w:pPr>
        <w:pBdr>
          <w:top w:space="0" w:sz="0" w:val="nil"/>
          <w:left w:space="0" w:sz="0" w:val="nil"/>
          <w:bottom w:space="0" w:sz="0" w:val="nil"/>
          <w:right w:space="0" w:sz="0" w:val="nil"/>
          <w:between w:space="0" w:sz="0" w:val="nil"/>
        </w:pBdr>
        <w:ind w:left="110" w:right="147" w:firstLine="0"/>
        <w:jc w:val="both"/>
        <w:rPr>
          <w:color w:val="000000"/>
        </w:rPr>
      </w:pPr>
      <w:r w:rsidDel="00000000" w:rsidR="00000000" w:rsidRPr="00000000">
        <w:rPr>
          <w:color w:val="000000"/>
          <w:rtl w:val="0"/>
        </w:rPr>
        <w:t xml:space="preserve">Ortak derslerin sınavları UZEM tarafından gerçekleştirilir. Tüm fakülte öğrencileri, aldıkları derslerin sınavlarına ayrı ayrı girmektedirler. Yüzlük sistem üzerinden değerlendirilen sınavlar, çoktan seçmeli sorulardan oluşmaktadır.</w:t>
      </w:r>
    </w:p>
    <w:p w:rsidR="00000000" w:rsidDel="00000000" w:rsidP="00000000" w:rsidRDefault="00000000" w:rsidRPr="00000000" w14:paraId="000002F6">
      <w:pPr>
        <w:pBdr>
          <w:top w:space="0" w:sz="0" w:val="nil"/>
          <w:left w:space="0" w:sz="0" w:val="nil"/>
          <w:bottom w:space="0" w:sz="0" w:val="nil"/>
          <w:right w:space="0" w:sz="0" w:val="nil"/>
          <w:between w:space="0" w:sz="0" w:val="nil"/>
        </w:pBdr>
        <w:spacing w:before="243" w:lineRule="auto"/>
        <w:rPr>
          <w:color w:val="000000"/>
        </w:rPr>
      </w:pPr>
      <w:r w:rsidDel="00000000" w:rsidR="00000000" w:rsidRPr="00000000">
        <w:rPr>
          <w:rtl w:val="0"/>
        </w:rPr>
      </w:r>
    </w:p>
    <w:p w:rsidR="00000000" w:rsidDel="00000000" w:rsidP="00000000" w:rsidRDefault="00000000" w:rsidRPr="00000000" w14:paraId="000002F7">
      <w:pPr>
        <w:spacing w:after="38" w:before="1"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20"/>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80" w:hRule="atLeast"/>
          <w:tblHeader w:val="0"/>
        </w:trPr>
        <w:tc>
          <w:tcPr/>
          <w:p w:rsidR="00000000" w:rsidDel="00000000" w:rsidP="00000000" w:rsidRDefault="00000000" w:rsidRPr="00000000" w14:paraId="000002F8">
            <w:pPr>
              <w:pBdr>
                <w:top w:space="0" w:sz="0" w:val="nil"/>
                <w:left w:space="0" w:sz="0" w:val="nil"/>
                <w:bottom w:space="0" w:sz="0" w:val="nil"/>
                <w:right w:space="0" w:sz="0" w:val="nil"/>
                <w:between w:space="0" w:sz="0" w:val="nil"/>
              </w:pBdr>
              <w:spacing w:line="238"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F9">
            <w:pPr>
              <w:pBdr>
                <w:top w:space="0" w:sz="0" w:val="nil"/>
                <w:left w:space="0" w:sz="0" w:val="nil"/>
                <w:bottom w:space="0" w:sz="0" w:val="nil"/>
                <w:right w:space="0" w:sz="0" w:val="nil"/>
                <w:between w:space="0" w:sz="0" w:val="nil"/>
              </w:pBdr>
              <w:spacing w:before="7"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2FA">
            <w:pPr>
              <w:pBdr>
                <w:top w:space="0" w:sz="0" w:val="nil"/>
                <w:left w:space="0" w:sz="0" w:val="nil"/>
                <w:bottom w:space="0" w:sz="0" w:val="nil"/>
                <w:right w:space="0" w:sz="0" w:val="nil"/>
                <w:between w:space="0" w:sz="0" w:val="nil"/>
              </w:pBdr>
              <w:spacing w:before="7" w:lineRule="auto"/>
              <w:ind w:left="100" w:firstLine="0"/>
              <w:rPr>
                <w:color w:val="000000"/>
                <w:sz w:val="20"/>
                <w:szCs w:val="20"/>
              </w:rPr>
            </w:pPr>
            <w:r w:rsidDel="00000000" w:rsidR="00000000" w:rsidRPr="00000000">
              <w:rPr>
                <w:color w:val="000000"/>
                <w:sz w:val="20"/>
                <w:szCs w:val="20"/>
                <w:rtl w:val="0"/>
              </w:rPr>
              <w:t xml:space="preserve">Programlarda öğrenci merkezli ölçme ve değerlendirme yaklaşımları bulunmamaktadır.</w:t>
            </w:r>
          </w:p>
        </w:tc>
      </w:tr>
      <w:tr>
        <w:trPr>
          <w:cantSplit w:val="0"/>
          <w:trHeight w:val="299" w:hRule="atLeast"/>
          <w:tblHeader w:val="0"/>
        </w:trPr>
        <w:tc>
          <w:tcPr/>
          <w:p w:rsidR="00000000" w:rsidDel="00000000" w:rsidP="00000000" w:rsidRDefault="00000000" w:rsidRPr="00000000" w14:paraId="000002FB">
            <w:pPr>
              <w:pBdr>
                <w:top w:space="0" w:sz="0" w:val="nil"/>
                <w:left w:space="0" w:sz="0" w:val="nil"/>
                <w:bottom w:space="0" w:sz="0" w:val="nil"/>
                <w:right w:space="0" w:sz="0" w:val="nil"/>
                <w:between w:space="0" w:sz="0" w:val="nil"/>
              </w:pBdr>
              <w:spacing w:line="24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FC">
            <w:pPr>
              <w:pBdr>
                <w:top w:space="0" w:sz="0" w:val="nil"/>
                <w:left w:space="0" w:sz="0" w:val="nil"/>
                <w:bottom w:space="0" w:sz="0" w:val="nil"/>
                <w:right w:space="0" w:sz="0" w:val="nil"/>
                <w:between w:space="0" w:sz="0" w:val="nil"/>
              </w:pBdr>
              <w:spacing w:before="1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2FD">
            <w:pPr>
              <w:pBdr>
                <w:top w:space="0" w:sz="0" w:val="nil"/>
                <w:left w:space="0" w:sz="0" w:val="nil"/>
                <w:bottom w:space="0" w:sz="0" w:val="nil"/>
                <w:right w:space="0" w:sz="0" w:val="nil"/>
                <w:between w:space="0" w:sz="0" w:val="nil"/>
              </w:pBdr>
              <w:spacing w:before="14" w:lineRule="auto"/>
              <w:ind w:left="100" w:firstLine="0"/>
              <w:rPr>
                <w:color w:val="000000"/>
                <w:sz w:val="20"/>
                <w:szCs w:val="20"/>
              </w:rPr>
            </w:pPr>
            <w:r w:rsidDel="00000000" w:rsidR="00000000" w:rsidRPr="00000000">
              <w:rPr>
                <w:color w:val="000000"/>
                <w:sz w:val="20"/>
                <w:szCs w:val="20"/>
                <w:rtl w:val="0"/>
              </w:rPr>
              <w:t xml:space="preserve">Öğrenci merkezli ölçme ve değerlendirmeye ilişkin ilke, kural ve planlamalar bulunmaktadır.</w:t>
            </w:r>
          </w:p>
        </w:tc>
      </w:tr>
      <w:tr>
        <w:trPr>
          <w:cantSplit w:val="0"/>
          <w:trHeight w:val="280" w:hRule="atLeast"/>
          <w:tblHeader w:val="0"/>
        </w:trPr>
        <w:tc>
          <w:tcPr/>
          <w:p w:rsidR="00000000" w:rsidDel="00000000" w:rsidP="00000000" w:rsidRDefault="00000000" w:rsidRPr="00000000" w14:paraId="000002FE">
            <w:pPr>
              <w:pBdr>
                <w:top w:space="0" w:sz="0" w:val="nil"/>
                <w:left w:space="0" w:sz="0" w:val="nil"/>
                <w:bottom w:space="0" w:sz="0" w:val="nil"/>
                <w:right w:space="0" w:sz="0" w:val="nil"/>
                <w:between w:space="0" w:sz="0" w:val="nil"/>
              </w:pBdr>
              <w:spacing w:line="233"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2FF">
            <w:pPr>
              <w:pBdr>
                <w:top w:space="0" w:sz="0" w:val="nil"/>
                <w:left w:space="0" w:sz="0" w:val="nil"/>
                <w:bottom w:space="0" w:sz="0" w:val="nil"/>
                <w:right w:space="0" w:sz="0" w:val="nil"/>
                <w:between w:space="0" w:sz="0" w:val="nil"/>
              </w:pBdr>
              <w:spacing w:before="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300">
            <w:pPr>
              <w:pBdr>
                <w:top w:space="0" w:sz="0" w:val="nil"/>
                <w:left w:space="0" w:sz="0" w:val="nil"/>
                <w:bottom w:space="0" w:sz="0" w:val="nil"/>
                <w:right w:space="0" w:sz="0" w:val="nil"/>
                <w:between w:space="0" w:sz="0" w:val="nil"/>
              </w:pBdr>
              <w:spacing w:before="2" w:lineRule="auto"/>
              <w:ind w:left="100" w:firstLine="0"/>
              <w:rPr>
                <w:color w:val="000000"/>
                <w:sz w:val="20"/>
                <w:szCs w:val="20"/>
              </w:rPr>
            </w:pPr>
            <w:r w:rsidDel="00000000" w:rsidR="00000000" w:rsidRPr="00000000">
              <w:rPr>
                <w:color w:val="000000"/>
                <w:sz w:val="20"/>
                <w:szCs w:val="20"/>
                <w:rtl w:val="0"/>
              </w:rPr>
              <w:t xml:space="preserve">Programların genelinde öğrenci merkezli ve çeşitlendirilmiş ölçme ve değerlendirme uygulamaları bulunmaktadır.</w:t>
            </w:r>
          </w:p>
        </w:tc>
      </w:tr>
      <w:tr>
        <w:trPr>
          <w:cantSplit w:val="0"/>
          <w:trHeight w:val="280" w:hRule="atLeast"/>
          <w:tblHeader w:val="0"/>
        </w:trPr>
        <w:tc>
          <w:tcPr/>
          <w:p w:rsidR="00000000" w:rsidDel="00000000" w:rsidP="00000000" w:rsidRDefault="00000000" w:rsidRPr="00000000" w14:paraId="00000301">
            <w:pPr>
              <w:pBdr>
                <w:top w:space="0" w:sz="0" w:val="nil"/>
                <w:left w:space="0" w:sz="0" w:val="nil"/>
                <w:bottom w:space="0" w:sz="0" w:val="nil"/>
                <w:right w:space="0" w:sz="0" w:val="nil"/>
                <w:between w:space="0" w:sz="0" w:val="nil"/>
              </w:pBdr>
              <w:spacing w:line="233"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tl w:val="0"/>
              </w:rPr>
            </w:r>
          </w:p>
        </w:tc>
        <w:tc>
          <w:tcPr/>
          <w:p w:rsidR="00000000" w:rsidDel="00000000" w:rsidP="00000000" w:rsidRDefault="00000000" w:rsidRPr="00000000" w14:paraId="00000302">
            <w:pPr>
              <w:pBdr>
                <w:top w:space="0" w:sz="0" w:val="nil"/>
                <w:left w:space="0" w:sz="0" w:val="nil"/>
                <w:bottom w:space="0" w:sz="0" w:val="nil"/>
                <w:right w:space="0" w:sz="0" w:val="nil"/>
                <w:between w:space="0" w:sz="0" w:val="nil"/>
              </w:pBdr>
              <w:spacing w:before="2" w:lineRule="auto"/>
              <w:ind w:left="11" w:firstLine="0"/>
              <w:jc w:val="center"/>
              <w:rPr>
                <w:b w:val="1"/>
                <w:bCs w:val="1"/>
                <w:color w:val="000000"/>
                <w:sz w:val="20"/>
                <w:szCs w:val="20"/>
              </w:rPr>
            </w:pPr>
            <w:r w:rsidDel="00000000" w:rsidR="00000000" w:rsidRPr="00000000">
              <w:rPr>
                <w:rtl w:val="0"/>
              </w:rPr>
            </w:r>
          </w:p>
        </w:tc>
        <w:tc>
          <w:tcPr/>
          <w:p w:rsidR="00000000" w:rsidDel="00000000" w:rsidP="00000000" w:rsidRDefault="00000000" w:rsidRPr="00000000" w14:paraId="00000303">
            <w:pPr>
              <w:pBdr>
                <w:top w:space="0" w:sz="0" w:val="nil"/>
                <w:left w:space="0" w:sz="0" w:val="nil"/>
                <w:bottom w:space="0" w:sz="0" w:val="nil"/>
                <w:right w:space="0" w:sz="0" w:val="nil"/>
                <w:between w:space="0" w:sz="0" w:val="nil"/>
              </w:pBdr>
              <w:spacing w:before="2" w:lineRule="auto"/>
              <w:ind w:left="100" w:firstLine="0"/>
              <w:rPr>
                <w:color w:val="000000"/>
                <w:sz w:val="20"/>
                <w:szCs w:val="20"/>
              </w:rPr>
            </w:pPr>
            <w:r w:rsidDel="00000000" w:rsidR="00000000" w:rsidRPr="00000000">
              <w:rPr>
                <w:rtl w:val="0"/>
              </w:rPr>
            </w:r>
          </w:p>
        </w:tc>
      </w:tr>
      <w:tr>
        <w:trPr>
          <w:cantSplit w:val="0"/>
          <w:trHeight w:val="539" w:hRule="atLeast"/>
          <w:tblHeader w:val="0"/>
        </w:trPr>
        <w:tc>
          <w:tcPr/>
          <w:p w:rsidR="00000000" w:rsidDel="00000000" w:rsidP="00000000" w:rsidRDefault="00000000" w:rsidRPr="00000000" w14:paraId="00000304">
            <w:pPr>
              <w:pBdr>
                <w:top w:space="0" w:sz="0" w:val="nil"/>
                <w:left w:space="0" w:sz="0" w:val="nil"/>
                <w:bottom w:space="0" w:sz="0" w:val="nil"/>
                <w:right w:space="0" w:sz="0" w:val="nil"/>
                <w:between w:space="0" w:sz="0" w:val="nil"/>
              </w:pBdr>
              <w:spacing w:before="10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05">
            <w:pPr>
              <w:pBdr>
                <w:top w:space="0" w:sz="0" w:val="nil"/>
                <w:left w:space="0" w:sz="0" w:val="nil"/>
                <w:bottom w:space="0" w:sz="0" w:val="nil"/>
                <w:right w:space="0" w:sz="0" w:val="nil"/>
                <w:between w:space="0" w:sz="0" w:val="nil"/>
              </w:pBdr>
              <w:spacing w:before="13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306">
            <w:pPr>
              <w:pBdr>
                <w:top w:space="0" w:sz="0" w:val="nil"/>
                <w:left w:space="0" w:sz="0" w:val="nil"/>
                <w:bottom w:space="0" w:sz="0" w:val="nil"/>
                <w:right w:space="0" w:sz="0" w:val="nil"/>
                <w:between w:space="0" w:sz="0" w:val="nil"/>
              </w:pBdr>
              <w:spacing w:line="228" w:lineRule="auto"/>
              <w:ind w:left="100" w:firstLine="0"/>
              <w:rPr>
                <w:color w:val="000000"/>
                <w:sz w:val="20"/>
                <w:szCs w:val="20"/>
              </w:rPr>
            </w:pPr>
            <w:r w:rsidDel="00000000" w:rsidR="00000000" w:rsidRPr="00000000">
              <w:rPr>
                <w:color w:val="000000"/>
                <w:sz w:val="20"/>
                <w:szCs w:val="20"/>
                <w:rtl w:val="0"/>
              </w:rPr>
              <w:t xml:space="preserve">Öğrenci merkezli ölçme ve değerlendirme uygulamaları izlenmekte ve ilgili iç paydaşların katılımıyla</w:t>
            </w:r>
          </w:p>
          <w:p w:rsidR="00000000" w:rsidDel="00000000" w:rsidP="00000000" w:rsidRDefault="00000000" w:rsidRPr="00000000" w14:paraId="00000307">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iyileştirilmektedir</w:t>
            </w:r>
          </w:p>
        </w:tc>
      </w:tr>
      <w:tr>
        <w:trPr>
          <w:cantSplit w:val="0"/>
          <w:trHeight w:val="279" w:hRule="atLeast"/>
          <w:tblHeader w:val="0"/>
        </w:trPr>
        <w:tc>
          <w:tcPr/>
          <w:p w:rsidR="00000000" w:rsidDel="00000000" w:rsidP="00000000" w:rsidRDefault="00000000" w:rsidRPr="00000000" w14:paraId="00000308">
            <w:pPr>
              <w:pBdr>
                <w:top w:space="0" w:sz="0" w:val="nil"/>
                <w:left w:space="0" w:sz="0" w:val="nil"/>
                <w:bottom w:space="0" w:sz="0" w:val="nil"/>
                <w:right w:space="0" w:sz="0" w:val="nil"/>
                <w:between w:space="0" w:sz="0" w:val="nil"/>
              </w:pBdr>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09">
            <w:pPr>
              <w:pBdr>
                <w:top w:space="0" w:sz="0" w:val="nil"/>
                <w:left w:space="0" w:sz="0" w:val="nil"/>
                <w:bottom w:space="0" w:sz="0" w:val="nil"/>
                <w:right w:space="0" w:sz="0" w:val="nil"/>
                <w:between w:space="0" w:sz="0" w:val="nil"/>
              </w:pBdr>
              <w:spacing w:before="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30A">
            <w:pPr>
              <w:pBdr>
                <w:top w:space="0" w:sz="0" w:val="nil"/>
                <w:left w:space="0" w:sz="0" w:val="nil"/>
                <w:bottom w:space="0" w:sz="0" w:val="nil"/>
                <w:right w:space="0" w:sz="0" w:val="nil"/>
                <w:between w:space="0" w:sz="0" w:val="nil"/>
              </w:pBdr>
              <w:spacing w:before="9"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0B">
      <w:pPr>
        <w:pBdr>
          <w:top w:space="0" w:sz="0" w:val="nil"/>
          <w:left w:space="0" w:sz="0" w:val="nil"/>
          <w:bottom w:space="0" w:sz="0" w:val="nil"/>
          <w:right w:space="0" w:sz="0" w:val="nil"/>
          <w:between w:space="0" w:sz="0" w:val="nil"/>
        </w:pBdr>
        <w:spacing w:before="53"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30C">
      <w:pPr>
        <w:pStyle w:val="Heading2"/>
        <w:ind w:firstLine="110"/>
        <w:rPr/>
      </w:pPr>
      <w:r w:rsidDel="00000000" w:rsidR="00000000" w:rsidRPr="00000000">
        <w:rPr>
          <w:rtl w:val="0"/>
        </w:rPr>
        <w:t xml:space="preserve">Kanıtlar</w:t>
      </w:r>
    </w:p>
    <w:p w:rsidR="00000000" w:rsidDel="00000000" w:rsidP="00000000" w:rsidRDefault="00000000" w:rsidRPr="00000000" w14:paraId="0000030D">
      <w:pPr>
        <w:spacing w:before="51" w:lineRule="auto"/>
        <w:ind w:left="110" w:firstLine="0"/>
        <w:rPr/>
      </w:pPr>
      <w:hyperlink r:id="rId167">
        <w:r w:rsidDel="00000000" w:rsidR="00000000" w:rsidRPr="00000000">
          <w:rPr>
            <w:b w:val="1"/>
            <w:bCs w:val="1"/>
            <w:color w:val="1155cc"/>
            <w:u w:val="single"/>
            <w:rtl w:val="0"/>
          </w:rPr>
          <w:t xml:space="preserve">GAS- B.2.2.1.</w:t>
        </w:r>
      </w:hyperlink>
      <w:r w:rsidDel="00000000" w:rsidR="00000000" w:rsidRPr="00000000">
        <w:rPr>
          <w:rtl w:val="0"/>
        </w:rPr>
        <w:t xml:space="preserve"> Uygulamalı Dersi Değerlendirme Ölçütleri Örneği</w:t>
      </w:r>
    </w:p>
    <w:p w:rsidR="00000000" w:rsidDel="00000000" w:rsidP="00000000" w:rsidRDefault="00000000" w:rsidRPr="00000000" w14:paraId="0000030E">
      <w:pPr>
        <w:spacing w:before="51" w:lineRule="auto"/>
        <w:ind w:left="110" w:firstLine="0"/>
        <w:rPr/>
      </w:pPr>
      <w:hyperlink r:id="rId168">
        <w:r w:rsidDel="00000000" w:rsidR="00000000" w:rsidRPr="00000000">
          <w:rPr>
            <w:b w:val="1"/>
            <w:bCs w:val="1"/>
            <w:color w:val="1155cc"/>
            <w:u w:val="single"/>
            <w:rtl w:val="0"/>
          </w:rPr>
          <w:t xml:space="preserve">GAS-B.2.2.2.</w:t>
        </w:r>
      </w:hyperlink>
      <w:r w:rsidDel="00000000" w:rsidR="00000000" w:rsidRPr="00000000">
        <w:rPr>
          <w:b w:val="1"/>
          <w:bCs w:val="1"/>
          <w:rtl w:val="0"/>
        </w:rPr>
        <w:t xml:space="preserve"> </w:t>
      </w:r>
      <w:r w:rsidDel="00000000" w:rsidR="00000000" w:rsidRPr="00000000">
        <w:rPr>
          <w:rtl w:val="0"/>
        </w:rPr>
        <w:t xml:space="preserve">Uygulama derslerinin</w:t>
      </w:r>
      <w:r w:rsidDel="00000000" w:rsidR="00000000" w:rsidRPr="00000000">
        <w:rPr>
          <w:b w:val="1"/>
          <w:bCs w:val="1"/>
          <w:rtl w:val="0"/>
        </w:rPr>
        <w:t xml:space="preserve"> </w:t>
      </w:r>
      <w:r w:rsidDel="00000000" w:rsidR="00000000" w:rsidRPr="00000000">
        <w:rPr>
          <w:rtl w:val="0"/>
        </w:rPr>
        <w:t xml:space="preserve">Ölçme ve Değerlendirme Kriterlerinin Belirlenmesine ilişkin Bölüm Kararı</w:t>
      </w:r>
    </w:p>
    <w:p w:rsidR="00000000" w:rsidDel="00000000" w:rsidP="00000000" w:rsidRDefault="00000000" w:rsidRPr="00000000" w14:paraId="0000030F">
      <w:pPr>
        <w:pBdr>
          <w:top w:space="0" w:sz="0" w:val="nil"/>
          <w:left w:space="0" w:sz="0" w:val="nil"/>
          <w:bottom w:space="0" w:sz="0" w:val="nil"/>
          <w:right w:space="0" w:sz="0" w:val="nil"/>
          <w:between w:space="0" w:sz="0" w:val="nil"/>
        </w:pBdr>
        <w:rPr>
          <w:color w:val="000000"/>
          <w:highlight w:val="yellow"/>
        </w:rPr>
      </w:pPr>
      <w:r w:rsidDel="00000000" w:rsidR="00000000" w:rsidRPr="00000000">
        <w:rPr>
          <w:rtl w:val="0"/>
        </w:rPr>
      </w:r>
    </w:p>
    <w:p w:rsidR="00000000" w:rsidDel="00000000" w:rsidP="00000000" w:rsidRDefault="00000000" w:rsidRPr="00000000" w14:paraId="00000310">
      <w:pPr>
        <w:pStyle w:val="Heading2"/>
        <w:numPr>
          <w:ilvl w:val="3"/>
          <w:numId w:val="7"/>
        </w:numPr>
        <w:tabs>
          <w:tab w:val="left" w:leader="none" w:pos="690"/>
        </w:tabs>
        <w:ind w:left="690" w:hanging="580"/>
        <w:rPr/>
      </w:pPr>
      <w:r w:rsidDel="00000000" w:rsidR="00000000" w:rsidRPr="00000000">
        <w:rPr>
          <w:rtl w:val="0"/>
        </w:rPr>
        <w:t xml:space="preserve">Öğrenci kabulü, önceki öğrenmenin tanınması ve kredilendirilmesi</w:t>
      </w:r>
    </w:p>
    <w:p w:rsidR="00000000" w:rsidDel="00000000" w:rsidP="00000000" w:rsidRDefault="00000000" w:rsidRPr="00000000" w14:paraId="00000311">
      <w:pPr>
        <w:pBdr>
          <w:top w:space="0" w:sz="0" w:val="nil"/>
          <w:left w:space="0" w:sz="0" w:val="nil"/>
          <w:bottom w:space="0" w:sz="0" w:val="nil"/>
          <w:right w:space="0" w:sz="0" w:val="nil"/>
          <w:between w:space="0" w:sz="0" w:val="nil"/>
        </w:pBdr>
        <w:spacing w:before="37" w:lineRule="auto"/>
        <w:rPr>
          <w:b w:val="1"/>
          <w:bCs w:val="1"/>
          <w:color w:val="000000"/>
        </w:rPr>
      </w:pPr>
      <w:r w:rsidDel="00000000" w:rsidR="00000000" w:rsidRPr="00000000">
        <w:rPr>
          <w:rtl w:val="0"/>
        </w:rPr>
      </w:r>
    </w:p>
    <w:p w:rsidR="00000000" w:rsidDel="00000000" w:rsidP="00000000" w:rsidRDefault="00000000" w:rsidRPr="00000000" w14:paraId="00000312">
      <w:pPr>
        <w:pBdr>
          <w:top w:space="0" w:sz="0" w:val="nil"/>
          <w:left w:space="0" w:sz="0" w:val="nil"/>
          <w:bottom w:space="0" w:sz="0" w:val="nil"/>
          <w:right w:space="0" w:sz="0" w:val="nil"/>
          <w:between w:space="0" w:sz="0" w:val="nil"/>
        </w:pBdr>
        <w:ind w:left="110" w:right="144" w:firstLine="0"/>
        <w:jc w:val="both"/>
        <w:rPr>
          <w:color w:val="000000"/>
        </w:rPr>
      </w:pPr>
      <w:r w:rsidDel="00000000" w:rsidR="00000000" w:rsidRPr="00000000">
        <w:rPr>
          <w:color w:val="000000"/>
          <w:rtl w:val="0"/>
        </w:rPr>
        <w:t xml:space="preserve">İstanbul Gelişim Üniversitesi'nde, öğrencilerin önlisans ve lisans programlarına yerleştirilmesi, Yükseköğretim Kurumu tarafından belirlenen yönetmelikler çerçevesinde ve merkezi sınav sistemine dayanarak gerçekleştirilmektedir. </w:t>
      </w:r>
      <w:r w:rsidDel="00000000" w:rsidR="00000000" w:rsidRPr="00000000">
        <w:rPr>
          <w:rtl w:val="0"/>
        </w:rPr>
        <w:t xml:space="preserve">Ortaöğretim</w:t>
      </w:r>
      <w:r w:rsidDel="00000000" w:rsidR="00000000" w:rsidRPr="00000000">
        <w:rPr>
          <w:color w:val="000000"/>
          <w:rtl w:val="0"/>
        </w:rPr>
        <w:t xml:space="preserve"> kurumlarından mezun olan öğrenciler, merkezi sınav sonuçlarına göre tercih</w:t>
      </w:r>
      <w:r w:rsidDel="00000000" w:rsidR="00000000" w:rsidRPr="00000000">
        <w:rPr>
          <w:rtl w:val="0"/>
        </w:rPr>
        <w:t xml:space="preserve"> </w:t>
      </w:r>
      <w:r w:rsidDel="00000000" w:rsidR="00000000" w:rsidRPr="00000000">
        <w:rPr>
          <w:color w:val="000000"/>
          <w:rtl w:val="0"/>
        </w:rPr>
        <w:t xml:space="preserve">ettikleri programlara yerleştirilirler. ÖSYM tarafından düzenlenen YGS (Yükseköğretime Geçiş Sınavı) ve LYS (Lisans Yerleştirme Sınavı) sonuçlarına göre Gelişim Meslek Yüksekokulu veya Gelişim Üniversitesi'nin çeşitli fakültelerinin programlarına yerleşen öğrenciler, okula kayıt hakkı kazanırlar.</w:t>
      </w:r>
    </w:p>
    <w:p w:rsidR="00000000" w:rsidDel="00000000" w:rsidP="00000000" w:rsidRDefault="00000000" w:rsidRPr="00000000" w14:paraId="00000313">
      <w:pPr>
        <w:pBdr>
          <w:top w:space="0" w:sz="0" w:val="nil"/>
          <w:left w:space="0" w:sz="0" w:val="nil"/>
          <w:bottom w:space="0" w:sz="0" w:val="nil"/>
          <w:right w:space="0" w:sz="0" w:val="nil"/>
          <w:between w:space="0" w:sz="0" w:val="nil"/>
        </w:pBdr>
        <w:spacing w:before="240" w:lineRule="auto"/>
        <w:ind w:left="110" w:right="149" w:firstLine="0"/>
        <w:jc w:val="both"/>
        <w:rPr>
          <w:b w:val="1"/>
          <w:bCs w:val="1"/>
        </w:rPr>
      </w:pPr>
      <w:r w:rsidDel="00000000" w:rsidR="00000000" w:rsidRPr="00000000">
        <w:rPr>
          <w:color w:val="000000"/>
          <w:rtl w:val="0"/>
        </w:rPr>
        <w:t xml:space="preserve">G</w:t>
      </w:r>
      <w:r w:rsidDel="00000000" w:rsidR="00000000" w:rsidRPr="00000000">
        <w:rPr>
          <w:rtl w:val="0"/>
        </w:rPr>
        <w:t xml:space="preserve">astronomi ve Mutfak Sanatları Bölümü İngilizce programına hak kazanan öğrenciler İngilizce yeterlilik sınavını başarıyla tamamladıktan sonra lisans eğitimlerine başlamaktadır. İngilizce yeterlilik sınavından başarısız olan öğrenciler Hazırlık eğitimi almak zorundadır. </w:t>
      </w:r>
      <w:r w:rsidDel="00000000" w:rsidR="00000000" w:rsidRPr="00000000">
        <w:rPr>
          <w:rtl w:val="0"/>
        </w:rPr>
      </w:r>
    </w:p>
    <w:p w:rsidR="00000000" w:rsidDel="00000000" w:rsidP="00000000" w:rsidRDefault="00000000" w:rsidRPr="00000000" w14:paraId="00000314">
      <w:pPr>
        <w:spacing w:after="32" w:lineRule="auto"/>
        <w:ind w:left="110" w:firstLine="0"/>
        <w:jc w:val="both"/>
        <w:rPr>
          <w:b w:val="1"/>
          <w:bCs w:val="1"/>
          <w:sz w:val="20"/>
          <w:szCs w:val="20"/>
        </w:rPr>
      </w:pPr>
      <w:r w:rsidDel="00000000" w:rsidR="00000000" w:rsidRPr="00000000">
        <w:rPr>
          <w:rtl w:val="0"/>
        </w:rPr>
      </w:r>
    </w:p>
    <w:p w:rsidR="00000000" w:rsidDel="00000000" w:rsidP="00000000" w:rsidRDefault="00000000" w:rsidRPr="00000000" w14:paraId="00000315">
      <w:pPr>
        <w:spacing w:after="32"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21"/>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560" w:hRule="atLeast"/>
          <w:tblHeader w:val="0"/>
        </w:trPr>
        <w:tc>
          <w:tcPr/>
          <w:p w:rsidR="00000000" w:rsidDel="00000000" w:rsidP="00000000" w:rsidRDefault="00000000" w:rsidRPr="00000000" w14:paraId="00000316">
            <w:pPr>
              <w:pBdr>
                <w:top w:space="0" w:sz="0" w:val="nil"/>
                <w:left w:space="0" w:sz="0" w:val="nil"/>
                <w:bottom w:space="0" w:sz="0" w:val="nil"/>
                <w:right w:space="0" w:sz="0" w:val="nil"/>
                <w:between w:space="0" w:sz="0" w:val="nil"/>
              </w:pBdr>
              <w:spacing w:before="118"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17">
            <w:pPr>
              <w:pBdr>
                <w:top w:space="0" w:sz="0" w:val="nil"/>
                <w:left w:space="0" w:sz="0" w:val="nil"/>
                <w:bottom w:space="0" w:sz="0" w:val="nil"/>
                <w:right w:space="0" w:sz="0" w:val="nil"/>
                <w:between w:space="0" w:sz="0" w:val="nil"/>
              </w:pBdr>
              <w:spacing w:before="147"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318">
            <w:pPr>
              <w:pBdr>
                <w:top w:space="0" w:sz="0" w:val="nil"/>
                <w:left w:space="0" w:sz="0" w:val="nil"/>
                <w:bottom w:space="0" w:sz="0" w:val="nil"/>
                <w:right w:space="0" w:sz="0" w:val="nil"/>
                <w:between w:space="0" w:sz="0" w:val="nil"/>
              </w:pBdr>
              <w:spacing w:before="9" w:lineRule="auto"/>
              <w:ind w:left="100" w:firstLine="0"/>
              <w:rPr>
                <w:color w:val="000000"/>
                <w:sz w:val="20"/>
                <w:szCs w:val="20"/>
              </w:rPr>
            </w:pPr>
            <w:r w:rsidDel="00000000" w:rsidR="00000000" w:rsidRPr="00000000">
              <w:rPr>
                <w:color w:val="000000"/>
                <w:sz w:val="20"/>
                <w:szCs w:val="20"/>
                <w:rtl w:val="0"/>
              </w:rPr>
              <w:t xml:space="preserve">Kurumda ve akademik birimde öğrenci kabulü, önceki öğrenmenin tanınması ve kredilendirilmesine ilişkin</w:t>
            </w:r>
          </w:p>
          <w:p w:rsidR="00000000" w:rsidDel="00000000" w:rsidP="00000000" w:rsidRDefault="00000000" w:rsidRPr="00000000" w14:paraId="00000319">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süreçler tanımlanmamıştır.</w:t>
            </w:r>
          </w:p>
        </w:tc>
      </w:tr>
      <w:tr>
        <w:trPr>
          <w:cantSplit w:val="0"/>
          <w:trHeight w:val="539" w:hRule="atLeast"/>
          <w:tblHeader w:val="0"/>
        </w:trPr>
        <w:tc>
          <w:tcPr/>
          <w:p w:rsidR="00000000" w:rsidDel="00000000" w:rsidP="00000000" w:rsidRDefault="00000000" w:rsidRPr="00000000" w14:paraId="0000031A">
            <w:pPr>
              <w:pBdr>
                <w:top w:space="0" w:sz="0" w:val="nil"/>
                <w:left w:space="0" w:sz="0" w:val="nil"/>
                <w:bottom w:space="0" w:sz="0" w:val="nil"/>
                <w:right w:space="0" w:sz="0" w:val="nil"/>
                <w:between w:space="0" w:sz="0" w:val="nil"/>
              </w:pBdr>
              <w:spacing w:before="105"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1B">
            <w:pPr>
              <w:pBdr>
                <w:top w:space="0" w:sz="0" w:val="nil"/>
                <w:left w:space="0" w:sz="0" w:val="nil"/>
                <w:bottom w:space="0" w:sz="0" w:val="nil"/>
                <w:right w:space="0" w:sz="0" w:val="nil"/>
                <w:between w:space="0" w:sz="0" w:val="nil"/>
              </w:pBdr>
              <w:spacing w:before="13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31C">
            <w:pPr>
              <w:pBdr>
                <w:top w:space="0" w:sz="0" w:val="nil"/>
                <w:left w:space="0" w:sz="0" w:val="nil"/>
                <w:bottom w:space="0" w:sz="0" w:val="nil"/>
                <w:right w:space="0" w:sz="0" w:val="nil"/>
                <w:between w:space="0" w:sz="0" w:val="nil"/>
              </w:pBdr>
              <w:spacing w:line="227" w:lineRule="auto"/>
              <w:ind w:left="100" w:firstLine="0"/>
              <w:rPr>
                <w:color w:val="000000"/>
                <w:sz w:val="20"/>
                <w:szCs w:val="20"/>
              </w:rPr>
            </w:pPr>
            <w:r w:rsidDel="00000000" w:rsidR="00000000" w:rsidRPr="00000000">
              <w:rPr>
                <w:color w:val="000000"/>
                <w:sz w:val="20"/>
                <w:szCs w:val="20"/>
                <w:rtl w:val="0"/>
              </w:rPr>
              <w:t xml:space="preserve">Kurumda ve akademik birimde öğrenci kabulü, önceki öğrenmenin tanınması ve kredilendirilmesine ilişkin ilke,</w:t>
            </w:r>
          </w:p>
          <w:p w:rsidR="00000000" w:rsidDel="00000000" w:rsidP="00000000" w:rsidRDefault="00000000" w:rsidRPr="00000000" w14:paraId="0000031D">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kural ve bağlı planlar bulunmaktadır.</w:t>
            </w:r>
          </w:p>
        </w:tc>
      </w:tr>
      <w:tr>
        <w:trPr>
          <w:cantSplit w:val="0"/>
          <w:trHeight w:val="540" w:hRule="atLeast"/>
          <w:tblHeader w:val="0"/>
        </w:trPr>
        <w:tc>
          <w:tcPr/>
          <w:p w:rsidR="00000000" w:rsidDel="00000000" w:rsidP="00000000" w:rsidRDefault="00000000" w:rsidRPr="00000000" w14:paraId="0000031E">
            <w:pPr>
              <w:pBdr>
                <w:top w:space="0" w:sz="0" w:val="nil"/>
                <w:left w:space="0" w:sz="0" w:val="nil"/>
                <w:bottom w:space="0" w:sz="0" w:val="nil"/>
                <w:right w:space="0" w:sz="0" w:val="nil"/>
                <w:between w:space="0" w:sz="0" w:val="nil"/>
              </w:pBdr>
              <w:spacing w:before="11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1F">
            <w:pPr>
              <w:pBdr>
                <w:top w:space="0" w:sz="0" w:val="nil"/>
                <w:left w:space="0" w:sz="0" w:val="nil"/>
                <w:bottom w:space="0" w:sz="0" w:val="nil"/>
                <w:right w:space="0" w:sz="0" w:val="nil"/>
                <w:between w:space="0" w:sz="0" w:val="nil"/>
              </w:pBdr>
              <w:spacing w:before="14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320">
            <w:pPr>
              <w:pBdr>
                <w:top w:space="0" w:sz="0" w:val="nil"/>
                <w:left w:space="0" w:sz="0" w:val="nil"/>
                <w:bottom w:space="0" w:sz="0" w:val="nil"/>
                <w:right w:space="0" w:sz="0" w:val="nil"/>
                <w:between w:space="0" w:sz="0" w:val="nil"/>
              </w:pBdr>
              <w:spacing w:before="3" w:lineRule="auto"/>
              <w:ind w:left="100" w:firstLine="0"/>
              <w:rPr>
                <w:color w:val="000000"/>
                <w:sz w:val="20"/>
                <w:szCs w:val="20"/>
              </w:rPr>
            </w:pPr>
            <w:r w:rsidDel="00000000" w:rsidR="00000000" w:rsidRPr="00000000">
              <w:rPr>
                <w:color w:val="000000"/>
                <w:sz w:val="20"/>
                <w:szCs w:val="20"/>
                <w:rtl w:val="0"/>
              </w:rPr>
              <w:t xml:space="preserve">Öğrenci kabulü, önceki öğrenmenin tanınması ve kredilendirilmesine ilişkin planlar dâhilinde uygulamalar</w:t>
            </w:r>
          </w:p>
          <w:p w:rsidR="00000000" w:rsidDel="00000000" w:rsidP="00000000" w:rsidRDefault="00000000" w:rsidRPr="00000000" w14:paraId="00000321">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bulunmaktadır.</w:t>
            </w:r>
          </w:p>
        </w:tc>
      </w:tr>
      <w:tr>
        <w:trPr>
          <w:cantSplit w:val="0"/>
          <w:trHeight w:val="559" w:hRule="atLeast"/>
          <w:tblHeader w:val="0"/>
        </w:trPr>
        <w:tc>
          <w:tcPr/>
          <w:p w:rsidR="00000000" w:rsidDel="00000000" w:rsidP="00000000" w:rsidRDefault="00000000" w:rsidRPr="00000000" w14:paraId="00000322">
            <w:pPr>
              <w:pBdr>
                <w:top w:space="0" w:sz="0" w:val="nil"/>
                <w:left w:space="0" w:sz="0" w:val="nil"/>
                <w:bottom w:space="0" w:sz="0" w:val="nil"/>
                <w:right w:space="0" w:sz="0" w:val="nil"/>
                <w:between w:space="0" w:sz="0" w:val="nil"/>
              </w:pBdr>
              <w:spacing w:before="119"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23">
            <w:pPr>
              <w:pBdr>
                <w:top w:space="0" w:sz="0" w:val="nil"/>
                <w:left w:space="0" w:sz="0" w:val="nil"/>
                <w:bottom w:space="0" w:sz="0" w:val="nil"/>
                <w:right w:space="0" w:sz="0" w:val="nil"/>
                <w:between w:space="0" w:sz="0" w:val="nil"/>
              </w:pBdr>
              <w:spacing w:before="148"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324">
            <w:pPr>
              <w:pBdr>
                <w:top w:space="0" w:sz="0" w:val="nil"/>
                <w:left w:space="0" w:sz="0" w:val="nil"/>
                <w:bottom w:space="0" w:sz="0" w:val="nil"/>
                <w:right w:space="0" w:sz="0" w:val="nil"/>
                <w:between w:space="0" w:sz="0" w:val="nil"/>
              </w:pBdr>
              <w:spacing w:before="10" w:lineRule="auto"/>
              <w:ind w:left="100" w:firstLine="0"/>
              <w:rPr>
                <w:color w:val="000000"/>
                <w:sz w:val="20"/>
                <w:szCs w:val="20"/>
              </w:rPr>
            </w:pPr>
            <w:r w:rsidDel="00000000" w:rsidR="00000000" w:rsidRPr="00000000">
              <w:rPr>
                <w:color w:val="000000"/>
                <w:sz w:val="20"/>
                <w:szCs w:val="20"/>
                <w:rtl w:val="0"/>
              </w:rPr>
              <w:t xml:space="preserve">Öğrenci kabulü, önceki öğrenmenin tanınması ve kredilendirilmesine ilişkin süreçler izlenmekte, iyileştirilmekte ve</w:t>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güncellemeler ilan edilmektedir.</w:t>
            </w:r>
          </w:p>
        </w:tc>
      </w:tr>
      <w:tr>
        <w:trPr>
          <w:cantSplit w:val="0"/>
          <w:trHeight w:val="280" w:hRule="atLeast"/>
          <w:tblHeader w:val="0"/>
        </w:trPr>
        <w:tc>
          <w:tcPr/>
          <w:p w:rsidR="00000000" w:rsidDel="00000000" w:rsidP="00000000" w:rsidRDefault="00000000" w:rsidRPr="00000000" w14:paraId="00000326">
            <w:pPr>
              <w:pBdr>
                <w:top w:space="0" w:sz="0" w:val="nil"/>
                <w:left w:space="0" w:sz="0" w:val="nil"/>
                <w:bottom w:space="0" w:sz="0" w:val="nil"/>
                <w:right w:space="0" w:sz="0" w:val="nil"/>
                <w:between w:space="0" w:sz="0" w:val="nil"/>
              </w:pBdr>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27">
            <w:pPr>
              <w:pBdr>
                <w:top w:space="0" w:sz="0" w:val="nil"/>
                <w:left w:space="0" w:sz="0" w:val="nil"/>
                <w:bottom w:space="0" w:sz="0" w:val="nil"/>
                <w:right w:space="0" w:sz="0" w:val="nil"/>
                <w:between w:space="0" w:sz="0" w:val="nil"/>
              </w:pBdr>
              <w:spacing w:before="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328">
            <w:pPr>
              <w:pBdr>
                <w:top w:space="0" w:sz="0" w:val="nil"/>
                <w:left w:space="0" w:sz="0" w:val="nil"/>
                <w:bottom w:space="0" w:sz="0" w:val="nil"/>
                <w:right w:space="0" w:sz="0" w:val="nil"/>
                <w:between w:space="0" w:sz="0" w:val="nil"/>
              </w:pBdr>
              <w:spacing w:before="9"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2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2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32B">
      <w:pPr>
        <w:pStyle w:val="Heading2"/>
        <w:numPr>
          <w:ilvl w:val="3"/>
          <w:numId w:val="7"/>
        </w:numPr>
        <w:tabs>
          <w:tab w:val="left" w:leader="none" w:pos="690"/>
        </w:tabs>
        <w:ind w:left="690" w:hanging="580"/>
        <w:rPr/>
      </w:pPr>
      <w:r w:rsidDel="00000000" w:rsidR="00000000" w:rsidRPr="00000000">
        <w:rPr>
          <w:rtl w:val="0"/>
        </w:rPr>
        <w:t xml:space="preserve">Yeterliliklerin sertifikalandırılması ve diploma</w:t>
      </w:r>
    </w:p>
    <w:p w:rsidR="00000000" w:rsidDel="00000000" w:rsidP="00000000" w:rsidRDefault="00000000" w:rsidRPr="00000000" w14:paraId="0000032C">
      <w:pPr>
        <w:pBdr>
          <w:top w:space="0" w:sz="0" w:val="nil"/>
          <w:left w:space="0" w:sz="0" w:val="nil"/>
          <w:bottom w:space="0" w:sz="0" w:val="nil"/>
          <w:right w:space="0" w:sz="0" w:val="nil"/>
          <w:between w:space="0" w:sz="0" w:val="nil"/>
        </w:pBdr>
        <w:spacing w:before="46" w:lineRule="auto"/>
        <w:rPr>
          <w:b w:val="1"/>
          <w:bCs w:val="1"/>
          <w:color w:val="000000"/>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ind w:left="110" w:firstLine="0"/>
        <w:rPr>
          <w:color w:val="000000"/>
        </w:rPr>
      </w:pPr>
      <w:r w:rsidDel="00000000" w:rsidR="00000000" w:rsidRPr="00000000">
        <w:rPr>
          <w:color w:val="000000"/>
          <w:u w:val="single"/>
          <w:rtl w:val="0"/>
        </w:rPr>
        <w:t xml:space="preserve">Mezuniyet Koşulları</w:t>
      </w: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spacing w:before="253" w:lineRule="auto"/>
        <w:ind w:left="110" w:right="145" w:firstLine="0"/>
        <w:jc w:val="both"/>
        <w:rPr>
          <w:color w:val="000000"/>
        </w:rPr>
      </w:pPr>
      <w:r w:rsidDel="00000000" w:rsidR="00000000" w:rsidRPr="00000000">
        <w:rPr>
          <w:color w:val="000000"/>
          <w:rtl w:val="0"/>
        </w:rPr>
        <w:t xml:space="preserve">İstanbul Gelişim Üniversitesine bağlı Fakülte, Yüksekokul, Meslek Yüksekokulu ve çift anadal / yandal programlarına kayıtlı öğrencilerin eğitim-öğretim programlarının tüm gereklerini yerine getiren, GANO’su 2,00 veya daha yüksek olmak koşulu ile ön lisans için en az 120 AKTS kredisine, lisans için en az 240 AKTS kredisine sahip olan öğrenciler, mezuniyet koşullarını sağlamış olurlar. İstanbul Gelişim Üniversitesi Diploma, Diploma Defteri, Mezuniyet Belgesi Ve Sertifika Düzenleme Esaslar</w:t>
      </w:r>
      <w:r w:rsidDel="00000000" w:rsidR="00000000" w:rsidRPr="00000000">
        <w:rPr>
          <w:rtl w:val="0"/>
        </w:rPr>
        <w:t xml:space="preserve">ı</w:t>
      </w:r>
      <w:r w:rsidDel="00000000" w:rsidR="00000000" w:rsidRPr="00000000">
        <w:rPr>
          <w:color w:val="000000"/>
          <w:rtl w:val="0"/>
        </w:rPr>
        <w:t xml:space="preserve"> Yönergesi </w:t>
      </w:r>
      <w:r w:rsidDel="00000000" w:rsidR="00000000" w:rsidRPr="00000000">
        <w:rPr>
          <w:b w:val="1"/>
          <w:bCs w:val="1"/>
          <w:rtl w:val="0"/>
        </w:rPr>
        <w:t xml:space="preserve">(</w:t>
      </w:r>
      <w:hyperlink r:id="rId169">
        <w:r w:rsidDel="00000000" w:rsidR="00000000" w:rsidRPr="00000000">
          <w:rPr>
            <w:b w:val="1"/>
            <w:bCs w:val="1"/>
            <w:color w:val="1155cc"/>
            <w:u w:val="single"/>
            <w:rtl w:val="0"/>
          </w:rPr>
          <w:t xml:space="preserve">GAS-B.2.4.1</w:t>
        </w:r>
      </w:hyperlink>
      <w:r w:rsidDel="00000000" w:rsidR="00000000" w:rsidRPr="00000000">
        <w:rPr>
          <w:b w:val="1"/>
          <w:bCs w:val="1"/>
          <w:rtl w:val="0"/>
        </w:rPr>
        <w:t xml:space="preserve">)</w:t>
      </w:r>
      <w:r w:rsidDel="00000000" w:rsidR="00000000" w:rsidRPr="00000000">
        <w:rPr>
          <w:b w:val="1"/>
          <w:bCs w:val="1"/>
          <w:color w:val="000000"/>
          <w:rtl w:val="0"/>
        </w:rPr>
        <w:t xml:space="preserve"> </w:t>
      </w:r>
      <w:r w:rsidDel="00000000" w:rsidR="00000000" w:rsidRPr="00000000">
        <w:rPr>
          <w:color w:val="000000"/>
          <w:rtl w:val="0"/>
        </w:rPr>
        <w:t xml:space="preserve">de Kurumun web sitesinde yer almaktadır.</w:t>
      </w:r>
    </w:p>
    <w:p w:rsidR="00000000" w:rsidDel="00000000" w:rsidP="00000000" w:rsidRDefault="00000000" w:rsidRPr="00000000" w14:paraId="0000032F">
      <w:pPr>
        <w:pBdr>
          <w:top w:space="0" w:sz="0" w:val="nil"/>
          <w:left w:space="0" w:sz="0" w:val="nil"/>
          <w:bottom w:space="0" w:sz="0" w:val="nil"/>
          <w:right w:space="0" w:sz="0" w:val="nil"/>
          <w:between w:space="0" w:sz="0" w:val="nil"/>
        </w:pBdr>
        <w:spacing w:before="1" w:lineRule="auto"/>
        <w:ind w:left="110" w:firstLine="0"/>
        <w:rPr>
          <w:color w:val="000000"/>
        </w:rPr>
      </w:pPr>
      <w:r w:rsidDel="00000000" w:rsidR="00000000" w:rsidRPr="00000000">
        <w:rPr>
          <w:rtl w:val="0"/>
        </w:rPr>
        <w:br w:type="textWrapping"/>
      </w:r>
      <w:r w:rsidDel="00000000" w:rsidR="00000000" w:rsidRPr="00000000">
        <w:rPr>
          <w:color w:val="000000"/>
          <w:rtl w:val="0"/>
        </w:rPr>
        <w:t xml:space="preserve">Diploma işlemleriyle ilgili detaylı bilgi için </w:t>
      </w:r>
      <w:hyperlink r:id="rId170">
        <w:r w:rsidDel="00000000" w:rsidR="00000000" w:rsidRPr="00000000">
          <w:rPr>
            <w:color w:val="1154cc"/>
            <w:u w:val="single"/>
            <w:rtl w:val="0"/>
          </w:rPr>
          <w:t xml:space="preserve">tıklayınız.</w:t>
        </w:r>
      </w:hyperlink>
      <w:r w:rsidDel="00000000" w:rsidR="00000000" w:rsidRPr="00000000">
        <w:rPr>
          <w:rtl w:val="0"/>
        </w:rPr>
      </w:r>
    </w:p>
    <w:p w:rsidR="00000000" w:rsidDel="00000000" w:rsidP="00000000" w:rsidRDefault="00000000" w:rsidRPr="00000000" w14:paraId="00000330">
      <w:pPr>
        <w:pBdr>
          <w:top w:space="0" w:sz="0" w:val="nil"/>
          <w:left w:space="0" w:sz="0" w:val="nil"/>
          <w:bottom w:space="0" w:sz="0" w:val="nil"/>
          <w:right w:space="0" w:sz="0" w:val="nil"/>
          <w:between w:space="0" w:sz="0" w:val="nil"/>
        </w:pBdr>
        <w:spacing w:before="243" w:lineRule="auto"/>
        <w:ind w:left="141" w:firstLine="0"/>
        <w:jc w:val="both"/>
        <w:rPr/>
      </w:pPr>
      <w:r w:rsidDel="00000000" w:rsidR="00000000" w:rsidRPr="00000000">
        <w:rPr>
          <w:rtl w:val="0"/>
        </w:rPr>
        <w:t xml:space="preserve">Ayrıca İGÜ Sürekli Eğitim Merkezi (SEM) tarafından verilen eğitimler sonucunda başarılı olan kursiyerler için de ayrıca sertifikalandırma yapılmaktadır.</w:t>
      </w:r>
    </w:p>
    <w:p w:rsidR="00000000" w:rsidDel="00000000" w:rsidP="00000000" w:rsidRDefault="00000000" w:rsidRPr="00000000" w14:paraId="00000331">
      <w:pPr>
        <w:pBdr>
          <w:top w:space="0" w:sz="0" w:val="nil"/>
          <w:left w:space="0" w:sz="0" w:val="nil"/>
          <w:bottom w:space="0" w:sz="0" w:val="nil"/>
          <w:right w:space="0" w:sz="0" w:val="nil"/>
          <w:between w:space="0" w:sz="0" w:val="nil"/>
        </w:pBdr>
        <w:spacing w:before="243" w:lineRule="auto"/>
        <w:rPr/>
      </w:pPr>
      <w:r w:rsidDel="00000000" w:rsidR="00000000" w:rsidRPr="00000000">
        <w:rPr>
          <w:rtl w:val="0"/>
        </w:rPr>
      </w:r>
    </w:p>
    <w:p w:rsidR="00000000" w:rsidDel="00000000" w:rsidP="00000000" w:rsidRDefault="00000000" w:rsidRPr="00000000" w14:paraId="00000332">
      <w:pPr>
        <w:spacing w:after="42"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22"/>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80" w:hRule="atLeast"/>
          <w:tblHeader w:val="0"/>
        </w:trPr>
        <w:tc>
          <w:tcPr/>
          <w:p w:rsidR="00000000" w:rsidDel="00000000" w:rsidP="00000000" w:rsidRDefault="00000000" w:rsidRPr="00000000" w14:paraId="00000333">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34">
            <w:pPr>
              <w:pBdr>
                <w:top w:space="0" w:sz="0" w:val="nil"/>
                <w:left w:space="0" w:sz="0" w:val="nil"/>
                <w:bottom w:space="0" w:sz="0" w:val="nil"/>
                <w:right w:space="0" w:sz="0" w:val="nil"/>
                <w:between w:space="0" w:sz="0" w:val="nil"/>
              </w:pBdr>
              <w:spacing w:before="1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335">
            <w:pPr>
              <w:pBdr>
                <w:top w:space="0" w:sz="0" w:val="nil"/>
                <w:left w:space="0" w:sz="0" w:val="nil"/>
                <w:bottom w:space="0" w:sz="0" w:val="nil"/>
                <w:right w:space="0" w:sz="0" w:val="nil"/>
                <w:between w:space="0" w:sz="0" w:val="nil"/>
              </w:pBdr>
              <w:spacing w:before="11" w:lineRule="auto"/>
              <w:ind w:left="100" w:firstLine="0"/>
              <w:rPr>
                <w:color w:val="000000"/>
                <w:sz w:val="20"/>
                <w:szCs w:val="20"/>
              </w:rPr>
            </w:pPr>
            <w:r w:rsidDel="00000000" w:rsidR="00000000" w:rsidRPr="00000000">
              <w:rPr>
                <w:color w:val="000000"/>
                <w:sz w:val="20"/>
                <w:szCs w:val="20"/>
                <w:rtl w:val="0"/>
              </w:rPr>
              <w:t xml:space="preserve">Diploma onayı ve diğer yeterliliklerin sertifikalandırılmasına ilişkin süreçler tanımlanmamıştır.</w:t>
            </w:r>
          </w:p>
        </w:tc>
      </w:tr>
      <w:tr>
        <w:trPr>
          <w:cantSplit w:val="0"/>
          <w:trHeight w:val="560" w:hRule="atLeast"/>
          <w:tblHeader w:val="0"/>
        </w:trPr>
        <w:tc>
          <w:tcPr/>
          <w:p w:rsidR="00000000" w:rsidDel="00000000" w:rsidP="00000000" w:rsidRDefault="00000000" w:rsidRPr="00000000" w14:paraId="00000336">
            <w:pPr>
              <w:pBdr>
                <w:top w:space="0" w:sz="0" w:val="nil"/>
                <w:left w:space="0" w:sz="0" w:val="nil"/>
                <w:bottom w:space="0" w:sz="0" w:val="nil"/>
                <w:right w:space="0" w:sz="0" w:val="nil"/>
                <w:between w:space="0" w:sz="0" w:val="nil"/>
              </w:pBdr>
              <w:spacing w:before="123"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37">
            <w:pPr>
              <w:pBdr>
                <w:top w:space="0" w:sz="0" w:val="nil"/>
                <w:left w:space="0" w:sz="0" w:val="nil"/>
                <w:bottom w:space="0" w:sz="0" w:val="nil"/>
                <w:right w:space="0" w:sz="0" w:val="nil"/>
                <w:between w:space="0" w:sz="0" w:val="nil"/>
              </w:pBdr>
              <w:spacing w:before="15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338">
            <w:pPr>
              <w:pBdr>
                <w:top w:space="0" w:sz="0" w:val="nil"/>
                <w:left w:space="0" w:sz="0" w:val="nil"/>
                <w:bottom w:space="0" w:sz="0" w:val="nil"/>
                <w:right w:space="0" w:sz="0" w:val="nil"/>
                <w:between w:space="0" w:sz="0" w:val="nil"/>
              </w:pBdr>
              <w:spacing w:before="14" w:lineRule="auto"/>
              <w:ind w:left="100" w:firstLine="0"/>
              <w:rPr>
                <w:color w:val="000000"/>
                <w:sz w:val="20"/>
                <w:szCs w:val="20"/>
              </w:rPr>
            </w:pPr>
            <w:r w:rsidDel="00000000" w:rsidR="00000000" w:rsidRPr="00000000">
              <w:rPr>
                <w:color w:val="000000"/>
                <w:sz w:val="20"/>
                <w:szCs w:val="20"/>
                <w:rtl w:val="0"/>
              </w:rPr>
              <w:t xml:space="preserve">Diploma onayı ve diğer yeterliliklerin sertifikalandırılmasına ilişkin kapsamlı, tutarlı ve ilan edilmiş ilke, kural ve</w:t>
            </w:r>
          </w:p>
          <w:p w:rsidR="00000000" w:rsidDel="00000000" w:rsidP="00000000" w:rsidRDefault="00000000" w:rsidRPr="00000000" w14:paraId="00000339">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süreçler bulunmaktadır.</w:t>
            </w:r>
          </w:p>
        </w:tc>
      </w:tr>
      <w:tr>
        <w:trPr>
          <w:cantSplit w:val="0"/>
          <w:trHeight w:val="299" w:hRule="atLeast"/>
          <w:tblHeader w:val="0"/>
        </w:trPr>
        <w:tc>
          <w:tcPr/>
          <w:p w:rsidR="00000000" w:rsidDel="00000000" w:rsidP="00000000" w:rsidRDefault="00000000" w:rsidRPr="00000000" w14:paraId="0000033A">
            <w:pPr>
              <w:pBdr>
                <w:top w:space="0" w:sz="0" w:val="nil"/>
                <w:left w:space="0" w:sz="0" w:val="nil"/>
                <w:bottom w:space="0" w:sz="0" w:val="nil"/>
                <w:right w:space="0" w:sz="0" w:val="nil"/>
                <w:between w:space="0" w:sz="0" w:val="nil"/>
              </w:pBdr>
              <w:spacing w:line="24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3B">
            <w:pPr>
              <w:pBdr>
                <w:top w:space="0" w:sz="0" w:val="nil"/>
                <w:left w:space="0" w:sz="0" w:val="nil"/>
                <w:bottom w:space="0" w:sz="0" w:val="nil"/>
                <w:right w:space="0" w:sz="0" w:val="nil"/>
                <w:between w:space="0" w:sz="0" w:val="nil"/>
              </w:pBdr>
              <w:spacing w:before="1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33C">
            <w:pPr>
              <w:pBdr>
                <w:top w:space="0" w:sz="0" w:val="nil"/>
                <w:left w:space="0" w:sz="0" w:val="nil"/>
                <w:bottom w:space="0" w:sz="0" w:val="nil"/>
                <w:right w:space="0" w:sz="0" w:val="nil"/>
                <w:between w:space="0" w:sz="0" w:val="nil"/>
              </w:pBdr>
              <w:spacing w:before="13" w:lineRule="auto"/>
              <w:ind w:left="100" w:firstLine="0"/>
              <w:rPr>
                <w:color w:val="000000"/>
                <w:sz w:val="20"/>
                <w:szCs w:val="20"/>
              </w:rPr>
            </w:pPr>
            <w:r w:rsidDel="00000000" w:rsidR="00000000" w:rsidRPr="00000000">
              <w:rPr>
                <w:color w:val="000000"/>
                <w:sz w:val="20"/>
                <w:szCs w:val="20"/>
                <w:rtl w:val="0"/>
              </w:rPr>
              <w:t xml:space="preserve">Diploma onayı ve diğer yeterliliklerin sertifikalandırılmasın a ilişkin uygulamalar bulunmaktadır.</w:t>
            </w:r>
          </w:p>
        </w:tc>
      </w:tr>
      <w:tr>
        <w:trPr>
          <w:cantSplit w:val="0"/>
          <w:trHeight w:val="280" w:hRule="atLeast"/>
          <w:tblHeader w:val="0"/>
        </w:trPr>
        <w:tc>
          <w:tcPr/>
          <w:p w:rsidR="00000000" w:rsidDel="00000000" w:rsidP="00000000" w:rsidRDefault="00000000" w:rsidRPr="00000000" w14:paraId="0000033D">
            <w:pPr>
              <w:pBdr>
                <w:top w:space="0" w:sz="0" w:val="nil"/>
                <w:left w:space="0" w:sz="0" w:val="nil"/>
                <w:bottom w:space="0" w:sz="0" w:val="nil"/>
                <w:right w:space="0" w:sz="0" w:val="nil"/>
                <w:between w:space="0" w:sz="0" w:val="nil"/>
              </w:pBdr>
              <w:spacing w:line="239"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3E">
            <w:pPr>
              <w:pBdr>
                <w:top w:space="0" w:sz="0" w:val="nil"/>
                <w:left w:space="0" w:sz="0" w:val="nil"/>
                <w:bottom w:space="0" w:sz="0" w:val="nil"/>
                <w:right w:space="0" w:sz="0" w:val="nil"/>
                <w:between w:space="0" w:sz="0" w:val="nil"/>
              </w:pBdr>
              <w:spacing w:before="8"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33F">
            <w:pPr>
              <w:pBdr>
                <w:top w:space="0" w:sz="0" w:val="nil"/>
                <w:left w:space="0" w:sz="0" w:val="nil"/>
                <w:bottom w:space="0" w:sz="0" w:val="nil"/>
                <w:right w:space="0" w:sz="0" w:val="nil"/>
                <w:between w:space="0" w:sz="0" w:val="nil"/>
              </w:pBdr>
              <w:spacing w:before="8" w:lineRule="auto"/>
              <w:ind w:left="100" w:firstLine="0"/>
              <w:rPr>
                <w:color w:val="000000"/>
                <w:sz w:val="20"/>
                <w:szCs w:val="20"/>
              </w:rPr>
            </w:pPr>
            <w:r w:rsidDel="00000000" w:rsidR="00000000" w:rsidRPr="00000000">
              <w:rPr>
                <w:color w:val="000000"/>
                <w:sz w:val="20"/>
                <w:szCs w:val="20"/>
                <w:rtl w:val="0"/>
              </w:rPr>
              <w:t xml:space="preserve">Uygulamalar izlenmekte ve tanımlı süreçler iyileştirilmektedir.</w:t>
            </w:r>
          </w:p>
        </w:tc>
      </w:tr>
      <w:tr>
        <w:trPr>
          <w:cantSplit w:val="0"/>
          <w:trHeight w:val="299" w:hRule="atLeast"/>
          <w:tblHeader w:val="0"/>
        </w:trPr>
        <w:tc>
          <w:tcPr/>
          <w:p w:rsidR="00000000" w:rsidDel="00000000" w:rsidP="00000000" w:rsidRDefault="00000000" w:rsidRPr="00000000" w14:paraId="00000340">
            <w:pPr>
              <w:pBdr>
                <w:top w:space="0" w:sz="0" w:val="nil"/>
                <w:left w:space="0" w:sz="0" w:val="nil"/>
                <w:bottom w:space="0" w:sz="0" w:val="nil"/>
                <w:right w:space="0" w:sz="0" w:val="nil"/>
                <w:between w:space="0" w:sz="0" w:val="nil"/>
              </w:pBdr>
              <w:spacing w:line="25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41">
            <w:pPr>
              <w:pBdr>
                <w:top w:space="0" w:sz="0" w:val="nil"/>
                <w:left w:space="0" w:sz="0" w:val="nil"/>
                <w:bottom w:space="0" w:sz="0" w:val="nil"/>
                <w:right w:space="0" w:sz="0" w:val="nil"/>
                <w:between w:space="0" w:sz="0" w:val="nil"/>
              </w:pBdr>
              <w:spacing w:before="2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342">
            <w:pPr>
              <w:pBdr>
                <w:top w:space="0" w:sz="0" w:val="nil"/>
                <w:left w:space="0" w:sz="0" w:val="nil"/>
                <w:bottom w:space="0" w:sz="0" w:val="nil"/>
                <w:right w:space="0" w:sz="0" w:val="nil"/>
                <w:between w:space="0" w:sz="0" w:val="nil"/>
              </w:pBdr>
              <w:spacing w:before="23"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43">
      <w:pPr>
        <w:pBdr>
          <w:top w:space="0" w:sz="0" w:val="nil"/>
          <w:left w:space="0" w:sz="0" w:val="nil"/>
          <w:bottom w:space="0" w:sz="0" w:val="nil"/>
          <w:right w:space="0" w:sz="0" w:val="nil"/>
          <w:between w:space="0" w:sz="0" w:val="nil"/>
        </w:pBdr>
        <w:spacing w:before="26"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344">
      <w:pPr>
        <w:pStyle w:val="Heading2"/>
        <w:ind w:firstLine="110"/>
        <w:rPr/>
      </w:pPr>
      <w:r w:rsidDel="00000000" w:rsidR="00000000" w:rsidRPr="00000000">
        <w:rPr>
          <w:rtl w:val="0"/>
        </w:rPr>
        <w:t xml:space="preserve">Kanıtlar</w:t>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before="51" w:lineRule="auto"/>
        <w:ind w:left="110" w:firstLine="0"/>
        <w:jc w:val="both"/>
        <w:rPr>
          <w:color w:val="000000"/>
        </w:rPr>
      </w:pPr>
      <w:hyperlink r:id="rId171">
        <w:r w:rsidDel="00000000" w:rsidR="00000000" w:rsidRPr="00000000">
          <w:rPr>
            <w:b w:val="1"/>
            <w:bCs w:val="1"/>
            <w:color w:val="1155cc"/>
            <w:u w:val="single"/>
            <w:rtl w:val="0"/>
          </w:rPr>
          <w:t xml:space="preserve">GAS-B.2.4.1.</w:t>
        </w:r>
      </w:hyperlink>
      <w:r w:rsidDel="00000000" w:rsidR="00000000" w:rsidRPr="00000000">
        <w:rPr>
          <w:b w:val="1"/>
          <w:bCs w:val="1"/>
          <w:color w:val="000000"/>
          <w:rtl w:val="0"/>
        </w:rPr>
        <w:t xml:space="preserve"> </w:t>
      </w:r>
      <w:r w:rsidDel="00000000" w:rsidR="00000000" w:rsidRPr="00000000">
        <w:rPr>
          <w:color w:val="000000"/>
          <w:rtl w:val="0"/>
        </w:rPr>
        <w:t xml:space="preserve">İstanbul Gelişim Üniversitesi Diploma, Diploma Defteri, Mezuniyet Belgesi Ve Sertifika Düzenleme Esasları Yönergesi</w:t>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before="51" w:lineRule="auto"/>
        <w:ind w:left="110" w:firstLine="0"/>
        <w:jc w:val="both"/>
        <w:rPr/>
      </w:pPr>
      <w:r w:rsidDel="00000000" w:rsidR="00000000" w:rsidRPr="00000000">
        <w:rPr>
          <w:rtl w:val="0"/>
        </w:rPr>
      </w:r>
    </w:p>
    <w:p w:rsidR="00000000" w:rsidDel="00000000" w:rsidP="00000000" w:rsidRDefault="00000000" w:rsidRPr="00000000" w14:paraId="00000347">
      <w:pPr>
        <w:numPr>
          <w:ilvl w:val="2"/>
          <w:numId w:val="7"/>
        </w:numPr>
        <w:pBdr>
          <w:top w:space="0" w:sz="0" w:val="nil"/>
          <w:left w:space="0" w:sz="0" w:val="nil"/>
          <w:bottom w:space="0" w:sz="0" w:val="nil"/>
          <w:right w:space="0" w:sz="0" w:val="nil"/>
          <w:between w:space="0" w:sz="0" w:val="nil"/>
        </w:pBdr>
        <w:tabs>
          <w:tab w:val="left" w:leader="none" w:pos="557"/>
        </w:tabs>
        <w:spacing w:before="74" w:line="288" w:lineRule="auto"/>
        <w:ind w:left="110" w:right="144" w:firstLine="0"/>
        <w:jc w:val="both"/>
        <w:rPr>
          <w:color w:val="000000"/>
        </w:rPr>
      </w:pPr>
      <w:r w:rsidDel="00000000" w:rsidR="00000000" w:rsidRPr="00000000">
        <w:rPr>
          <w:b w:val="1"/>
          <w:bCs w:val="1"/>
          <w:color w:val="000000"/>
          <w:rtl w:val="0"/>
        </w:rPr>
        <w:t xml:space="preserve">Öğrenme Kaynakları ve Akademik Destek Hizmetleri</w:t>
      </w:r>
      <w:r w:rsidDel="00000000" w:rsidR="00000000" w:rsidRPr="00000000">
        <w:rPr>
          <w:rtl w:val="0"/>
        </w:rPr>
      </w:r>
    </w:p>
    <w:p w:rsidR="00000000" w:rsidDel="00000000" w:rsidP="00000000" w:rsidRDefault="00000000" w:rsidRPr="00000000" w14:paraId="00000348">
      <w:pPr>
        <w:pBdr>
          <w:top w:space="0" w:sz="0" w:val="nil"/>
          <w:left w:space="0" w:sz="0" w:val="nil"/>
          <w:bottom w:space="0" w:sz="0" w:val="nil"/>
          <w:right w:space="0" w:sz="0" w:val="nil"/>
          <w:between w:space="0" w:sz="0" w:val="nil"/>
        </w:pBdr>
        <w:spacing w:before="10" w:lineRule="auto"/>
        <w:rPr/>
      </w:pPr>
      <w:r w:rsidDel="00000000" w:rsidR="00000000" w:rsidRPr="00000000">
        <w:rPr>
          <w:rtl w:val="0"/>
        </w:rPr>
      </w:r>
    </w:p>
    <w:p w:rsidR="00000000" w:rsidDel="00000000" w:rsidP="00000000" w:rsidRDefault="00000000" w:rsidRPr="00000000" w14:paraId="00000349">
      <w:pPr>
        <w:pStyle w:val="Heading2"/>
        <w:numPr>
          <w:ilvl w:val="3"/>
          <w:numId w:val="7"/>
        </w:numPr>
        <w:tabs>
          <w:tab w:val="left" w:leader="none" w:pos="690"/>
        </w:tabs>
        <w:ind w:left="690" w:hanging="580"/>
        <w:jc w:val="both"/>
        <w:rPr/>
      </w:pPr>
      <w:r w:rsidDel="00000000" w:rsidR="00000000" w:rsidRPr="00000000">
        <w:rPr>
          <w:rtl w:val="0"/>
        </w:rPr>
        <w:t xml:space="preserve">Öğrenme ortam ve kaynakları</w:t>
      </w:r>
    </w:p>
    <w:p w:rsidR="00000000" w:rsidDel="00000000" w:rsidP="00000000" w:rsidRDefault="00000000" w:rsidRPr="00000000" w14:paraId="0000034A">
      <w:pPr>
        <w:rPr>
          <w:b w:val="1"/>
          <w:bCs w:val="1"/>
        </w:rPr>
      </w:pP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ind w:left="142" w:right="156" w:firstLine="0"/>
        <w:jc w:val="both"/>
        <w:rPr/>
      </w:pPr>
      <w:r w:rsidDel="00000000" w:rsidR="00000000" w:rsidRPr="00000000">
        <w:rPr>
          <w:rtl w:val="0"/>
        </w:rPr>
        <w:t xml:space="preserve">İstanbul Gelişim Üniversitesi (İGÜ), öğrenmenin farklı ve heyecan verici yollarını keşfetme olanağı sunmaktadır. Derslikler, laboratuvarlar, atölyeler ve kütüphaneler, tüm öğrenci ve akademik kadromuzun kullanımına açıktır. Üniversitemiz, tüm bölümlere dair teorik bilgilerin uygulamaya dönüştürülmesi için yüksek teknolojili altyapıya sahiptir.</w:t>
      </w:r>
    </w:p>
    <w:p w:rsidR="00000000" w:rsidDel="00000000" w:rsidP="00000000" w:rsidRDefault="00000000" w:rsidRPr="00000000" w14:paraId="0000034C">
      <w:pPr>
        <w:spacing w:after="240" w:before="240" w:lineRule="auto"/>
        <w:ind w:left="142" w:firstLine="0"/>
        <w:jc w:val="both"/>
        <w:rPr/>
      </w:pPr>
      <w:r w:rsidDel="00000000" w:rsidR="00000000" w:rsidRPr="00000000">
        <w:rPr>
          <w:rtl w:val="0"/>
        </w:rPr>
        <w:t xml:space="preserve">Toplamda 138 laboratuvar, atölye ve stüdyoya sahip olan İGÜ, bu olanaklarla öğrencilerin mesleki ve akademik gelişimlerine katkı sağlamayı hedeflemektedir. Özellikle Gastronomi ve Mutfak Sanatları Bölümü bünyesinde, 6 Dr. Öğr. Üyesi, 2 araştırma görevlisi ve 1 öğretim görevlisinin rehberliğinde uygulamalı derslerin gerçekleştirildiği, 70’in üzerinde öğrenci kapasiteli bir ana mutfak ile bölümün kullanımına açık iki ayrı mutfak daha bulunmaktadır. Bu uygulama alanları, öğrencilerin teorik bilgilerini pratiğe dökmelerini sağlamak için ideal bir öğrenme ortamı sunmaktadır</w:t>
      </w:r>
      <w:r w:rsidDel="00000000" w:rsidR="00000000" w:rsidRPr="00000000">
        <w:rPr>
          <w:b w:val="1"/>
          <w:bCs w:val="1"/>
          <w:rtl w:val="0"/>
        </w:rPr>
        <w:t xml:space="preserve"> (</w:t>
      </w:r>
      <w:hyperlink r:id="rId172">
        <w:r w:rsidDel="00000000" w:rsidR="00000000" w:rsidRPr="00000000">
          <w:rPr>
            <w:b w:val="1"/>
            <w:bCs w:val="1"/>
            <w:color w:val="1155cc"/>
            <w:u w:val="single"/>
            <w:rtl w:val="0"/>
          </w:rPr>
          <w:t xml:space="preserve">GAS B.3.1.1</w:t>
        </w:r>
      </w:hyperlink>
      <w:r w:rsidDel="00000000" w:rsidR="00000000" w:rsidRPr="00000000">
        <w:rPr>
          <w:b w:val="1"/>
          <w:bCs w:val="1"/>
          <w:rtl w:val="0"/>
        </w:rPr>
        <w:t xml:space="preserve">, </w:t>
      </w:r>
      <w:hyperlink r:id="rId173">
        <w:r w:rsidDel="00000000" w:rsidR="00000000" w:rsidRPr="00000000">
          <w:rPr>
            <w:b w:val="1"/>
            <w:bCs w:val="1"/>
            <w:color w:val="1155cc"/>
            <w:u w:val="single"/>
            <w:rtl w:val="0"/>
          </w:rPr>
          <w:t xml:space="preserve">GAS B.3.1.2</w:t>
        </w:r>
      </w:hyperlink>
      <w:r w:rsidDel="00000000" w:rsidR="00000000" w:rsidRPr="00000000">
        <w:rPr>
          <w:b w:val="1"/>
          <w:bCs w:val="1"/>
          <w:rtl w:val="0"/>
        </w:rPr>
        <w:t xml:space="preserve">, </w:t>
      </w:r>
      <w:hyperlink r:id="rId174">
        <w:r w:rsidDel="00000000" w:rsidR="00000000" w:rsidRPr="00000000">
          <w:rPr>
            <w:b w:val="1"/>
            <w:bCs w:val="1"/>
            <w:color w:val="1155cc"/>
            <w:u w:val="single"/>
            <w:rtl w:val="0"/>
          </w:rPr>
          <w:t xml:space="preserve">GAS B.3.1.3</w:t>
        </w:r>
      </w:hyperlink>
      <w:r w:rsidDel="00000000" w:rsidR="00000000" w:rsidRPr="00000000">
        <w:rPr>
          <w:b w:val="1"/>
          <w:bCs w:val="1"/>
          <w:rtl w:val="0"/>
        </w:rPr>
        <w:t xml:space="preserve">, </w:t>
      </w:r>
      <w:hyperlink r:id="rId175">
        <w:r w:rsidDel="00000000" w:rsidR="00000000" w:rsidRPr="00000000">
          <w:rPr>
            <w:b w:val="1"/>
            <w:bCs w:val="1"/>
            <w:color w:val="1155cc"/>
            <w:u w:val="single"/>
            <w:rtl w:val="0"/>
          </w:rPr>
          <w:t xml:space="preserve">GAS-B.3.1.4</w:t>
        </w:r>
      </w:hyperlink>
      <w:r w:rsidDel="00000000" w:rsidR="00000000" w:rsidRPr="00000000">
        <w:rPr>
          <w:b w:val="1"/>
          <w:bCs w:val="1"/>
          <w:rtl w:val="0"/>
        </w:rPr>
        <w:t xml:space="preserve">)</w:t>
      </w:r>
      <w:r w:rsidDel="00000000" w:rsidR="00000000" w:rsidRPr="00000000">
        <w:rPr>
          <w:rtl w:val="0"/>
        </w:rPr>
        <w:t xml:space="preserve">.</w:t>
      </w:r>
    </w:p>
    <w:p w:rsidR="00000000" w:rsidDel="00000000" w:rsidP="00000000" w:rsidRDefault="00000000" w:rsidRPr="00000000" w14:paraId="0000034D">
      <w:pPr>
        <w:spacing w:after="240" w:before="240" w:lineRule="auto"/>
        <w:ind w:left="142" w:firstLine="0"/>
        <w:jc w:val="both"/>
        <w:rPr/>
      </w:pPr>
      <w:r w:rsidDel="00000000" w:rsidR="00000000" w:rsidRPr="00000000">
        <w:rPr>
          <w:rtl w:val="0"/>
        </w:rPr>
        <w:t xml:space="preserve">Ayrıca, 7.610 m² alana sahip kütüphanemiz, geniş basılı ve çevrimiçi kaynaklarıyla öğrencilere ve akademik kadromuza kapsamlı bir çalışma ortamı sunmaktadır. Kütüphane talep listesi ve danışmanlık saatleri gibi ek destek hizmetleriyle öğrencilerin akademik başarıları desteklenmektedir. Üniversitenin bilgisayar laboratuvarları ve diğer altyapı olanakları da öğrencilerin kullanımına her zaman açıktır.</w:t>
      </w:r>
    </w:p>
    <w:p w:rsidR="00000000" w:rsidDel="00000000" w:rsidP="00000000" w:rsidRDefault="00000000" w:rsidRPr="00000000" w14:paraId="0000034E">
      <w:pPr>
        <w:spacing w:after="240" w:before="240" w:lineRule="auto"/>
        <w:ind w:left="142" w:firstLine="0"/>
        <w:jc w:val="both"/>
        <w:rPr>
          <w:b w:val="1"/>
          <w:bCs w:val="1"/>
        </w:rPr>
      </w:pPr>
      <w:r w:rsidDel="00000000" w:rsidR="00000000" w:rsidRPr="00000000">
        <w:rPr>
          <w:rtl w:val="0"/>
        </w:rPr>
        <w:t xml:space="preserve">İGÜ, öğrenme kaynakları ve altyapı imkanlarıyla hem teorik hem de uygulamalı eğitimde kalite odaklı bir yaklaşım benimsemektedir.</w:t>
      </w:r>
      <w:r w:rsidDel="00000000" w:rsidR="00000000" w:rsidRPr="00000000">
        <w:rPr>
          <w:rtl w:val="0"/>
        </w:rPr>
      </w:r>
    </w:p>
    <w:p w:rsidR="00000000" w:rsidDel="00000000" w:rsidP="00000000" w:rsidRDefault="00000000" w:rsidRPr="00000000" w14:paraId="0000034F">
      <w:pPr>
        <w:spacing w:before="240" w:lineRule="auto"/>
        <w:ind w:left="142" w:firstLine="0"/>
        <w:jc w:val="both"/>
        <w:rPr>
          <w:b w:val="1"/>
          <w:bCs w:val="1"/>
        </w:rPr>
      </w:pPr>
      <w:r w:rsidDel="00000000" w:rsidR="00000000" w:rsidRPr="00000000">
        <w:rPr>
          <w:rtl w:val="0"/>
        </w:rPr>
        <w:t xml:space="preserve">Kütüphaneye erişim için </w:t>
      </w:r>
      <w:hyperlink r:id="rId176">
        <w:r w:rsidDel="00000000" w:rsidR="00000000" w:rsidRPr="00000000">
          <w:rPr>
            <w:b w:val="1"/>
            <w:bCs w:val="1"/>
            <w:u w:val="single"/>
            <w:rtl w:val="0"/>
          </w:rPr>
          <w:t xml:space="preserve">tıklayınız.</w:t>
        </w:r>
      </w:hyperlink>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spacing w:before="240" w:lineRule="auto"/>
        <w:ind w:left="142" w:firstLine="0"/>
        <w:jc w:val="both"/>
        <w:rPr>
          <w:b w:val="1"/>
          <w:bCs w:val="1"/>
          <w:color w:val="000000"/>
        </w:rPr>
      </w:pPr>
      <w:r w:rsidDel="00000000" w:rsidR="00000000" w:rsidRPr="00000000">
        <w:rPr>
          <w:color w:val="000000"/>
          <w:rtl w:val="0"/>
        </w:rPr>
        <w:t xml:space="preserve">İstanbul Gelişim Üniversitesi Yayınları’na erişim için </w:t>
      </w:r>
      <w:hyperlink r:id="rId177">
        <w:r w:rsidDel="00000000" w:rsidR="00000000" w:rsidRPr="00000000">
          <w:rPr>
            <w:b w:val="1"/>
            <w:bCs w:val="1"/>
            <w:color w:val="0000cc"/>
            <w:u w:val="single"/>
            <w:rtl w:val="0"/>
          </w:rPr>
          <w:t xml:space="preserve">tıklayınız.</w:t>
        </w:r>
      </w:hyperlink>
      <w:r w:rsidDel="00000000" w:rsidR="00000000" w:rsidRPr="00000000">
        <w:rPr>
          <w:rtl w:val="0"/>
        </w:rPr>
      </w:r>
    </w:p>
    <w:p w:rsidR="00000000" w:rsidDel="00000000" w:rsidP="00000000" w:rsidRDefault="00000000" w:rsidRPr="00000000" w14:paraId="00000351">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rtl w:val="0"/>
        </w:rPr>
      </w:r>
    </w:p>
    <w:p w:rsidR="00000000" w:rsidDel="00000000" w:rsidP="00000000" w:rsidRDefault="00000000" w:rsidRPr="00000000" w14:paraId="00000352">
      <w:pPr>
        <w:pBdr>
          <w:top w:space="0" w:sz="0" w:val="nil"/>
          <w:left w:space="0" w:sz="0" w:val="nil"/>
          <w:bottom w:space="0" w:sz="0" w:val="nil"/>
          <w:right w:space="0" w:sz="0" w:val="nil"/>
          <w:between w:space="0" w:sz="0" w:val="nil"/>
        </w:pBdr>
        <w:spacing w:before="36" w:lineRule="auto"/>
        <w:rPr>
          <w:b w:val="1"/>
          <w:bCs w:val="1"/>
          <w:color w:val="000000"/>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88926</wp:posOffset>
                </wp:positionH>
                <wp:positionV relativeFrom="paragraph">
                  <wp:posOffset>165126</wp:posOffset>
                </wp:positionV>
                <wp:extent cx="6451525" cy="406325"/>
                <wp:effectExtent b="0" l="0" r="0" t="0"/>
                <wp:wrapTopAndBottom distB="0" distT="0"/>
                <wp:docPr id="128" name=""/>
                <a:graphic>
                  <a:graphicData uri="http://schemas.microsoft.com/office/word/2010/wordprocessingShape">
                    <wps:wsp>
                      <wps:cNvSpPr/>
                      <wps:cNvPr id="2" name="Shape 2"/>
                      <wps:spPr>
                        <a:xfrm>
                          <a:off x="2139250" y="3595850"/>
                          <a:ext cx="6413500" cy="368300"/>
                        </a:xfrm>
                        <a:prstGeom prst="rect">
                          <a:avLst/>
                        </a:prstGeom>
                        <a:solidFill>
                          <a:srgbClr val="FFF1CC"/>
                        </a:solidFill>
                        <a:ln cap="flat" cmpd="sng" w="12675">
                          <a:solidFill>
                            <a:srgbClr val="000000"/>
                          </a:solidFill>
                          <a:prstDash val="solid"/>
                          <a:round/>
                          <a:headEnd len="sm" w="sm" type="none"/>
                          <a:tailEnd len="sm" w="sm" type="none"/>
                        </a:ln>
                      </wps:spPr>
                      <wps:txbx>
                        <w:txbxContent>
                          <w:p w:rsidR="00000000" w:rsidDel="00000000" w:rsidP="00000000" w:rsidRDefault="00000000" w:rsidRPr="00000000">
                            <w:pPr>
                              <w:spacing w:after="0" w:before="5" w:line="288.0000114440918"/>
                              <w:ind w:left="65" w:right="0" w:firstLine="195"/>
                              <w:jc w:val="left"/>
                              <w:textDirection w:val="btLr"/>
                            </w:pP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Not: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Merkezi kütüphane olanaklarına bu bölümde yer verilmeyecektir. Ancak merkezi kütüphanede bölüme ait spesifik kaynaklar hakkında bilgi verilebilir.</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88926</wp:posOffset>
                </wp:positionH>
                <wp:positionV relativeFrom="paragraph">
                  <wp:posOffset>165126</wp:posOffset>
                </wp:positionV>
                <wp:extent cx="6451525" cy="406325"/>
                <wp:effectExtent b="0" l="0" r="0" t="0"/>
                <wp:wrapTopAndBottom distB="0" distT="0"/>
                <wp:docPr id="128" name="image2.png"/>
                <a:graphic>
                  <a:graphicData uri="http://schemas.openxmlformats.org/drawingml/2006/picture">
                    <pic:pic>
                      <pic:nvPicPr>
                        <pic:cNvPr id="0" name="image2.png"/>
                        <pic:cNvPicPr preferRelativeResize="0"/>
                      </pic:nvPicPr>
                      <pic:blipFill>
                        <a:blip r:embed="rId37"/>
                        <a:srcRect/>
                        <a:stretch>
                          <a:fillRect/>
                        </a:stretch>
                      </pic:blipFill>
                      <pic:spPr>
                        <a:xfrm>
                          <a:off x="0" y="0"/>
                          <a:ext cx="6451525" cy="406325"/>
                        </a:xfrm>
                        <a:prstGeom prst="rect"/>
                        <a:ln/>
                      </pic:spPr>
                    </pic:pic>
                  </a:graphicData>
                </a:graphic>
              </wp:anchor>
            </w:drawing>
          </mc:Fallback>
        </mc:AlternateContent>
      </w:r>
    </w:p>
    <w:p w:rsidR="00000000" w:rsidDel="00000000" w:rsidP="00000000" w:rsidRDefault="00000000" w:rsidRPr="00000000" w14:paraId="00000353">
      <w:pPr>
        <w:spacing w:after="34" w:before="1"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23"/>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280" w:hRule="atLeast"/>
          <w:tblHeader w:val="0"/>
        </w:trPr>
        <w:tc>
          <w:tcPr/>
          <w:p w:rsidR="00000000" w:rsidDel="00000000" w:rsidP="00000000" w:rsidRDefault="00000000" w:rsidRPr="00000000" w14:paraId="00000354">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55">
            <w:pPr>
              <w:pBdr>
                <w:top w:space="0" w:sz="0" w:val="nil"/>
                <w:left w:space="0" w:sz="0" w:val="nil"/>
                <w:bottom w:space="0" w:sz="0" w:val="nil"/>
                <w:right w:space="0" w:sz="0" w:val="nil"/>
                <w:between w:space="0" w:sz="0" w:val="nil"/>
              </w:pBdr>
              <w:spacing w:before="1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356">
            <w:pPr>
              <w:pBdr>
                <w:top w:space="0" w:sz="0" w:val="nil"/>
                <w:left w:space="0" w:sz="0" w:val="nil"/>
                <w:bottom w:space="0" w:sz="0" w:val="nil"/>
                <w:right w:space="0" w:sz="0" w:val="nil"/>
                <w:between w:space="0" w:sz="0" w:val="nil"/>
              </w:pBdr>
              <w:spacing w:before="11" w:lineRule="auto"/>
              <w:ind w:left="100" w:firstLine="0"/>
              <w:rPr>
                <w:color w:val="000000"/>
                <w:sz w:val="20"/>
                <w:szCs w:val="20"/>
              </w:rPr>
            </w:pPr>
            <w:r w:rsidDel="00000000" w:rsidR="00000000" w:rsidRPr="00000000">
              <w:rPr>
                <w:color w:val="000000"/>
                <w:sz w:val="20"/>
                <w:szCs w:val="20"/>
                <w:rtl w:val="0"/>
              </w:rPr>
              <w:t xml:space="preserve">Akademik birimin eğitim - öğretim faaliyetlerini sürdürebilmek için yeterli kaynağı bulunmamaktadır.</w:t>
            </w:r>
          </w:p>
        </w:tc>
      </w:tr>
      <w:tr>
        <w:trPr>
          <w:cantSplit w:val="0"/>
          <w:trHeight w:val="820" w:hRule="atLeast"/>
          <w:tblHeader w:val="0"/>
        </w:trPr>
        <w:tc>
          <w:tcPr/>
          <w:p w:rsidR="00000000" w:rsidDel="00000000" w:rsidP="00000000" w:rsidRDefault="00000000" w:rsidRPr="00000000" w14:paraId="00000357">
            <w:pPr>
              <w:pBdr>
                <w:top w:space="0" w:sz="0" w:val="nil"/>
                <w:left w:space="0" w:sz="0" w:val="nil"/>
                <w:bottom w:space="0" w:sz="0" w:val="nil"/>
                <w:right w:space="0" w:sz="0" w:val="nil"/>
                <w:between w:space="0" w:sz="0" w:val="nil"/>
              </w:pBdr>
              <w:spacing w:before="23"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358">
            <w:pPr>
              <w:pBdr>
                <w:top w:space="0" w:sz="0" w:val="nil"/>
                <w:left w:space="0" w:sz="0" w:val="nil"/>
                <w:bottom w:space="0" w:sz="0" w:val="nil"/>
                <w:right w:space="0" w:sz="0" w:val="nil"/>
                <w:between w:space="0" w:sz="0" w:val="nil"/>
              </w:pBdr>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59">
            <w:pPr>
              <w:pBdr>
                <w:top w:space="0" w:sz="0" w:val="nil"/>
                <w:left w:space="0" w:sz="0" w:val="nil"/>
                <w:bottom w:space="0" w:sz="0" w:val="nil"/>
                <w:right w:space="0" w:sz="0" w:val="nil"/>
                <w:between w:space="0" w:sz="0" w:val="nil"/>
              </w:pBdr>
              <w:spacing w:before="52"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35A">
            <w:pPr>
              <w:pBdr>
                <w:top w:space="0" w:sz="0" w:val="nil"/>
                <w:left w:space="0" w:sz="0" w:val="nil"/>
                <w:bottom w:space="0" w:sz="0" w:val="nil"/>
                <w:right w:space="0" w:sz="0" w:val="nil"/>
                <w:between w:space="0" w:sz="0" w:val="nil"/>
              </w:pBdr>
              <w:spacing w:before="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35B">
            <w:pPr>
              <w:pBdr>
                <w:top w:space="0" w:sz="0" w:val="nil"/>
                <w:left w:space="0" w:sz="0" w:val="nil"/>
                <w:bottom w:space="0" w:sz="0" w:val="nil"/>
                <w:right w:space="0" w:sz="0" w:val="nil"/>
                <w:between w:space="0" w:sz="0" w:val="nil"/>
              </w:pBdr>
              <w:spacing w:before="7" w:line="288" w:lineRule="auto"/>
              <w:ind w:left="100" w:firstLine="0"/>
              <w:rPr>
                <w:color w:val="000000"/>
                <w:sz w:val="20"/>
                <w:szCs w:val="20"/>
              </w:rPr>
            </w:pPr>
            <w:r w:rsidDel="00000000" w:rsidR="00000000" w:rsidRPr="00000000">
              <w:rPr>
                <w:color w:val="000000"/>
                <w:sz w:val="20"/>
                <w:szCs w:val="20"/>
                <w:rtl w:val="0"/>
              </w:rPr>
              <w:t xml:space="preserve">Akademik birimin eğitim-öğretim faaliyetlerini sürdürebilmek için uygun nitelik ve nicelikte öğrenme kaynaklarının (sınıf, laboratuvar, stüdyo, öğrenme yönetim sistemi, basılı/e-kaynak ve materyal, insan kaynakları</w:t>
            </w:r>
          </w:p>
          <w:p w:rsidR="00000000" w:rsidDel="00000000" w:rsidP="00000000" w:rsidRDefault="00000000" w:rsidRPr="00000000" w14:paraId="0000035C">
            <w:pPr>
              <w:pBdr>
                <w:top w:space="0" w:sz="0" w:val="nil"/>
                <w:left w:space="0" w:sz="0" w:val="nil"/>
                <w:bottom w:space="0" w:sz="0" w:val="nil"/>
                <w:right w:space="0" w:sz="0" w:val="nil"/>
                <w:between w:space="0" w:sz="0" w:val="nil"/>
              </w:pBdr>
              <w:ind w:left="100" w:firstLine="0"/>
              <w:rPr>
                <w:color w:val="000000"/>
                <w:sz w:val="20"/>
                <w:szCs w:val="20"/>
              </w:rPr>
            </w:pPr>
            <w:r w:rsidDel="00000000" w:rsidR="00000000" w:rsidRPr="00000000">
              <w:rPr>
                <w:color w:val="000000"/>
                <w:sz w:val="20"/>
                <w:szCs w:val="20"/>
                <w:rtl w:val="0"/>
              </w:rPr>
              <w:t xml:space="preserve">vb.) oluşturulmasına yönelik planları vardır.</w:t>
            </w:r>
          </w:p>
        </w:tc>
      </w:tr>
    </w:tbl>
    <w:p w:rsidR="00000000" w:rsidDel="00000000" w:rsidP="00000000" w:rsidRDefault="00000000" w:rsidRPr="00000000" w14:paraId="0000035D">
      <w:pPr>
        <w:tabs>
          <w:tab w:val="left" w:leader="none" w:pos="1272"/>
        </w:tabs>
        <w:rPr>
          <w:sz w:val="20"/>
          <w:szCs w:val="20"/>
        </w:rPr>
        <w:sectPr>
          <w:type w:val="nextPage"/>
          <w:pgSz w:h="16840" w:w="11920" w:orient="portrait"/>
          <w:pgMar w:bottom="1240" w:top="1280" w:left="740" w:right="720" w:header="0" w:footer="882"/>
        </w:sectPr>
      </w:pP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spacing w:line="276" w:lineRule="auto"/>
        <w:rPr>
          <w:sz w:val="20"/>
          <w:szCs w:val="20"/>
        </w:rPr>
      </w:pPr>
      <w:r w:rsidDel="00000000" w:rsidR="00000000" w:rsidRPr="00000000">
        <w:rPr>
          <w:rtl w:val="0"/>
        </w:rPr>
      </w:r>
    </w:p>
    <w:tbl>
      <w:tblPr>
        <w:tblStyle w:val="Table24"/>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540" w:hRule="atLeast"/>
          <w:tblHeader w:val="0"/>
        </w:trPr>
        <w:tc>
          <w:tcPr/>
          <w:p w:rsidR="00000000" w:rsidDel="00000000" w:rsidP="00000000" w:rsidRDefault="00000000" w:rsidRPr="00000000" w14:paraId="0000035F">
            <w:pPr>
              <w:pBdr>
                <w:top w:space="0" w:sz="0" w:val="nil"/>
                <w:left w:space="0" w:sz="0" w:val="nil"/>
                <w:bottom w:space="0" w:sz="0" w:val="nil"/>
                <w:right w:space="0" w:sz="0" w:val="nil"/>
                <w:between w:space="0" w:sz="0" w:val="nil"/>
              </w:pBdr>
              <w:spacing w:before="115"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60">
            <w:pPr>
              <w:pBdr>
                <w:top w:space="0" w:sz="0" w:val="nil"/>
                <w:left w:space="0" w:sz="0" w:val="nil"/>
                <w:bottom w:space="0" w:sz="0" w:val="nil"/>
                <w:right w:space="0" w:sz="0" w:val="nil"/>
                <w:between w:space="0" w:sz="0" w:val="nil"/>
              </w:pBdr>
              <w:spacing w:before="14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361">
            <w:pPr>
              <w:pBdr>
                <w:top w:space="0" w:sz="0" w:val="nil"/>
                <w:left w:space="0" w:sz="0" w:val="nil"/>
                <w:bottom w:space="0" w:sz="0" w:val="nil"/>
                <w:right w:space="0" w:sz="0" w:val="nil"/>
                <w:between w:space="0" w:sz="0" w:val="nil"/>
              </w:pBdr>
              <w:spacing w:before="6" w:lineRule="auto"/>
              <w:ind w:left="100" w:firstLine="0"/>
              <w:rPr>
                <w:color w:val="000000"/>
                <w:sz w:val="20"/>
                <w:szCs w:val="20"/>
              </w:rPr>
            </w:pPr>
            <w:r w:rsidDel="00000000" w:rsidR="00000000" w:rsidRPr="00000000">
              <w:rPr>
                <w:color w:val="000000"/>
                <w:sz w:val="20"/>
                <w:szCs w:val="20"/>
                <w:rtl w:val="0"/>
              </w:rPr>
              <w:t xml:space="preserve">Öğrenme kaynaklarının yönetimi alana özgü koşullar, erişilebilirlik ve akademik birimler arası denge gözetilerek</w:t>
            </w:r>
          </w:p>
          <w:p w:rsidR="00000000" w:rsidDel="00000000" w:rsidP="00000000" w:rsidRDefault="00000000" w:rsidRPr="00000000" w14:paraId="00000362">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gerçekleştirilmektedir.</w:t>
            </w:r>
          </w:p>
        </w:tc>
      </w:tr>
      <w:tr>
        <w:trPr>
          <w:cantSplit w:val="0"/>
          <w:trHeight w:val="299" w:hRule="atLeast"/>
          <w:tblHeader w:val="0"/>
        </w:trPr>
        <w:tc>
          <w:tcPr/>
          <w:p w:rsidR="00000000" w:rsidDel="00000000" w:rsidP="00000000" w:rsidRDefault="00000000" w:rsidRPr="00000000" w14:paraId="00000363">
            <w:pPr>
              <w:pBdr>
                <w:top w:space="0" w:sz="0" w:val="nil"/>
                <w:left w:space="0" w:sz="0" w:val="nil"/>
                <w:bottom w:space="0" w:sz="0" w:val="nil"/>
                <w:right w:space="0" w:sz="0" w:val="nil"/>
                <w:between w:space="0" w:sz="0" w:val="nil"/>
              </w:pBdr>
              <w:spacing w:line="25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64">
            <w:pPr>
              <w:pBdr>
                <w:top w:space="0" w:sz="0" w:val="nil"/>
                <w:left w:space="0" w:sz="0" w:val="nil"/>
                <w:bottom w:space="0" w:sz="0" w:val="nil"/>
                <w:right w:space="0" w:sz="0" w:val="nil"/>
                <w:between w:space="0" w:sz="0" w:val="nil"/>
              </w:pBdr>
              <w:spacing w:before="2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365">
            <w:pPr>
              <w:pBdr>
                <w:top w:space="0" w:sz="0" w:val="nil"/>
                <w:left w:space="0" w:sz="0" w:val="nil"/>
                <w:bottom w:space="0" w:sz="0" w:val="nil"/>
                <w:right w:space="0" w:sz="0" w:val="nil"/>
                <w:between w:space="0" w:sz="0" w:val="nil"/>
              </w:pBdr>
              <w:spacing w:before="25" w:lineRule="auto"/>
              <w:ind w:left="100" w:firstLine="0"/>
              <w:rPr>
                <w:color w:val="000000"/>
                <w:sz w:val="20"/>
                <w:szCs w:val="20"/>
              </w:rPr>
            </w:pPr>
            <w:r w:rsidDel="00000000" w:rsidR="00000000" w:rsidRPr="00000000">
              <w:rPr>
                <w:color w:val="000000"/>
                <w:sz w:val="20"/>
                <w:szCs w:val="20"/>
                <w:rtl w:val="0"/>
              </w:rPr>
              <w:t xml:space="preserve">Öğrenme kaynaklarının geliştirilmesine ve kullanımına yönelik izleme ve iyileştirilme yapılmaktadır.</w:t>
            </w:r>
          </w:p>
        </w:tc>
      </w:tr>
      <w:tr>
        <w:trPr>
          <w:cantSplit w:val="0"/>
          <w:trHeight w:val="280" w:hRule="atLeast"/>
          <w:tblHeader w:val="0"/>
        </w:trPr>
        <w:tc>
          <w:tcPr/>
          <w:p w:rsidR="00000000" w:rsidDel="00000000" w:rsidP="00000000" w:rsidRDefault="00000000" w:rsidRPr="00000000" w14:paraId="00000366">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67">
            <w:pPr>
              <w:pBdr>
                <w:top w:space="0" w:sz="0" w:val="nil"/>
                <w:left w:space="0" w:sz="0" w:val="nil"/>
                <w:bottom w:space="0" w:sz="0" w:val="nil"/>
                <w:right w:space="0" w:sz="0" w:val="nil"/>
                <w:between w:space="0" w:sz="0" w:val="nil"/>
              </w:pBdr>
              <w:spacing w:before="1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368">
            <w:pPr>
              <w:pBdr>
                <w:top w:space="0" w:sz="0" w:val="nil"/>
                <w:left w:space="0" w:sz="0" w:val="nil"/>
                <w:bottom w:space="0" w:sz="0" w:val="nil"/>
                <w:right w:space="0" w:sz="0" w:val="nil"/>
                <w:between w:space="0" w:sz="0" w:val="nil"/>
              </w:pBdr>
              <w:spacing w:before="12"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69">
      <w:pPr>
        <w:pBdr>
          <w:top w:space="0" w:sz="0" w:val="nil"/>
          <w:left w:space="0" w:sz="0" w:val="nil"/>
          <w:bottom w:space="0" w:sz="0" w:val="nil"/>
          <w:right w:space="0" w:sz="0" w:val="nil"/>
          <w:between w:space="0" w:sz="0" w:val="nil"/>
        </w:pBdr>
        <w:spacing w:before="217" w:lineRule="auto"/>
        <w:rPr>
          <w:b w:val="1"/>
          <w:bCs w:val="1"/>
          <w:i w:val="1"/>
          <w:iCs w:val="1"/>
          <w:color w:val="000000"/>
        </w:rPr>
      </w:pPr>
      <w:r w:rsidDel="00000000" w:rsidR="00000000" w:rsidRPr="00000000">
        <w:rPr>
          <w:rtl w:val="0"/>
        </w:rPr>
      </w:r>
    </w:p>
    <w:p w:rsidR="00000000" w:rsidDel="00000000" w:rsidP="00000000" w:rsidRDefault="00000000" w:rsidRPr="00000000" w14:paraId="0000036A">
      <w:pPr>
        <w:pStyle w:val="Heading2"/>
        <w:ind w:firstLine="110"/>
        <w:rPr/>
      </w:pPr>
      <w:r w:rsidDel="00000000" w:rsidR="00000000" w:rsidRPr="00000000">
        <w:rPr>
          <w:rtl w:val="0"/>
        </w:rPr>
        <w:t xml:space="preserve">Kanıtlar</w:t>
      </w:r>
    </w:p>
    <w:p w:rsidR="00000000" w:rsidDel="00000000" w:rsidP="00000000" w:rsidRDefault="00000000" w:rsidRPr="00000000" w14:paraId="0000036B">
      <w:pPr>
        <w:pBdr>
          <w:top w:space="0" w:sz="0" w:val="nil"/>
          <w:left w:space="0" w:sz="0" w:val="nil"/>
          <w:bottom w:space="0" w:sz="0" w:val="nil"/>
          <w:right w:space="0" w:sz="0" w:val="nil"/>
          <w:between w:space="0" w:sz="0" w:val="nil"/>
        </w:pBdr>
        <w:spacing w:before="51" w:lineRule="auto"/>
        <w:ind w:left="110" w:firstLine="0"/>
        <w:rPr/>
      </w:pPr>
      <w:hyperlink r:id="rId178">
        <w:r w:rsidDel="00000000" w:rsidR="00000000" w:rsidRPr="00000000">
          <w:rPr>
            <w:b w:val="1"/>
            <w:bCs w:val="1"/>
            <w:color w:val="1155cc"/>
            <w:u w:val="single"/>
            <w:rtl w:val="0"/>
          </w:rPr>
          <w:t xml:space="preserve">GAS-B.3.1.1</w:t>
        </w:r>
      </w:hyperlink>
      <w:r w:rsidDel="00000000" w:rsidR="00000000" w:rsidRPr="00000000">
        <w:rPr>
          <w:b w:val="1"/>
          <w:bCs w:val="1"/>
          <w:rtl w:val="0"/>
        </w:rPr>
        <w:t xml:space="preserve">.</w:t>
      </w:r>
      <w:r w:rsidDel="00000000" w:rsidR="00000000" w:rsidRPr="00000000">
        <w:rPr>
          <w:rtl w:val="0"/>
        </w:rPr>
        <w:t xml:space="preserve"> B Blok Mutfak Laboratuvarı</w:t>
      </w:r>
    </w:p>
    <w:p w:rsidR="00000000" w:rsidDel="00000000" w:rsidP="00000000" w:rsidRDefault="00000000" w:rsidRPr="00000000" w14:paraId="0000036C">
      <w:pPr>
        <w:spacing w:before="51" w:lineRule="auto"/>
        <w:ind w:left="110" w:firstLine="0"/>
        <w:rPr/>
      </w:pPr>
      <w:hyperlink r:id="rId179">
        <w:r w:rsidDel="00000000" w:rsidR="00000000" w:rsidRPr="00000000">
          <w:rPr>
            <w:b w:val="1"/>
            <w:bCs w:val="1"/>
            <w:color w:val="1155cc"/>
            <w:u w:val="single"/>
            <w:rtl w:val="0"/>
          </w:rPr>
          <w:t xml:space="preserve">GAS-B.3.1.2.</w:t>
        </w:r>
      </w:hyperlink>
      <w:r w:rsidDel="00000000" w:rsidR="00000000" w:rsidRPr="00000000">
        <w:rPr>
          <w:b w:val="1"/>
          <w:bCs w:val="1"/>
          <w:rtl w:val="0"/>
        </w:rPr>
        <w:t xml:space="preserve"> </w:t>
      </w:r>
      <w:r w:rsidDel="00000000" w:rsidR="00000000" w:rsidRPr="00000000">
        <w:rPr>
          <w:rtl w:val="0"/>
        </w:rPr>
        <w:t xml:space="preserve">C Blok Mutfak Laboratuvarı</w:t>
      </w:r>
    </w:p>
    <w:p w:rsidR="00000000" w:rsidDel="00000000" w:rsidP="00000000" w:rsidRDefault="00000000" w:rsidRPr="00000000" w14:paraId="0000036D">
      <w:pPr>
        <w:pBdr>
          <w:top w:space="0" w:sz="0" w:val="nil"/>
          <w:left w:space="0" w:sz="0" w:val="nil"/>
          <w:bottom w:space="0" w:sz="0" w:val="nil"/>
          <w:right w:space="0" w:sz="0" w:val="nil"/>
          <w:between w:space="0" w:sz="0" w:val="nil"/>
        </w:pBdr>
        <w:spacing w:before="51" w:lineRule="auto"/>
        <w:ind w:left="110" w:firstLine="0"/>
        <w:rPr/>
      </w:pPr>
      <w:hyperlink r:id="rId180">
        <w:r w:rsidDel="00000000" w:rsidR="00000000" w:rsidRPr="00000000">
          <w:rPr>
            <w:b w:val="1"/>
            <w:bCs w:val="1"/>
            <w:color w:val="1155cc"/>
            <w:u w:val="single"/>
            <w:rtl w:val="0"/>
          </w:rPr>
          <w:t xml:space="preserve">GAS-B.3.1.3</w:t>
        </w:r>
      </w:hyperlink>
      <w:r w:rsidDel="00000000" w:rsidR="00000000" w:rsidRPr="00000000">
        <w:rPr>
          <w:rtl w:val="0"/>
        </w:rPr>
        <w:t xml:space="preserve">. B Blok Mutfak Laboratuvar Demirbaş Listesi ve  Formları</w:t>
      </w:r>
    </w:p>
    <w:p w:rsidR="00000000" w:rsidDel="00000000" w:rsidP="00000000" w:rsidRDefault="00000000" w:rsidRPr="00000000" w14:paraId="0000036E">
      <w:pPr>
        <w:pBdr>
          <w:top w:space="0" w:sz="0" w:val="nil"/>
          <w:left w:space="0" w:sz="0" w:val="nil"/>
          <w:bottom w:space="0" w:sz="0" w:val="nil"/>
          <w:right w:space="0" w:sz="0" w:val="nil"/>
          <w:between w:space="0" w:sz="0" w:val="nil"/>
        </w:pBdr>
        <w:spacing w:before="51" w:lineRule="auto"/>
        <w:ind w:left="110" w:firstLine="0"/>
        <w:rPr/>
      </w:pPr>
      <w:hyperlink r:id="rId181">
        <w:r w:rsidDel="00000000" w:rsidR="00000000" w:rsidRPr="00000000">
          <w:rPr>
            <w:b w:val="1"/>
            <w:bCs w:val="1"/>
            <w:color w:val="1155cc"/>
            <w:u w:val="single"/>
            <w:rtl w:val="0"/>
          </w:rPr>
          <w:t xml:space="preserve">GAS-B.3.1.4.</w:t>
        </w:r>
      </w:hyperlink>
      <w:r w:rsidDel="00000000" w:rsidR="00000000" w:rsidRPr="00000000">
        <w:rPr>
          <w:b w:val="1"/>
          <w:bCs w:val="1"/>
          <w:rtl w:val="0"/>
        </w:rPr>
        <w:t xml:space="preserve"> </w:t>
      </w:r>
      <w:r w:rsidDel="00000000" w:rsidR="00000000" w:rsidRPr="00000000">
        <w:rPr>
          <w:rtl w:val="0"/>
        </w:rPr>
        <w:t xml:space="preserve">C Blok Mutfak Laboratuvar Demirbaş Listesi ve Formları</w:t>
      </w:r>
    </w:p>
    <w:p w:rsidR="00000000" w:rsidDel="00000000" w:rsidP="00000000" w:rsidRDefault="00000000" w:rsidRPr="00000000" w14:paraId="0000036F">
      <w:pPr>
        <w:pBdr>
          <w:top w:space="0" w:sz="0" w:val="nil"/>
          <w:left w:space="0" w:sz="0" w:val="nil"/>
          <w:bottom w:space="0" w:sz="0" w:val="nil"/>
          <w:right w:space="0" w:sz="0" w:val="nil"/>
          <w:between w:space="0" w:sz="0" w:val="nil"/>
        </w:pBdr>
        <w:spacing w:before="51" w:lineRule="auto"/>
        <w:ind w:left="110" w:firstLine="0"/>
        <w:rPr/>
      </w:pPr>
      <w:r w:rsidDel="00000000" w:rsidR="00000000" w:rsidRPr="00000000">
        <w:rPr>
          <w:rtl w:val="0"/>
        </w:rPr>
      </w:r>
    </w:p>
    <w:p w:rsidR="00000000" w:rsidDel="00000000" w:rsidP="00000000" w:rsidRDefault="00000000" w:rsidRPr="00000000" w14:paraId="00000370">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72">
      <w:pPr>
        <w:pStyle w:val="Heading2"/>
        <w:numPr>
          <w:ilvl w:val="3"/>
          <w:numId w:val="7"/>
        </w:numPr>
        <w:tabs>
          <w:tab w:val="left" w:leader="none" w:pos="690"/>
        </w:tabs>
        <w:ind w:left="690" w:hanging="580"/>
        <w:rPr/>
      </w:pPr>
      <w:r w:rsidDel="00000000" w:rsidR="00000000" w:rsidRPr="00000000">
        <w:rPr>
          <w:rtl w:val="0"/>
        </w:rPr>
        <w:t xml:space="preserve">Akademik destek hizmetleri</w:t>
      </w:r>
    </w:p>
    <w:p w:rsidR="00000000" w:rsidDel="00000000" w:rsidP="00000000" w:rsidRDefault="00000000" w:rsidRPr="00000000" w14:paraId="00000373">
      <w:pPr>
        <w:tabs>
          <w:tab w:val="left" w:leader="none" w:pos="690"/>
        </w:tabs>
        <w:rPr/>
      </w:pPr>
      <w:r w:rsidDel="00000000" w:rsidR="00000000" w:rsidRPr="00000000">
        <w:rPr>
          <w:rtl w:val="0"/>
        </w:rPr>
      </w:r>
    </w:p>
    <w:p w:rsidR="00000000" w:rsidDel="00000000" w:rsidP="00000000" w:rsidRDefault="00000000" w:rsidRPr="00000000" w14:paraId="00000374">
      <w:pPr>
        <w:tabs>
          <w:tab w:val="left" w:leader="none" w:pos="690"/>
        </w:tabs>
        <w:spacing w:line="276" w:lineRule="auto"/>
        <w:jc w:val="both"/>
        <w:rPr>
          <w:color w:val="1155cc"/>
          <w:u w:val="single"/>
        </w:rPr>
      </w:pPr>
      <w:r w:rsidDel="00000000" w:rsidR="00000000" w:rsidRPr="00000000">
        <w:rPr>
          <w:rtl w:val="0"/>
        </w:rPr>
        <w:t xml:space="preserve">İstanbul Gelişim Üniversitesi Gastronomi ve Mutfak Sanatları Bölümü olarak, üniversite eğitimine yeni başlayan Türkçe ve İngilizce program öğrencileri için oryantasyon toplantıları düzenlenmektedir. Toplantıda, bölümün akademik yapısı ve ders içerikleri başta olmak üzere öğrencilere, üniversitenin sunduğu sosyal ve akademik imkanlar tanıtılarak sektöre yönelik farkındalık kazandırılmaktadır (</w:t>
      </w:r>
      <w:hyperlink r:id="rId182">
        <w:r w:rsidDel="00000000" w:rsidR="00000000" w:rsidRPr="00000000">
          <w:rPr>
            <w:b w:val="1"/>
            <w:bCs w:val="1"/>
            <w:color w:val="1155cc"/>
            <w:u w:val="single"/>
            <w:rtl w:val="0"/>
          </w:rPr>
          <w:t xml:space="preserve">GAS-B.3.2.1</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75">
      <w:pPr>
        <w:tabs>
          <w:tab w:val="left" w:leader="none" w:pos="690"/>
        </w:tabs>
        <w:spacing w:line="276" w:lineRule="auto"/>
        <w:jc w:val="both"/>
        <w:rPr/>
      </w:pPr>
      <w:r w:rsidDel="00000000" w:rsidR="00000000" w:rsidRPr="00000000">
        <w:rPr>
          <w:rtl w:val="0"/>
        </w:rPr>
      </w:r>
    </w:p>
    <w:p w:rsidR="00000000" w:rsidDel="00000000" w:rsidP="00000000" w:rsidRDefault="00000000" w:rsidRPr="00000000" w14:paraId="00000376">
      <w:pPr>
        <w:tabs>
          <w:tab w:val="left" w:leader="none" w:pos="690"/>
        </w:tabs>
        <w:spacing w:line="276" w:lineRule="auto"/>
        <w:jc w:val="both"/>
        <w:rPr>
          <w:b w:val="1"/>
          <w:bCs w:val="1"/>
        </w:rPr>
      </w:pPr>
      <w:r w:rsidDel="00000000" w:rsidR="00000000" w:rsidRPr="00000000">
        <w:rPr>
          <w:rtl w:val="0"/>
        </w:rPr>
        <w:t xml:space="preserve">Gastronomi ve Mutfak Sanatları Bölümünde, staj yapacak öğrencilerin sektöre uyum sağlamalarını kolaylaştırmak ve süreçle ilgili detaylı bilgilendirme yapmak amacıyla oryantasyon programları düzenlenmektedir. Bu programlarda, staj süreçlerine dair gerekli prosedürler, işyeri kuralları ve mesleki etik gibi konular ele alınarak öğrencilerin staj dönemlerini daha verimli geçirmeleri hedeflenmektedir.</w:t>
      </w:r>
      <w:r w:rsidDel="00000000" w:rsidR="00000000" w:rsidRPr="00000000">
        <w:rPr>
          <w:rtl w:val="0"/>
        </w:rPr>
      </w:r>
    </w:p>
    <w:p w:rsidR="00000000" w:rsidDel="00000000" w:rsidP="00000000" w:rsidRDefault="00000000" w:rsidRPr="00000000" w14:paraId="00000377">
      <w:pPr>
        <w:tabs>
          <w:tab w:val="left" w:leader="none" w:pos="690"/>
        </w:tabs>
        <w:spacing w:line="276" w:lineRule="auto"/>
        <w:jc w:val="both"/>
        <w:rPr/>
      </w:pPr>
      <w:r w:rsidDel="00000000" w:rsidR="00000000" w:rsidRPr="00000000">
        <w:rPr>
          <w:rtl w:val="0"/>
        </w:rPr>
      </w:r>
    </w:p>
    <w:p w:rsidR="00000000" w:rsidDel="00000000" w:rsidP="00000000" w:rsidRDefault="00000000" w:rsidRPr="00000000" w14:paraId="00000378">
      <w:pPr>
        <w:tabs>
          <w:tab w:val="left" w:leader="none" w:pos="690"/>
        </w:tabs>
        <w:spacing w:line="276" w:lineRule="auto"/>
        <w:jc w:val="both"/>
        <w:rPr/>
      </w:pPr>
      <w:r w:rsidDel="00000000" w:rsidR="00000000" w:rsidRPr="00000000">
        <w:rPr>
          <w:rtl w:val="0"/>
        </w:rPr>
        <w:t xml:space="preserve">İstanbul Gelişim Üniversitesi Gastronomi ve Mutfak Sanatları Bölümünde, öğrencilerin akademik sorularını yanıtlamak ve rehberlik ihtiyaçlarını karşılamak amacıyla her öğretim üyesi için belirli danışmanlık saatleri belirlenmiştir . Bunun yanı sıra, her sınıfa özel bir danışman öğretim elemanı atanarak, öğrencilerin eğitim-öğretim süreçlerinin daha etkin bir şekilde planlanması ve yönetilmesi sağlanmaktadır. Bu uygulamalar sayesinde, öğrencilerin akademik sorunlarına hızlı çözümler üretilmekte, aynı zamanda bireysel gelişimlerinin yakından takip edilmesine olanak tanınmaktadır (</w:t>
      </w:r>
      <w:hyperlink r:id="rId183">
        <w:r w:rsidDel="00000000" w:rsidR="00000000" w:rsidRPr="00000000">
          <w:rPr>
            <w:b w:val="1"/>
            <w:bCs w:val="1"/>
            <w:color w:val="1155cc"/>
            <w:u w:val="single"/>
            <w:rtl w:val="0"/>
          </w:rPr>
          <w:t xml:space="preserve">GAS-B.3.2.2</w:t>
        </w:r>
      </w:hyperlink>
      <w:r w:rsidDel="00000000" w:rsidR="00000000" w:rsidRPr="00000000">
        <w:rPr>
          <w:b w:val="1"/>
          <w:bCs w:val="1"/>
          <w:rtl w:val="0"/>
        </w:rPr>
        <w:t xml:space="preserve">, </w:t>
      </w:r>
      <w:hyperlink r:id="rId184">
        <w:r w:rsidDel="00000000" w:rsidR="00000000" w:rsidRPr="00000000">
          <w:rPr>
            <w:b w:val="1"/>
            <w:bCs w:val="1"/>
            <w:color w:val="1155cc"/>
            <w:u w:val="single"/>
            <w:rtl w:val="0"/>
          </w:rPr>
          <w:t xml:space="preserve">GAS B.3.2.3</w:t>
        </w:r>
      </w:hyperlink>
      <w:r w:rsidDel="00000000" w:rsidR="00000000" w:rsidRPr="00000000">
        <w:rPr>
          <w:rtl w:val="0"/>
        </w:rPr>
        <w:t xml:space="preserve">).</w:t>
      </w:r>
    </w:p>
    <w:p w:rsidR="00000000" w:rsidDel="00000000" w:rsidP="00000000" w:rsidRDefault="00000000" w:rsidRPr="00000000" w14:paraId="00000379">
      <w:pPr>
        <w:tabs>
          <w:tab w:val="left" w:leader="none" w:pos="690"/>
        </w:tabs>
        <w:spacing w:line="276" w:lineRule="auto"/>
        <w:jc w:val="both"/>
        <w:rPr>
          <w:color w:val="000000"/>
          <w:sz w:val="20"/>
          <w:szCs w:val="20"/>
        </w:rPr>
      </w:pPr>
      <w:r w:rsidDel="00000000" w:rsidR="00000000" w:rsidRPr="00000000">
        <w:rPr>
          <w:rtl w:val="0"/>
        </w:rPr>
      </w:r>
    </w:p>
    <w:p w:rsidR="00000000" w:rsidDel="00000000" w:rsidP="00000000" w:rsidRDefault="00000000" w:rsidRPr="00000000" w14:paraId="0000037A">
      <w:pPr>
        <w:pBdr>
          <w:top w:space="0" w:sz="0" w:val="nil"/>
          <w:left w:space="0" w:sz="0" w:val="nil"/>
          <w:bottom w:space="0" w:sz="0" w:val="nil"/>
          <w:right w:space="0" w:sz="0" w:val="nil"/>
          <w:between w:space="0" w:sz="0" w:val="nil"/>
        </w:pBdr>
        <w:spacing w:before="1" w:lineRule="auto"/>
        <w:rPr>
          <w:color w:val="000000"/>
          <w:sz w:val="20"/>
          <w:szCs w:val="20"/>
        </w:rPr>
      </w:pPr>
      <w:r w:rsidDel="00000000" w:rsidR="00000000" w:rsidRPr="00000000">
        <w:rPr>
          <w:rtl w:val="0"/>
        </w:rPr>
      </w:r>
    </w:p>
    <w:p w:rsidR="00000000" w:rsidDel="00000000" w:rsidP="00000000" w:rsidRDefault="00000000" w:rsidRPr="00000000" w14:paraId="0000037B">
      <w:pPr>
        <w:spacing w:after="28" w:before="1"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25"/>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560" w:hRule="atLeast"/>
          <w:tblHeader w:val="0"/>
        </w:trPr>
        <w:tc>
          <w:tcPr/>
          <w:p w:rsidR="00000000" w:rsidDel="00000000" w:rsidP="00000000" w:rsidRDefault="00000000" w:rsidRPr="00000000" w14:paraId="0000037C">
            <w:pPr>
              <w:pBdr>
                <w:top w:space="0" w:sz="0" w:val="nil"/>
                <w:left w:space="0" w:sz="0" w:val="nil"/>
                <w:bottom w:space="0" w:sz="0" w:val="nil"/>
                <w:right w:space="0" w:sz="0" w:val="nil"/>
                <w:between w:space="0" w:sz="0" w:val="nil"/>
              </w:pBdr>
              <w:spacing w:before="12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7D">
            <w:pPr>
              <w:pBdr>
                <w:top w:space="0" w:sz="0" w:val="nil"/>
                <w:left w:space="0" w:sz="0" w:val="nil"/>
                <w:bottom w:space="0" w:sz="0" w:val="nil"/>
                <w:right w:space="0" w:sz="0" w:val="nil"/>
                <w:between w:space="0" w:sz="0" w:val="nil"/>
              </w:pBdr>
              <w:spacing w:before="15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37E">
            <w:pPr>
              <w:pBdr>
                <w:top w:space="0" w:sz="0" w:val="nil"/>
                <w:left w:space="0" w:sz="0" w:val="nil"/>
                <w:bottom w:space="0" w:sz="0" w:val="nil"/>
                <w:right w:space="0" w:sz="0" w:val="nil"/>
                <w:between w:space="0" w:sz="0" w:val="nil"/>
              </w:pBdr>
              <w:spacing w:before="13" w:lineRule="auto"/>
              <w:ind w:left="100" w:firstLine="0"/>
              <w:rPr>
                <w:color w:val="000000"/>
                <w:sz w:val="20"/>
                <w:szCs w:val="20"/>
              </w:rPr>
            </w:pPr>
            <w:r w:rsidDel="00000000" w:rsidR="00000000" w:rsidRPr="00000000">
              <w:rPr>
                <w:color w:val="000000"/>
                <w:sz w:val="20"/>
                <w:szCs w:val="20"/>
                <w:rtl w:val="0"/>
              </w:rPr>
              <w:t xml:space="preserve">Akademik  birimde  öğrencilerin  akademik  gelişimi  ve  kariyer  planlamasına  yönelik  destek hizmetleri</w:t>
            </w:r>
          </w:p>
          <w:p w:rsidR="00000000" w:rsidDel="00000000" w:rsidP="00000000" w:rsidRDefault="00000000" w:rsidRPr="00000000" w14:paraId="0000037F">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bulunmamaktadır.</w:t>
            </w:r>
          </w:p>
        </w:tc>
      </w:tr>
      <w:tr>
        <w:trPr>
          <w:cantSplit w:val="0"/>
          <w:trHeight w:val="539" w:hRule="atLeast"/>
          <w:tblHeader w:val="0"/>
        </w:trPr>
        <w:tc>
          <w:tcPr/>
          <w:p w:rsidR="00000000" w:rsidDel="00000000" w:rsidP="00000000" w:rsidRDefault="00000000" w:rsidRPr="00000000" w14:paraId="00000380">
            <w:pPr>
              <w:pBdr>
                <w:top w:space="0" w:sz="0" w:val="nil"/>
                <w:left w:space="0" w:sz="0" w:val="nil"/>
                <w:bottom w:space="0" w:sz="0" w:val="nil"/>
                <w:right w:space="0" w:sz="0" w:val="nil"/>
                <w:between w:space="0" w:sz="0" w:val="nil"/>
              </w:pBdr>
              <w:spacing w:before="108"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81">
            <w:pPr>
              <w:pBdr>
                <w:top w:space="0" w:sz="0" w:val="nil"/>
                <w:left w:space="0" w:sz="0" w:val="nil"/>
                <w:bottom w:space="0" w:sz="0" w:val="nil"/>
                <w:right w:space="0" w:sz="0" w:val="nil"/>
                <w:between w:space="0" w:sz="0" w:val="nil"/>
              </w:pBdr>
              <w:spacing w:before="138"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382">
            <w:pPr>
              <w:pBdr>
                <w:top w:space="0" w:sz="0" w:val="nil"/>
                <w:left w:space="0" w:sz="0" w:val="nil"/>
                <w:bottom w:space="0" w:sz="0" w:val="nil"/>
                <w:right w:space="0" w:sz="0" w:val="nil"/>
                <w:between w:space="0" w:sz="0" w:val="nil"/>
              </w:pBdr>
              <w:ind w:left="100" w:firstLine="0"/>
              <w:rPr>
                <w:color w:val="000000"/>
                <w:sz w:val="20"/>
                <w:szCs w:val="20"/>
              </w:rPr>
            </w:pPr>
            <w:r w:rsidDel="00000000" w:rsidR="00000000" w:rsidRPr="00000000">
              <w:rPr>
                <w:color w:val="000000"/>
                <w:sz w:val="20"/>
                <w:szCs w:val="20"/>
                <w:rtl w:val="0"/>
              </w:rPr>
              <w:t xml:space="preserve">Akademik birimde öğrencilerin akademik gelişimi ve kariyer planlaması süreçlerine ilişkin tanımlı ilke ve kurallar</w:t>
            </w:r>
          </w:p>
          <w:p w:rsidR="00000000" w:rsidDel="00000000" w:rsidP="00000000" w:rsidRDefault="00000000" w:rsidRPr="00000000" w14:paraId="00000383">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bulunmaktadır.</w:t>
            </w:r>
          </w:p>
        </w:tc>
      </w:tr>
      <w:tr>
        <w:trPr>
          <w:cantSplit w:val="0"/>
          <w:trHeight w:val="540" w:hRule="atLeast"/>
          <w:tblHeader w:val="0"/>
        </w:trPr>
        <w:tc>
          <w:tcPr/>
          <w:p w:rsidR="00000000" w:rsidDel="00000000" w:rsidP="00000000" w:rsidRDefault="00000000" w:rsidRPr="00000000" w14:paraId="00000384">
            <w:pPr>
              <w:pBdr>
                <w:top w:space="0" w:sz="0" w:val="nil"/>
                <w:left w:space="0" w:sz="0" w:val="nil"/>
                <w:bottom w:space="0" w:sz="0" w:val="nil"/>
                <w:right w:space="0" w:sz="0" w:val="nil"/>
                <w:between w:space="0" w:sz="0" w:val="nil"/>
              </w:pBdr>
              <w:spacing w:before="115"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85">
            <w:pPr>
              <w:pBdr>
                <w:top w:space="0" w:sz="0" w:val="nil"/>
                <w:left w:space="0" w:sz="0" w:val="nil"/>
                <w:bottom w:space="0" w:sz="0" w:val="nil"/>
                <w:right w:space="0" w:sz="0" w:val="nil"/>
                <w:between w:space="0" w:sz="0" w:val="nil"/>
              </w:pBdr>
              <w:spacing w:before="14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386">
            <w:pPr>
              <w:pBdr>
                <w:top w:space="0" w:sz="0" w:val="nil"/>
                <w:left w:space="0" w:sz="0" w:val="nil"/>
                <w:bottom w:space="0" w:sz="0" w:val="nil"/>
                <w:right w:space="0" w:sz="0" w:val="nil"/>
                <w:between w:space="0" w:sz="0" w:val="nil"/>
              </w:pBdr>
              <w:spacing w:before="7" w:lineRule="auto"/>
              <w:ind w:left="100" w:firstLine="0"/>
              <w:rPr>
                <w:color w:val="000000"/>
                <w:sz w:val="20"/>
                <w:szCs w:val="20"/>
              </w:rPr>
            </w:pPr>
            <w:r w:rsidDel="00000000" w:rsidR="00000000" w:rsidRPr="00000000">
              <w:rPr>
                <w:color w:val="000000"/>
                <w:sz w:val="20"/>
                <w:szCs w:val="20"/>
                <w:rtl w:val="0"/>
              </w:rPr>
              <w:t xml:space="preserve">Akademik birimde öğrencilerin akademik gelişim ve kariyer planlamasına yönelik destek hizmetleri tanımlı ilke ve</w:t>
            </w:r>
          </w:p>
          <w:p w:rsidR="00000000" w:rsidDel="00000000" w:rsidP="00000000" w:rsidRDefault="00000000" w:rsidRPr="00000000" w14:paraId="00000387">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kurallar dâhilinde yürütülmektedir.</w:t>
            </w:r>
          </w:p>
        </w:tc>
      </w:tr>
      <w:tr>
        <w:trPr>
          <w:cantSplit w:val="0"/>
          <w:trHeight w:val="559" w:hRule="atLeast"/>
          <w:tblHeader w:val="0"/>
        </w:trPr>
        <w:tc>
          <w:tcPr/>
          <w:p w:rsidR="00000000" w:rsidDel="00000000" w:rsidP="00000000" w:rsidRDefault="00000000" w:rsidRPr="00000000" w14:paraId="00000388">
            <w:pPr>
              <w:pBdr>
                <w:top w:space="0" w:sz="0" w:val="nil"/>
                <w:left w:space="0" w:sz="0" w:val="nil"/>
                <w:bottom w:space="0" w:sz="0" w:val="nil"/>
                <w:right w:space="0" w:sz="0" w:val="nil"/>
                <w:between w:space="0" w:sz="0" w:val="nil"/>
              </w:pBdr>
              <w:spacing w:before="12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89">
            <w:pPr>
              <w:pBdr>
                <w:top w:space="0" w:sz="0" w:val="nil"/>
                <w:left w:space="0" w:sz="0" w:val="nil"/>
                <w:bottom w:space="0" w:sz="0" w:val="nil"/>
                <w:right w:space="0" w:sz="0" w:val="nil"/>
                <w:between w:space="0" w:sz="0" w:val="nil"/>
              </w:pBdr>
              <w:spacing w:before="15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38A">
            <w:pPr>
              <w:pBdr>
                <w:top w:space="0" w:sz="0" w:val="nil"/>
                <w:left w:space="0" w:sz="0" w:val="nil"/>
                <w:bottom w:space="0" w:sz="0" w:val="nil"/>
                <w:right w:space="0" w:sz="0" w:val="nil"/>
                <w:between w:space="0" w:sz="0" w:val="nil"/>
              </w:pBdr>
              <w:spacing w:before="13" w:lineRule="auto"/>
              <w:ind w:left="100" w:firstLine="0"/>
              <w:rPr>
                <w:color w:val="000000"/>
                <w:sz w:val="20"/>
                <w:szCs w:val="20"/>
              </w:rPr>
            </w:pPr>
            <w:r w:rsidDel="00000000" w:rsidR="00000000" w:rsidRPr="00000000">
              <w:rPr>
                <w:color w:val="000000"/>
                <w:sz w:val="20"/>
                <w:szCs w:val="20"/>
                <w:rtl w:val="0"/>
              </w:rPr>
              <w:t xml:space="preserve">Akademik birimde öğrencilerin akademik gelişimi ve kariyer planlamasına ilişkin uygulamalar izlenmekte ve</w:t>
            </w:r>
          </w:p>
          <w:p w:rsidR="00000000" w:rsidDel="00000000" w:rsidP="00000000" w:rsidRDefault="00000000" w:rsidRPr="00000000" w14:paraId="0000038B">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öğrencilerin katılımıyla iyileştirilmektedir.</w:t>
            </w:r>
          </w:p>
        </w:tc>
      </w:tr>
      <w:tr>
        <w:trPr>
          <w:cantSplit w:val="0"/>
          <w:trHeight w:val="300" w:hRule="atLeast"/>
          <w:tblHeader w:val="0"/>
        </w:trPr>
        <w:tc>
          <w:tcPr/>
          <w:p w:rsidR="00000000" w:rsidDel="00000000" w:rsidP="00000000" w:rsidRDefault="00000000" w:rsidRPr="00000000" w14:paraId="0000038C">
            <w:pPr>
              <w:pBdr>
                <w:top w:space="0" w:sz="0" w:val="nil"/>
                <w:left w:space="0" w:sz="0" w:val="nil"/>
                <w:bottom w:space="0" w:sz="0" w:val="nil"/>
                <w:right w:space="0" w:sz="0" w:val="nil"/>
                <w:between w:space="0" w:sz="0" w:val="nil"/>
              </w:pBdr>
              <w:spacing w:line="24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8D">
            <w:pPr>
              <w:pBdr>
                <w:top w:space="0" w:sz="0" w:val="nil"/>
                <w:left w:space="0" w:sz="0" w:val="nil"/>
                <w:bottom w:space="0" w:sz="0" w:val="nil"/>
                <w:right w:space="0" w:sz="0" w:val="nil"/>
                <w:between w:space="0" w:sz="0" w:val="nil"/>
              </w:pBdr>
              <w:spacing w:before="1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38E">
            <w:pPr>
              <w:pBdr>
                <w:top w:space="0" w:sz="0" w:val="nil"/>
                <w:left w:space="0" w:sz="0" w:val="nil"/>
                <w:bottom w:space="0" w:sz="0" w:val="nil"/>
                <w:right w:space="0" w:sz="0" w:val="nil"/>
                <w:between w:space="0" w:sz="0" w:val="nil"/>
              </w:pBdr>
              <w:spacing w:before="12"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8F">
      <w:pPr>
        <w:pStyle w:val="Heading2"/>
        <w:ind w:firstLine="110"/>
        <w:rPr/>
      </w:pPr>
      <w:r w:rsidDel="00000000" w:rsidR="00000000" w:rsidRPr="00000000">
        <w:rPr>
          <w:rtl w:val="0"/>
        </w:rPr>
      </w:r>
    </w:p>
    <w:p w:rsidR="00000000" w:rsidDel="00000000" w:rsidP="00000000" w:rsidRDefault="00000000" w:rsidRPr="00000000" w14:paraId="00000390">
      <w:pPr>
        <w:pStyle w:val="Heading2"/>
        <w:ind w:firstLine="110"/>
        <w:rPr/>
      </w:pPr>
      <w:r w:rsidDel="00000000" w:rsidR="00000000" w:rsidRPr="00000000">
        <w:rPr>
          <w:rtl w:val="0"/>
        </w:rPr>
        <w:t xml:space="preserve">Kanıtlar</w:t>
      </w:r>
    </w:p>
    <w:p w:rsidR="00000000" w:rsidDel="00000000" w:rsidP="00000000" w:rsidRDefault="00000000" w:rsidRPr="00000000" w14:paraId="00000391">
      <w:pPr>
        <w:spacing w:before="51" w:lineRule="auto"/>
        <w:ind w:left="110" w:firstLine="0"/>
        <w:rPr/>
      </w:pPr>
      <w:hyperlink r:id="rId185">
        <w:r w:rsidDel="00000000" w:rsidR="00000000" w:rsidRPr="00000000">
          <w:rPr>
            <w:b w:val="1"/>
            <w:bCs w:val="1"/>
            <w:color w:val="1155cc"/>
            <w:u w:val="single"/>
            <w:rtl w:val="0"/>
          </w:rPr>
          <w:t xml:space="preserve">GAS-B.3.2.1.</w:t>
        </w:r>
      </w:hyperlink>
      <w:r w:rsidDel="00000000" w:rsidR="00000000" w:rsidRPr="00000000">
        <w:rPr>
          <w:b w:val="1"/>
          <w:bCs w:val="1"/>
          <w:rtl w:val="0"/>
        </w:rPr>
        <w:t xml:space="preserve"> </w:t>
      </w:r>
      <w:r w:rsidDel="00000000" w:rsidR="00000000" w:rsidRPr="00000000">
        <w:rPr>
          <w:rtl w:val="0"/>
        </w:rPr>
        <w:t xml:space="preserve">Bölüm Oryantasyon Toplantıları </w:t>
      </w:r>
    </w:p>
    <w:p w:rsidR="00000000" w:rsidDel="00000000" w:rsidP="00000000" w:rsidRDefault="00000000" w:rsidRPr="00000000" w14:paraId="00000392">
      <w:pPr>
        <w:ind w:left="110" w:firstLine="0"/>
        <w:rPr/>
      </w:pPr>
      <w:hyperlink r:id="rId186">
        <w:r w:rsidDel="00000000" w:rsidR="00000000" w:rsidRPr="00000000">
          <w:rPr>
            <w:b w:val="1"/>
            <w:bCs w:val="1"/>
            <w:color w:val="1155cc"/>
            <w:u w:val="single"/>
            <w:rtl w:val="0"/>
          </w:rPr>
          <w:t xml:space="preserve">GAS-B.3.2.2.</w:t>
        </w:r>
      </w:hyperlink>
      <w:r w:rsidDel="00000000" w:rsidR="00000000" w:rsidRPr="00000000">
        <w:rPr>
          <w:b w:val="1"/>
          <w:bCs w:val="1"/>
          <w:rtl w:val="0"/>
        </w:rPr>
        <w:t xml:space="preserve"> </w:t>
      </w:r>
      <w:r w:rsidDel="00000000" w:rsidR="00000000" w:rsidRPr="00000000">
        <w:rPr>
          <w:rtl w:val="0"/>
        </w:rPr>
        <w:t xml:space="preserve">Öğretim Elemanları Danışmanlık Saatleri</w:t>
      </w:r>
    </w:p>
    <w:p w:rsidR="00000000" w:rsidDel="00000000" w:rsidP="00000000" w:rsidRDefault="00000000" w:rsidRPr="00000000" w14:paraId="00000393">
      <w:pPr>
        <w:ind w:left="110" w:firstLine="0"/>
        <w:rPr/>
      </w:pPr>
      <w:hyperlink r:id="rId187">
        <w:r w:rsidDel="00000000" w:rsidR="00000000" w:rsidRPr="00000000">
          <w:rPr>
            <w:b w:val="1"/>
            <w:bCs w:val="1"/>
            <w:color w:val="1155cc"/>
            <w:u w:val="single"/>
            <w:rtl w:val="0"/>
          </w:rPr>
          <w:t xml:space="preserve">GAS-B.3.2.3.</w:t>
        </w:r>
      </w:hyperlink>
      <w:hyperlink r:id="rId188">
        <w:r w:rsidDel="00000000" w:rsidR="00000000" w:rsidRPr="00000000">
          <w:rPr>
            <w:color w:val="1155cc"/>
            <w:u w:val="single"/>
            <w:rtl w:val="0"/>
          </w:rPr>
          <w:t xml:space="preserve"> </w:t>
        </w:r>
      </w:hyperlink>
      <w:r w:rsidDel="00000000" w:rsidR="00000000" w:rsidRPr="00000000">
        <w:rPr>
          <w:rtl w:val="0"/>
        </w:rPr>
        <w:t xml:space="preserve">Sınıf-Danışman Bilgileri</w:t>
      </w:r>
    </w:p>
    <w:p w:rsidR="00000000" w:rsidDel="00000000" w:rsidP="00000000" w:rsidRDefault="00000000" w:rsidRPr="00000000" w14:paraId="00000394">
      <w:pPr>
        <w:ind w:left="110" w:firstLine="0"/>
        <w:rPr/>
      </w:pPr>
      <w:r w:rsidDel="00000000" w:rsidR="00000000" w:rsidRPr="00000000">
        <w:rPr>
          <w:rtl w:val="0"/>
        </w:rPr>
      </w:r>
    </w:p>
    <w:p w:rsidR="00000000" w:rsidDel="00000000" w:rsidP="00000000" w:rsidRDefault="00000000" w:rsidRPr="00000000" w14:paraId="00000395">
      <w:pPr>
        <w:ind w:left="110" w:firstLine="0"/>
        <w:rPr>
          <w:color w:val="202529"/>
        </w:rPr>
      </w:pPr>
      <w:r w:rsidDel="00000000" w:rsidR="00000000" w:rsidRPr="00000000">
        <w:rPr>
          <w:rtl w:val="0"/>
        </w:rPr>
      </w:r>
    </w:p>
    <w:p w:rsidR="00000000" w:rsidDel="00000000" w:rsidP="00000000" w:rsidRDefault="00000000" w:rsidRPr="00000000" w14:paraId="00000396">
      <w:pPr>
        <w:pStyle w:val="Heading2"/>
        <w:numPr>
          <w:ilvl w:val="3"/>
          <w:numId w:val="7"/>
        </w:numPr>
        <w:tabs>
          <w:tab w:val="left" w:leader="none" w:pos="690"/>
        </w:tabs>
        <w:ind w:left="690" w:hanging="580"/>
        <w:rPr/>
      </w:pPr>
      <w:r w:rsidDel="00000000" w:rsidR="00000000" w:rsidRPr="00000000">
        <w:rPr>
          <w:rtl w:val="0"/>
        </w:rPr>
        <w:t xml:space="preserve">Tesis ve altyapılar</w:t>
      </w:r>
    </w:p>
    <w:p w:rsidR="00000000" w:rsidDel="00000000" w:rsidP="00000000" w:rsidRDefault="00000000" w:rsidRPr="00000000" w14:paraId="00000397">
      <w:pPr>
        <w:tabs>
          <w:tab w:val="left" w:leader="none" w:pos="690"/>
        </w:tabs>
        <w:spacing w:after="240" w:before="240" w:lineRule="auto"/>
        <w:ind w:left="142" w:firstLine="0"/>
        <w:jc w:val="both"/>
        <w:rPr>
          <w:b w:val="1"/>
          <w:bCs w:val="1"/>
        </w:rPr>
      </w:pPr>
      <w:r w:rsidDel="00000000" w:rsidR="00000000" w:rsidRPr="00000000">
        <w:rPr>
          <w:rtl w:val="0"/>
        </w:rPr>
        <w:t xml:space="preserve">Üniversitenin önemli bir bileşeni olan tesis ve altyapılar, eğitim-öğretim faaliyetleri ile idari operasyonların temel dayanağını oluşturur. Bu nedenle, İGÜ bina ve yerleşkelerindeki açık ve kapalı alanların, yürütülen faaliyetlere uygunluğu, sağlamlığı, güvenilirliği ve verimliliği kurumsal başarı ve sürdürülebilirlik açısından hayati öneme sahiptir. Bu doğrultuda, Gastronomi ve Mutfak Sanatları Bölümü, laboratuvarlarda karşılaşılan sorunlar veya giderilmesi gereken eksiklikler konusunda üniversitenin Yapı İşleri, Destek Hizmetleri gibi idari birimleriyle koordineli bir şekilde çalışmaktadır. İlgili mutfak laboratuvar teknikeri, karşılaşılan sorunları veya eksiklikleri mümkünse görsellerle destekleyerek bir e-posta aracılığıyla bildirmekte ve bu sayede durumun çözülmesi ile laboratuvar altyapısının iyileştirilmesi için bir yol haritası izlemektedir. (</w:t>
      </w:r>
      <w:hyperlink r:id="rId189">
        <w:r w:rsidDel="00000000" w:rsidR="00000000" w:rsidRPr="00000000">
          <w:rPr>
            <w:b w:val="1"/>
            <w:bCs w:val="1"/>
            <w:color w:val="1155cc"/>
            <w:u w:val="single"/>
            <w:rtl w:val="0"/>
          </w:rPr>
          <w:t xml:space="preserve">GAS B.3.3.1</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98">
      <w:pPr>
        <w:spacing w:after="42"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26"/>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279" w:hRule="atLeast"/>
          <w:tblHeader w:val="0"/>
        </w:trPr>
        <w:tc>
          <w:tcPr/>
          <w:p w:rsidR="00000000" w:rsidDel="00000000" w:rsidP="00000000" w:rsidRDefault="00000000" w:rsidRPr="00000000" w14:paraId="00000399">
            <w:pPr>
              <w:pBdr>
                <w:top w:space="0" w:sz="0" w:val="nil"/>
                <w:left w:space="0" w:sz="0" w:val="nil"/>
                <w:bottom w:space="0" w:sz="0" w:val="nil"/>
                <w:right w:space="0" w:sz="0" w:val="nil"/>
                <w:between w:space="0" w:sz="0" w:val="nil"/>
              </w:pBdr>
              <w:spacing w:line="23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9A">
            <w:pPr>
              <w:pBdr>
                <w:top w:space="0" w:sz="0" w:val="nil"/>
                <w:left w:space="0" w:sz="0" w:val="nil"/>
                <w:bottom w:space="0" w:sz="0" w:val="nil"/>
                <w:right w:space="0" w:sz="0" w:val="nil"/>
                <w:between w:space="0" w:sz="0" w:val="nil"/>
              </w:pBdr>
              <w:spacing w:before="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39B">
            <w:pPr>
              <w:pBdr>
                <w:top w:space="0" w:sz="0" w:val="nil"/>
                <w:left w:space="0" w:sz="0" w:val="nil"/>
                <w:bottom w:space="0" w:sz="0" w:val="nil"/>
                <w:right w:space="0" w:sz="0" w:val="nil"/>
                <w:between w:space="0" w:sz="0" w:val="nil"/>
              </w:pBdr>
              <w:spacing w:before="3" w:lineRule="auto"/>
              <w:ind w:left="100" w:firstLine="0"/>
              <w:rPr>
                <w:color w:val="000000"/>
                <w:sz w:val="20"/>
                <w:szCs w:val="20"/>
              </w:rPr>
            </w:pPr>
            <w:r w:rsidDel="00000000" w:rsidR="00000000" w:rsidRPr="00000000">
              <w:rPr>
                <w:color w:val="000000"/>
                <w:sz w:val="20"/>
                <w:szCs w:val="20"/>
                <w:rtl w:val="0"/>
              </w:rPr>
              <w:t xml:space="preserve">Akademik birimde uygun nitelik ve nicelikte tesisler ve altyapı bulunmamaktadır.</w:t>
            </w:r>
          </w:p>
        </w:tc>
      </w:tr>
      <w:tr>
        <w:trPr>
          <w:cantSplit w:val="0"/>
          <w:trHeight w:val="540" w:hRule="atLeast"/>
          <w:tblHeader w:val="0"/>
        </w:trPr>
        <w:tc>
          <w:tcPr/>
          <w:p w:rsidR="00000000" w:rsidDel="00000000" w:rsidP="00000000" w:rsidRDefault="00000000" w:rsidRPr="00000000" w14:paraId="0000039C">
            <w:pPr>
              <w:pBdr>
                <w:top w:space="0" w:sz="0" w:val="nil"/>
                <w:left w:space="0" w:sz="0" w:val="nil"/>
                <w:bottom w:space="0" w:sz="0" w:val="nil"/>
                <w:right w:space="0" w:sz="0" w:val="nil"/>
                <w:between w:space="0" w:sz="0" w:val="nil"/>
              </w:pBdr>
              <w:spacing w:before="107"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9D">
            <w:pPr>
              <w:pBdr>
                <w:top w:space="0" w:sz="0" w:val="nil"/>
                <w:left w:space="0" w:sz="0" w:val="nil"/>
                <w:bottom w:space="0" w:sz="0" w:val="nil"/>
                <w:right w:space="0" w:sz="0" w:val="nil"/>
                <w:between w:space="0" w:sz="0" w:val="nil"/>
              </w:pBdr>
              <w:spacing w:before="137"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39E">
            <w:pPr>
              <w:pBdr>
                <w:top w:space="0" w:sz="0" w:val="nil"/>
                <w:left w:space="0" w:sz="0" w:val="nil"/>
                <w:bottom w:space="0" w:sz="0" w:val="nil"/>
                <w:right w:space="0" w:sz="0" w:val="nil"/>
                <w:between w:space="0" w:sz="0" w:val="nil"/>
              </w:pBdr>
              <w:spacing w:line="229" w:lineRule="auto"/>
              <w:ind w:left="100" w:firstLine="0"/>
              <w:rPr>
                <w:color w:val="000000"/>
                <w:sz w:val="20"/>
                <w:szCs w:val="20"/>
              </w:rPr>
            </w:pPr>
            <w:r w:rsidDel="00000000" w:rsidR="00000000" w:rsidRPr="00000000">
              <w:rPr>
                <w:color w:val="000000"/>
                <w:sz w:val="20"/>
                <w:szCs w:val="20"/>
                <w:rtl w:val="0"/>
              </w:rPr>
              <w:t xml:space="preserve">Akademik birimde uygun nitelik ve nicelikte tesis ve altyapının (ulaşım, bilgi ve iletişim altyapısı, uzaktan eğitim</w:t>
            </w:r>
          </w:p>
          <w:p w:rsidR="00000000" w:rsidDel="00000000" w:rsidP="00000000" w:rsidRDefault="00000000" w:rsidRPr="00000000" w14:paraId="0000039F">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altyapısı vb.) kurulmasına ve kullanımına ilişkin planlamalar bulunmaktadır.</w:t>
            </w:r>
          </w:p>
        </w:tc>
      </w:tr>
      <w:tr>
        <w:trPr>
          <w:cantSplit w:val="0"/>
          <w:trHeight w:val="280" w:hRule="atLeast"/>
          <w:tblHeader w:val="0"/>
        </w:trPr>
        <w:tc>
          <w:tcPr/>
          <w:p w:rsidR="00000000" w:rsidDel="00000000" w:rsidP="00000000" w:rsidRDefault="00000000" w:rsidRPr="00000000" w14:paraId="000003A0">
            <w:pPr>
              <w:pBdr>
                <w:top w:space="0" w:sz="0" w:val="nil"/>
                <w:left w:space="0" w:sz="0" w:val="nil"/>
                <w:bottom w:space="0" w:sz="0" w:val="nil"/>
                <w:right w:space="0" w:sz="0" w:val="nil"/>
                <w:between w:space="0" w:sz="0" w:val="nil"/>
              </w:pBdr>
              <w:spacing w:line="241"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A1">
            <w:pPr>
              <w:pBdr>
                <w:top w:space="0" w:sz="0" w:val="nil"/>
                <w:left w:space="0" w:sz="0" w:val="nil"/>
                <w:bottom w:space="0" w:sz="0" w:val="nil"/>
                <w:right w:space="0" w:sz="0" w:val="nil"/>
                <w:between w:space="0" w:sz="0" w:val="nil"/>
              </w:pBdr>
              <w:spacing w:before="10"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3A2">
            <w:pPr>
              <w:pBdr>
                <w:top w:space="0" w:sz="0" w:val="nil"/>
                <w:left w:space="0" w:sz="0" w:val="nil"/>
                <w:bottom w:space="0" w:sz="0" w:val="nil"/>
                <w:right w:space="0" w:sz="0" w:val="nil"/>
                <w:between w:space="0" w:sz="0" w:val="nil"/>
              </w:pBdr>
              <w:spacing w:before="10" w:lineRule="auto"/>
              <w:ind w:left="100" w:firstLine="0"/>
              <w:rPr>
                <w:color w:val="000000"/>
                <w:sz w:val="20"/>
                <w:szCs w:val="20"/>
              </w:rPr>
            </w:pPr>
            <w:r w:rsidDel="00000000" w:rsidR="00000000" w:rsidRPr="00000000">
              <w:rPr>
                <w:color w:val="000000"/>
                <w:sz w:val="20"/>
                <w:szCs w:val="20"/>
                <w:rtl w:val="0"/>
              </w:rPr>
              <w:t xml:space="preserve">Akademik birimde tesis ve altyapı erişilebilirdir ve bunlardan fırsat eşitliğine dayalı olarak yararlanılmaktadır.</w:t>
            </w:r>
          </w:p>
        </w:tc>
      </w:tr>
      <w:tr>
        <w:trPr>
          <w:cantSplit w:val="0"/>
          <w:trHeight w:val="280" w:hRule="atLeast"/>
          <w:tblHeader w:val="0"/>
        </w:trPr>
        <w:tc>
          <w:tcPr/>
          <w:p w:rsidR="00000000" w:rsidDel="00000000" w:rsidP="00000000" w:rsidRDefault="00000000" w:rsidRPr="00000000" w14:paraId="000003A3">
            <w:pPr>
              <w:pBdr>
                <w:top w:space="0" w:sz="0" w:val="nil"/>
                <w:left w:space="0" w:sz="0" w:val="nil"/>
                <w:bottom w:space="0" w:sz="0" w:val="nil"/>
                <w:right w:space="0" w:sz="0" w:val="nil"/>
                <w:between w:space="0" w:sz="0" w:val="nil"/>
              </w:pBdr>
              <w:spacing w:line="241"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A4">
            <w:pPr>
              <w:pBdr>
                <w:top w:space="0" w:sz="0" w:val="nil"/>
                <w:left w:space="0" w:sz="0" w:val="nil"/>
                <w:bottom w:space="0" w:sz="0" w:val="nil"/>
                <w:right w:space="0" w:sz="0" w:val="nil"/>
                <w:between w:space="0" w:sz="0" w:val="nil"/>
              </w:pBdr>
              <w:spacing w:before="10"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3A5">
            <w:pPr>
              <w:pBdr>
                <w:top w:space="0" w:sz="0" w:val="nil"/>
                <w:left w:space="0" w:sz="0" w:val="nil"/>
                <w:bottom w:space="0" w:sz="0" w:val="nil"/>
                <w:right w:space="0" w:sz="0" w:val="nil"/>
                <w:between w:space="0" w:sz="0" w:val="nil"/>
              </w:pBdr>
              <w:spacing w:before="10" w:lineRule="auto"/>
              <w:ind w:left="100" w:firstLine="0"/>
              <w:rPr>
                <w:color w:val="000000"/>
                <w:sz w:val="20"/>
                <w:szCs w:val="20"/>
              </w:rPr>
            </w:pPr>
            <w:r w:rsidDel="00000000" w:rsidR="00000000" w:rsidRPr="00000000">
              <w:rPr>
                <w:color w:val="000000"/>
                <w:sz w:val="20"/>
                <w:szCs w:val="20"/>
                <w:rtl w:val="0"/>
              </w:rPr>
              <w:t xml:space="preserve">Tesis ve altyapının kullanımı izlenmekte ve ihtiyaçlar doğrultusunda iyileştirilmektedir.</w:t>
            </w:r>
          </w:p>
        </w:tc>
      </w:tr>
      <w:tr>
        <w:trPr>
          <w:cantSplit w:val="0"/>
          <w:trHeight w:val="279" w:hRule="atLeast"/>
          <w:tblHeader w:val="0"/>
        </w:trPr>
        <w:tc>
          <w:tcPr/>
          <w:p w:rsidR="00000000" w:rsidDel="00000000" w:rsidP="00000000" w:rsidRDefault="00000000" w:rsidRPr="00000000" w14:paraId="000003A6">
            <w:pPr>
              <w:pBdr>
                <w:top w:space="0" w:sz="0" w:val="nil"/>
                <w:left w:space="0" w:sz="0" w:val="nil"/>
                <w:bottom w:space="0" w:sz="0" w:val="nil"/>
                <w:right w:space="0" w:sz="0" w:val="nil"/>
                <w:between w:space="0" w:sz="0" w:val="nil"/>
              </w:pBdr>
              <w:spacing w:line="241"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A7">
            <w:pPr>
              <w:pBdr>
                <w:top w:space="0" w:sz="0" w:val="nil"/>
                <w:left w:space="0" w:sz="0" w:val="nil"/>
                <w:bottom w:space="0" w:sz="0" w:val="nil"/>
                <w:right w:space="0" w:sz="0" w:val="nil"/>
                <w:between w:space="0" w:sz="0" w:val="nil"/>
              </w:pBdr>
              <w:spacing w:before="10"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3A8">
            <w:pPr>
              <w:pBdr>
                <w:top w:space="0" w:sz="0" w:val="nil"/>
                <w:left w:space="0" w:sz="0" w:val="nil"/>
                <w:bottom w:space="0" w:sz="0" w:val="nil"/>
                <w:right w:space="0" w:sz="0" w:val="nil"/>
                <w:between w:space="0" w:sz="0" w:val="nil"/>
              </w:pBdr>
              <w:spacing w:before="10"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A9">
      <w:pPr>
        <w:spacing w:before="51" w:lineRule="auto"/>
        <w:rPr/>
      </w:pPr>
      <w:r w:rsidDel="00000000" w:rsidR="00000000" w:rsidRPr="00000000">
        <w:rPr>
          <w:rtl w:val="0"/>
        </w:rPr>
      </w:r>
    </w:p>
    <w:p w:rsidR="00000000" w:rsidDel="00000000" w:rsidP="00000000" w:rsidRDefault="00000000" w:rsidRPr="00000000" w14:paraId="000003AA">
      <w:pPr>
        <w:spacing w:before="51" w:lineRule="auto"/>
        <w:ind w:left="110" w:firstLine="0"/>
        <w:rPr>
          <w:b w:val="1"/>
          <w:bCs w:val="1"/>
        </w:rPr>
      </w:pPr>
      <w:r w:rsidDel="00000000" w:rsidR="00000000" w:rsidRPr="00000000">
        <w:rPr>
          <w:b w:val="1"/>
          <w:bCs w:val="1"/>
          <w:rtl w:val="0"/>
        </w:rPr>
        <w:t xml:space="preserve">Kanıtlar </w:t>
      </w:r>
    </w:p>
    <w:p w:rsidR="00000000" w:rsidDel="00000000" w:rsidP="00000000" w:rsidRDefault="00000000" w:rsidRPr="00000000" w14:paraId="000003AB">
      <w:pPr>
        <w:spacing w:before="51" w:lineRule="auto"/>
        <w:ind w:left="110" w:firstLine="0"/>
        <w:rPr/>
      </w:pPr>
      <w:hyperlink r:id="rId190">
        <w:r w:rsidDel="00000000" w:rsidR="00000000" w:rsidRPr="00000000">
          <w:rPr>
            <w:color w:val="1155cc"/>
            <w:u w:val="single"/>
            <w:rtl w:val="0"/>
          </w:rPr>
          <w:t xml:space="preserve">GAS B.3.3.1</w:t>
        </w:r>
      </w:hyperlink>
      <w:r w:rsidDel="00000000" w:rsidR="00000000" w:rsidRPr="00000000">
        <w:rPr>
          <w:rtl w:val="0"/>
        </w:rPr>
        <w:t xml:space="preserve">:  Laboratuvar Altyapı İyileştirme Formları</w:t>
      </w:r>
    </w:p>
    <w:p w:rsidR="00000000" w:rsidDel="00000000" w:rsidP="00000000" w:rsidRDefault="00000000" w:rsidRPr="00000000" w14:paraId="000003AC">
      <w:pPr>
        <w:pStyle w:val="Heading2"/>
        <w:numPr>
          <w:ilvl w:val="3"/>
          <w:numId w:val="7"/>
        </w:numPr>
        <w:tabs>
          <w:tab w:val="left" w:leader="none" w:pos="690"/>
        </w:tabs>
        <w:spacing w:before="71" w:lineRule="auto"/>
        <w:ind w:left="690" w:hanging="580"/>
        <w:jc w:val="both"/>
        <w:rPr/>
      </w:pPr>
      <w:r w:rsidDel="00000000" w:rsidR="00000000" w:rsidRPr="00000000">
        <w:rPr>
          <w:rtl w:val="0"/>
        </w:rPr>
        <w:t xml:space="preserve">Dezavantajlı gruplar</w:t>
      </w:r>
    </w:p>
    <w:p w:rsidR="00000000" w:rsidDel="00000000" w:rsidP="00000000" w:rsidRDefault="00000000" w:rsidRPr="00000000" w14:paraId="000003AD">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AE">
      <w:pPr>
        <w:spacing w:before="10" w:lineRule="auto"/>
        <w:rPr>
          <w:b w:val="1"/>
          <w:bCs w:val="1"/>
        </w:rPr>
      </w:pPr>
      <w:r w:rsidDel="00000000" w:rsidR="00000000" w:rsidRPr="00000000">
        <w:rPr>
          <w:b w:val="1"/>
          <w:bCs w:val="1"/>
          <w:rtl w:val="0"/>
        </w:rPr>
        <w:t xml:space="preserve">  4. Dezavantajlı gruplar</w:t>
      </w:r>
    </w:p>
    <w:p w:rsidR="00000000" w:rsidDel="00000000" w:rsidP="00000000" w:rsidRDefault="00000000" w:rsidRPr="00000000" w14:paraId="000003AF">
      <w:pPr>
        <w:spacing w:before="10" w:lineRule="auto"/>
        <w:rPr>
          <w:b w:val="1"/>
          <w:bCs w:val="1"/>
        </w:rPr>
      </w:pPr>
      <w:r w:rsidDel="00000000" w:rsidR="00000000" w:rsidRPr="00000000">
        <w:rPr>
          <w:rtl w:val="0"/>
        </w:rPr>
      </w:r>
    </w:p>
    <w:p w:rsidR="00000000" w:rsidDel="00000000" w:rsidP="00000000" w:rsidRDefault="00000000" w:rsidRPr="00000000" w14:paraId="000003B0">
      <w:pPr>
        <w:spacing w:line="288" w:lineRule="auto"/>
        <w:ind w:left="110" w:right="143" w:firstLine="0"/>
        <w:jc w:val="both"/>
        <w:rPr/>
      </w:pPr>
      <w:r w:rsidDel="00000000" w:rsidR="00000000" w:rsidRPr="00000000">
        <w:rPr>
          <w:highlight w:val="white"/>
          <w:rtl w:val="0"/>
        </w:rPr>
        <w:t xml:space="preserve">İstanbul Gelişim Üniversitesi Halkla İlişkiler ve Reklamcılık Bölümü ile Gastronomi ve Mutfak Sanatları Bölümü işbirliği ile düzenlenen “Glüteni Değil Farkındalığı Paylaş!” başlıklı farkındalık etkinliğinde çölyak hastalığının tanımı, teşhis süreçleri, günlük yaşamda karşılaşılan zorluklar ve beslenme düzenine dair bilimsel bilgiler aktarılarak atölye gerçekleştirildi</w:t>
      </w:r>
      <w:r w:rsidDel="00000000" w:rsidR="00000000" w:rsidRPr="00000000">
        <w:rPr>
          <w:rtl w:val="0"/>
        </w:rPr>
        <w:t xml:space="preserve">  </w:t>
      </w:r>
      <w:r w:rsidDel="00000000" w:rsidR="00000000" w:rsidRPr="00000000">
        <w:rPr>
          <w:b w:val="1"/>
          <w:bCs w:val="1"/>
          <w:rtl w:val="0"/>
        </w:rPr>
        <w:t xml:space="preserve">(</w:t>
      </w:r>
      <w:hyperlink r:id="rId191">
        <w:r w:rsidDel="00000000" w:rsidR="00000000" w:rsidRPr="00000000">
          <w:rPr>
            <w:b w:val="1"/>
            <w:bCs w:val="1"/>
            <w:color w:val="1155cc"/>
            <w:u w:val="single"/>
            <w:rtl w:val="0"/>
          </w:rPr>
          <w:t xml:space="preserve">GAS B.3.4.1</w:t>
        </w:r>
      </w:hyperlink>
      <w:r w:rsidDel="00000000" w:rsidR="00000000" w:rsidRPr="00000000">
        <w:rPr>
          <w:b w:val="1"/>
          <w:bCs w:val="1"/>
          <w:rtl w:val="0"/>
        </w:rPr>
        <w:t xml:space="preserve">)</w:t>
      </w:r>
      <w:r w:rsidDel="00000000" w:rsidR="00000000" w:rsidRPr="00000000">
        <w:rPr>
          <w:rtl w:val="0"/>
        </w:rPr>
        <w:t xml:space="preserve">.</w:t>
      </w:r>
    </w:p>
    <w:p w:rsidR="00000000" w:rsidDel="00000000" w:rsidP="00000000" w:rsidRDefault="00000000" w:rsidRPr="00000000" w14:paraId="000003B1">
      <w:pPr>
        <w:spacing w:line="288" w:lineRule="auto"/>
        <w:ind w:left="110" w:right="143" w:firstLine="0"/>
        <w:jc w:val="both"/>
        <w:rPr>
          <w:highlight w:val="white"/>
        </w:rPr>
      </w:pPr>
      <w:r w:rsidDel="00000000" w:rsidR="00000000" w:rsidRPr="00000000">
        <w:rPr>
          <w:highlight w:val="white"/>
          <w:rtl w:val="0"/>
        </w:rPr>
        <w:t xml:space="preserve">Gastronomi ve Mutfak Sanatları Bölümü sosyal sorumluluk ve kapsayıcılık ilkeleri doğrultusunda Hacı Bektaşi Veli Özel Eğitim Meslek Yüksekokulu Yiyecek İçecek Hizmetleri bölümü ile bir araya geldi.  Özel gereksinimli bireylerin mutfakta bölüm öğretim elemanları ve öğrenciler ile aktif rol aldığı bu etkinlikte atölye gerçekleştirdi </w:t>
      </w:r>
      <w:r w:rsidDel="00000000" w:rsidR="00000000" w:rsidRPr="00000000">
        <w:rPr>
          <w:b w:val="1"/>
          <w:bCs w:val="1"/>
          <w:highlight w:val="white"/>
          <w:rtl w:val="0"/>
        </w:rPr>
        <w:t xml:space="preserve">(</w:t>
      </w:r>
      <w:hyperlink r:id="rId192">
        <w:r w:rsidDel="00000000" w:rsidR="00000000" w:rsidRPr="00000000">
          <w:rPr>
            <w:b w:val="1"/>
            <w:bCs w:val="1"/>
            <w:color w:val="1155cc"/>
            <w:u w:val="single"/>
            <w:rtl w:val="0"/>
          </w:rPr>
          <w:t xml:space="preserve">GAS B.3.4.2</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B2">
      <w:pPr>
        <w:spacing w:line="288" w:lineRule="auto"/>
        <w:ind w:left="110" w:right="143" w:firstLine="0"/>
        <w:jc w:val="both"/>
        <w:rPr>
          <w:rFonts w:ascii="Arial" w:cs="Arial" w:eastAsia="Arial" w:hAnsi="Arial"/>
          <w:color w:val="212529"/>
          <w:sz w:val="21"/>
          <w:szCs w:val="21"/>
          <w:highlight w:val="white"/>
        </w:rPr>
      </w:pPr>
      <w:r w:rsidDel="00000000" w:rsidR="00000000" w:rsidRPr="00000000">
        <w:rPr>
          <w:rtl w:val="0"/>
        </w:rPr>
      </w:r>
    </w:p>
    <w:p w:rsidR="00000000" w:rsidDel="00000000" w:rsidP="00000000" w:rsidRDefault="00000000" w:rsidRPr="00000000" w14:paraId="000003B3">
      <w:pPr>
        <w:spacing w:after="36"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27"/>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320" w:hRule="atLeast"/>
          <w:tblHeader w:val="0"/>
        </w:trPr>
        <w:tc>
          <w:tcPr/>
          <w:p w:rsidR="00000000" w:rsidDel="00000000" w:rsidP="00000000" w:rsidRDefault="00000000" w:rsidRPr="00000000" w14:paraId="000003B4">
            <w:pPr>
              <w:pBdr>
                <w:top w:space="0" w:sz="0" w:val="nil"/>
                <w:left w:space="0" w:sz="0" w:val="nil"/>
                <w:bottom w:space="0" w:sz="0" w:val="nil"/>
                <w:right w:space="0" w:sz="0" w:val="nil"/>
                <w:between w:space="0" w:sz="0" w:val="nil"/>
              </w:pBdr>
              <w:spacing w:line="256" w:lineRule="auto"/>
              <w:ind w:left="105" w:firstLine="0"/>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B5">
            <w:pPr>
              <w:pBdr>
                <w:top w:space="0" w:sz="0" w:val="nil"/>
                <w:left w:space="0" w:sz="0" w:val="nil"/>
                <w:bottom w:space="0" w:sz="0" w:val="nil"/>
                <w:right w:space="0" w:sz="0" w:val="nil"/>
                <w:between w:space="0" w:sz="0" w:val="nil"/>
              </w:pBdr>
              <w:spacing w:before="25" w:lineRule="auto"/>
              <w:ind w:left="105" w:firstLine="0"/>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3B6">
            <w:pPr>
              <w:pBdr>
                <w:top w:space="0" w:sz="0" w:val="nil"/>
                <w:left w:space="0" w:sz="0" w:val="nil"/>
                <w:bottom w:space="0" w:sz="0" w:val="nil"/>
                <w:right w:space="0" w:sz="0" w:val="nil"/>
                <w:between w:space="0" w:sz="0" w:val="nil"/>
              </w:pBdr>
              <w:spacing w:before="25" w:lineRule="auto"/>
              <w:ind w:left="100" w:firstLine="0"/>
              <w:rPr>
                <w:color w:val="000000"/>
                <w:sz w:val="20"/>
                <w:szCs w:val="20"/>
              </w:rPr>
            </w:pPr>
            <w:r w:rsidDel="00000000" w:rsidR="00000000" w:rsidRPr="00000000">
              <w:rPr>
                <w:color w:val="000000"/>
                <w:sz w:val="20"/>
                <w:szCs w:val="20"/>
                <w:rtl w:val="0"/>
              </w:rPr>
              <w:t xml:space="preserve">Akademik birimde dezavantajlı grupların eğitim olanaklarına erişimine ilişkin planlamalar bulunmamaktadır.</w:t>
            </w:r>
          </w:p>
        </w:tc>
      </w:tr>
    </w:tbl>
    <w:p w:rsidR="00000000" w:rsidDel="00000000" w:rsidP="00000000" w:rsidRDefault="00000000" w:rsidRPr="00000000" w14:paraId="000003B7">
      <w:pPr>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28"/>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320" w:hRule="atLeast"/>
          <w:tblHeader w:val="0"/>
        </w:trPr>
        <w:tc>
          <w:tcPr/>
          <w:p w:rsidR="00000000" w:rsidDel="00000000" w:rsidP="00000000" w:rsidRDefault="00000000" w:rsidRPr="00000000" w14:paraId="000003B8">
            <w:pPr>
              <w:pBdr>
                <w:top w:space="0" w:sz="0" w:val="nil"/>
                <w:left w:space="0" w:sz="0" w:val="nil"/>
                <w:bottom w:space="0" w:sz="0" w:val="nil"/>
                <w:right w:space="0" w:sz="0" w:val="nil"/>
                <w:between w:space="0" w:sz="0" w:val="nil"/>
              </w:pBdr>
              <w:spacing w:before="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B9">
            <w:pPr>
              <w:pBdr>
                <w:top w:space="0" w:sz="0" w:val="nil"/>
                <w:left w:space="0" w:sz="0" w:val="nil"/>
                <w:bottom w:space="0" w:sz="0" w:val="nil"/>
                <w:right w:space="0" w:sz="0" w:val="nil"/>
                <w:between w:space="0" w:sz="0" w:val="nil"/>
              </w:pBdr>
              <w:spacing w:before="3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3BA">
            <w:pPr>
              <w:pBdr>
                <w:top w:space="0" w:sz="0" w:val="nil"/>
                <w:left w:space="0" w:sz="0" w:val="nil"/>
                <w:bottom w:space="0" w:sz="0" w:val="nil"/>
                <w:right w:space="0" w:sz="0" w:val="nil"/>
                <w:between w:space="0" w:sz="0" w:val="nil"/>
              </w:pBdr>
              <w:spacing w:before="33" w:lineRule="auto"/>
              <w:ind w:left="100" w:firstLine="0"/>
              <w:rPr>
                <w:color w:val="000000"/>
                <w:sz w:val="20"/>
                <w:szCs w:val="20"/>
              </w:rPr>
            </w:pPr>
            <w:r w:rsidDel="00000000" w:rsidR="00000000" w:rsidRPr="00000000">
              <w:rPr>
                <w:color w:val="000000"/>
                <w:sz w:val="20"/>
                <w:szCs w:val="20"/>
                <w:rtl w:val="0"/>
              </w:rPr>
              <w:t xml:space="preserve">Dezavantajlı grupların eğitim olanaklarına nitelikli ve adil erişimine ilişkin planlamalar bulunmaktadır.</w:t>
            </w:r>
          </w:p>
        </w:tc>
      </w:tr>
      <w:tr>
        <w:trPr>
          <w:cantSplit w:val="0"/>
          <w:trHeight w:val="320" w:hRule="atLeast"/>
          <w:tblHeader w:val="0"/>
        </w:trPr>
        <w:tc>
          <w:tcPr/>
          <w:p w:rsidR="00000000" w:rsidDel="00000000" w:rsidP="00000000" w:rsidRDefault="00000000" w:rsidRPr="00000000" w14:paraId="000003BB">
            <w:pPr>
              <w:pBdr>
                <w:top w:space="0" w:sz="0" w:val="nil"/>
                <w:left w:space="0" w:sz="0" w:val="nil"/>
                <w:bottom w:space="0" w:sz="0" w:val="nil"/>
                <w:right w:space="0" w:sz="0" w:val="nil"/>
                <w:between w:space="0" w:sz="0" w:val="nil"/>
              </w:pBdr>
              <w:spacing w:before="1"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BC">
            <w:pPr>
              <w:pBdr>
                <w:top w:space="0" w:sz="0" w:val="nil"/>
                <w:left w:space="0" w:sz="0" w:val="nil"/>
                <w:bottom w:space="0" w:sz="0" w:val="nil"/>
                <w:right w:space="0" w:sz="0" w:val="nil"/>
                <w:between w:space="0" w:sz="0" w:val="nil"/>
              </w:pBdr>
              <w:spacing w:before="30"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3BD">
            <w:pPr>
              <w:pBdr>
                <w:top w:space="0" w:sz="0" w:val="nil"/>
                <w:left w:space="0" w:sz="0" w:val="nil"/>
                <w:bottom w:space="0" w:sz="0" w:val="nil"/>
                <w:right w:space="0" w:sz="0" w:val="nil"/>
                <w:between w:space="0" w:sz="0" w:val="nil"/>
              </w:pBdr>
              <w:spacing w:before="30" w:lineRule="auto"/>
              <w:ind w:left="100" w:firstLine="0"/>
              <w:rPr>
                <w:color w:val="000000"/>
                <w:sz w:val="20"/>
                <w:szCs w:val="20"/>
              </w:rPr>
            </w:pPr>
            <w:r w:rsidDel="00000000" w:rsidR="00000000" w:rsidRPr="00000000">
              <w:rPr>
                <w:color w:val="000000"/>
                <w:sz w:val="20"/>
                <w:szCs w:val="20"/>
                <w:rtl w:val="0"/>
              </w:rPr>
              <w:t xml:space="preserve">Dezavantajlı grupların eğitim olanaklarına erişimine ilişkin uygulamalar yürütülmektedir.</w:t>
            </w:r>
          </w:p>
        </w:tc>
      </w:tr>
      <w:tr>
        <w:trPr>
          <w:cantSplit w:val="0"/>
          <w:trHeight w:val="559" w:hRule="atLeast"/>
          <w:tblHeader w:val="0"/>
        </w:trPr>
        <w:tc>
          <w:tcPr/>
          <w:p w:rsidR="00000000" w:rsidDel="00000000" w:rsidP="00000000" w:rsidRDefault="00000000" w:rsidRPr="00000000" w14:paraId="000003BE">
            <w:pPr>
              <w:pBdr>
                <w:top w:space="0" w:sz="0" w:val="nil"/>
                <w:left w:space="0" w:sz="0" w:val="nil"/>
                <w:bottom w:space="0" w:sz="0" w:val="nil"/>
                <w:right w:space="0" w:sz="0" w:val="nil"/>
                <w:between w:space="0" w:sz="0" w:val="nil"/>
              </w:pBdr>
              <w:spacing w:before="119"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BF">
            <w:pPr>
              <w:pBdr>
                <w:top w:space="0" w:sz="0" w:val="nil"/>
                <w:left w:space="0" w:sz="0" w:val="nil"/>
                <w:bottom w:space="0" w:sz="0" w:val="nil"/>
                <w:right w:space="0" w:sz="0" w:val="nil"/>
                <w:between w:space="0" w:sz="0" w:val="nil"/>
              </w:pBdr>
              <w:spacing w:before="148"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3C0">
            <w:pPr>
              <w:pBdr>
                <w:top w:space="0" w:sz="0" w:val="nil"/>
                <w:left w:space="0" w:sz="0" w:val="nil"/>
                <w:bottom w:space="0" w:sz="0" w:val="nil"/>
                <w:right w:space="0" w:sz="0" w:val="nil"/>
                <w:between w:space="0" w:sz="0" w:val="nil"/>
              </w:pBdr>
              <w:spacing w:before="10" w:lineRule="auto"/>
              <w:ind w:left="100" w:firstLine="0"/>
              <w:rPr>
                <w:color w:val="000000"/>
                <w:sz w:val="20"/>
                <w:szCs w:val="20"/>
              </w:rPr>
            </w:pPr>
            <w:r w:rsidDel="00000000" w:rsidR="00000000" w:rsidRPr="00000000">
              <w:rPr>
                <w:color w:val="000000"/>
                <w:sz w:val="20"/>
                <w:szCs w:val="20"/>
                <w:rtl w:val="0"/>
              </w:rPr>
              <w:t xml:space="preserve">Dezavantajlı grupların eğitim olanaklarına erişimine yönelik uygulamalar izlenmekte ve dezavantajlı grupların</w:t>
            </w:r>
          </w:p>
          <w:p w:rsidR="00000000" w:rsidDel="00000000" w:rsidP="00000000" w:rsidRDefault="00000000" w:rsidRPr="00000000" w14:paraId="000003C1">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görüşleri de alınarak iyileştirilmektedir.</w:t>
            </w:r>
          </w:p>
        </w:tc>
      </w:tr>
      <w:tr>
        <w:trPr>
          <w:cantSplit w:val="0"/>
          <w:trHeight w:val="320" w:hRule="atLeast"/>
          <w:tblHeader w:val="0"/>
        </w:trPr>
        <w:tc>
          <w:tcPr/>
          <w:p w:rsidR="00000000" w:rsidDel="00000000" w:rsidP="00000000" w:rsidRDefault="00000000" w:rsidRPr="00000000" w14:paraId="000003C2">
            <w:pPr>
              <w:pBdr>
                <w:top w:space="0" w:sz="0" w:val="nil"/>
                <w:left w:space="0" w:sz="0" w:val="nil"/>
                <w:bottom w:space="0" w:sz="0" w:val="nil"/>
                <w:right w:space="0" w:sz="0" w:val="nil"/>
                <w:between w:space="0" w:sz="0" w:val="nil"/>
              </w:pBdr>
              <w:spacing w:line="25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C3">
            <w:pPr>
              <w:pBdr>
                <w:top w:space="0" w:sz="0" w:val="nil"/>
                <w:left w:space="0" w:sz="0" w:val="nil"/>
                <w:bottom w:space="0" w:sz="0" w:val="nil"/>
                <w:right w:space="0" w:sz="0" w:val="nil"/>
                <w:between w:space="0" w:sz="0" w:val="nil"/>
              </w:pBdr>
              <w:spacing w:before="2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3C4">
            <w:pPr>
              <w:pBdr>
                <w:top w:space="0" w:sz="0" w:val="nil"/>
                <w:left w:space="0" w:sz="0" w:val="nil"/>
                <w:bottom w:space="0" w:sz="0" w:val="nil"/>
                <w:right w:space="0" w:sz="0" w:val="nil"/>
                <w:between w:space="0" w:sz="0" w:val="nil"/>
              </w:pBdr>
              <w:spacing w:before="25"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C5">
      <w:pPr>
        <w:pBdr>
          <w:top w:space="0" w:sz="0" w:val="nil"/>
          <w:left w:space="0" w:sz="0" w:val="nil"/>
          <w:bottom w:space="0" w:sz="0" w:val="nil"/>
          <w:right w:space="0" w:sz="0" w:val="nil"/>
          <w:between w:space="0" w:sz="0" w:val="nil"/>
        </w:pBdr>
        <w:spacing w:before="12" w:lineRule="auto"/>
        <w:rPr>
          <w:b w:val="1"/>
          <w:bCs w:val="1"/>
          <w:i w:val="1"/>
          <w:iCs w:val="1"/>
          <w:color w:val="000000"/>
        </w:rPr>
      </w:pPr>
      <w:r w:rsidDel="00000000" w:rsidR="00000000" w:rsidRPr="00000000">
        <w:rPr>
          <w:rtl w:val="0"/>
        </w:rPr>
      </w:r>
    </w:p>
    <w:p w:rsidR="00000000" w:rsidDel="00000000" w:rsidP="00000000" w:rsidRDefault="00000000" w:rsidRPr="00000000" w14:paraId="000003C6">
      <w:pPr>
        <w:pStyle w:val="Heading2"/>
        <w:ind w:firstLine="110"/>
        <w:rPr/>
      </w:pPr>
      <w:r w:rsidDel="00000000" w:rsidR="00000000" w:rsidRPr="00000000">
        <w:rPr>
          <w:rtl w:val="0"/>
        </w:rPr>
        <w:t xml:space="preserve">Kanıtlar</w:t>
      </w:r>
    </w:p>
    <w:p w:rsidR="00000000" w:rsidDel="00000000" w:rsidP="00000000" w:rsidRDefault="00000000" w:rsidRPr="00000000" w14:paraId="000003C7">
      <w:pPr>
        <w:spacing w:line="288" w:lineRule="auto"/>
        <w:ind w:left="110" w:right="143" w:firstLine="0"/>
        <w:jc w:val="both"/>
        <w:rPr/>
      </w:pPr>
      <w:hyperlink r:id="rId193">
        <w:r w:rsidDel="00000000" w:rsidR="00000000" w:rsidRPr="00000000">
          <w:rPr>
            <w:b w:val="1"/>
            <w:bCs w:val="1"/>
            <w:color w:val="1155cc"/>
            <w:u w:val="single"/>
            <w:rtl w:val="0"/>
          </w:rPr>
          <w:t xml:space="preserve">GAS-B.3.4.1:</w:t>
        </w:r>
      </w:hyperlink>
      <w:r w:rsidDel="00000000" w:rsidR="00000000" w:rsidRPr="00000000">
        <w:rPr>
          <w:b w:val="1"/>
          <w:bCs w:val="1"/>
          <w:rtl w:val="0"/>
        </w:rPr>
        <w:t xml:space="preserve"> </w:t>
      </w:r>
      <w:r w:rsidDel="00000000" w:rsidR="00000000" w:rsidRPr="00000000">
        <w:rPr>
          <w:rtl w:val="0"/>
        </w:rPr>
        <w:t xml:space="preserve">Gluteni Değil Farkındalığı Paylaş Etkinliği</w:t>
      </w:r>
    </w:p>
    <w:p w:rsidR="00000000" w:rsidDel="00000000" w:rsidP="00000000" w:rsidRDefault="00000000" w:rsidRPr="00000000" w14:paraId="000003C8">
      <w:pPr>
        <w:spacing w:line="288" w:lineRule="auto"/>
        <w:ind w:left="110" w:right="143" w:firstLine="0"/>
        <w:jc w:val="both"/>
        <w:rPr/>
      </w:pPr>
      <w:hyperlink r:id="rId194">
        <w:r w:rsidDel="00000000" w:rsidR="00000000" w:rsidRPr="00000000">
          <w:rPr>
            <w:b w:val="1"/>
            <w:bCs w:val="1"/>
            <w:color w:val="1155cc"/>
            <w:u w:val="single"/>
            <w:rtl w:val="0"/>
          </w:rPr>
          <w:t xml:space="preserve">GAS-B.3.4.2:</w:t>
        </w:r>
      </w:hyperlink>
      <w:r w:rsidDel="00000000" w:rsidR="00000000" w:rsidRPr="00000000">
        <w:rPr>
          <w:b w:val="1"/>
          <w:bCs w:val="1"/>
          <w:rtl w:val="0"/>
        </w:rPr>
        <w:t xml:space="preserve"> </w:t>
      </w:r>
      <w:r w:rsidDel="00000000" w:rsidR="00000000" w:rsidRPr="00000000">
        <w:rPr>
          <w:rtl w:val="0"/>
        </w:rPr>
        <w:t xml:space="preserve">Lezzet Engel Tanımaz Atölyesi</w:t>
      </w:r>
    </w:p>
    <w:p w:rsidR="00000000" w:rsidDel="00000000" w:rsidP="00000000" w:rsidRDefault="00000000" w:rsidRPr="00000000" w14:paraId="000003C9">
      <w:pPr>
        <w:pBdr>
          <w:top w:space="0" w:sz="0" w:val="nil"/>
          <w:left w:space="0" w:sz="0" w:val="nil"/>
          <w:bottom w:space="0" w:sz="0" w:val="nil"/>
          <w:right w:space="0" w:sz="0" w:val="nil"/>
          <w:between w:space="0" w:sz="0" w:val="nil"/>
        </w:pBdr>
        <w:spacing w:before="124" w:lineRule="auto"/>
        <w:rPr>
          <w:color w:val="000000"/>
          <w:sz w:val="20"/>
          <w:szCs w:val="20"/>
        </w:rPr>
      </w:pPr>
      <w:r w:rsidDel="00000000" w:rsidR="00000000" w:rsidRPr="00000000">
        <w:rPr>
          <w:rtl w:val="0"/>
        </w:rPr>
      </w:r>
    </w:p>
    <w:p w:rsidR="00000000" w:rsidDel="00000000" w:rsidP="00000000" w:rsidRDefault="00000000" w:rsidRPr="00000000" w14:paraId="000003CA">
      <w:pPr>
        <w:pStyle w:val="Heading2"/>
        <w:numPr>
          <w:ilvl w:val="3"/>
          <w:numId w:val="7"/>
        </w:numPr>
        <w:tabs>
          <w:tab w:val="left" w:leader="none" w:pos="690"/>
        </w:tabs>
        <w:spacing w:line="516" w:lineRule="auto"/>
        <w:ind w:left="110" w:right="533" w:firstLine="0"/>
        <w:jc w:val="both"/>
        <w:rPr/>
      </w:pPr>
      <w:r w:rsidDel="00000000" w:rsidR="00000000" w:rsidRPr="00000000">
        <w:rPr>
          <w:rtl w:val="0"/>
        </w:rPr>
        <w:t xml:space="preserve">Sosyal, Kültürel, Sportif, Sanatsal Faaliyetler:</w:t>
      </w:r>
    </w:p>
    <w:p w:rsidR="00000000" w:rsidDel="00000000" w:rsidP="00000000" w:rsidRDefault="00000000" w:rsidRPr="00000000" w14:paraId="000003CB">
      <w:pPr>
        <w:spacing w:before="71" w:line="276" w:lineRule="auto"/>
        <w:ind w:left="110" w:firstLine="0"/>
        <w:jc w:val="both"/>
        <w:rPr>
          <w:color w:val="000000"/>
        </w:rPr>
      </w:pPr>
      <w:r w:rsidDel="00000000" w:rsidR="00000000" w:rsidRPr="00000000">
        <w:rPr>
          <w:rtl w:val="0"/>
        </w:rPr>
        <w:t xml:space="preserve">Gastronomi ve Mutfak Sanatları</w:t>
      </w:r>
      <w:r w:rsidDel="00000000" w:rsidR="00000000" w:rsidRPr="00000000">
        <w:rPr>
          <w:color w:val="000000"/>
          <w:rtl w:val="0"/>
        </w:rPr>
        <w:t xml:space="preserve"> Bölümü, öğrencilerin uzmanlık düzeyini artırmak hedefiyle sergiler, etkinlikler </w:t>
      </w:r>
      <w:r w:rsidDel="00000000" w:rsidR="00000000" w:rsidRPr="00000000">
        <w:rPr>
          <w:rtl w:val="0"/>
        </w:rPr>
        <w:t xml:space="preserve">kongreler </w:t>
      </w:r>
      <w:r w:rsidDel="00000000" w:rsidR="00000000" w:rsidRPr="00000000">
        <w:rPr>
          <w:color w:val="000000"/>
          <w:rtl w:val="0"/>
        </w:rPr>
        <w:t xml:space="preserve">ve atölye çalışmaları gibi kültürel faaliyetler </w:t>
      </w:r>
      <w:r w:rsidDel="00000000" w:rsidR="00000000" w:rsidRPr="00000000">
        <w:rPr>
          <w:rtl w:val="0"/>
        </w:rPr>
        <w:t xml:space="preserve">düzenlenmektedir</w:t>
      </w:r>
      <w:r w:rsidDel="00000000" w:rsidR="00000000" w:rsidRPr="00000000">
        <w:rPr>
          <w:color w:val="000000"/>
          <w:rtl w:val="0"/>
        </w:rPr>
        <w:t xml:space="preserve">. Bu etkinliklere ilişkin detaylı bilgiler, okulun resmi web sitesi ve sosyal medya hesapları aracılığıyla duyurulmaktadır. Yapılan duyuruların amacı, okuldaki tüm öğrencilerin bu etkinliklerden haberdar olmalarını sağlamak ve katılım sağlamalarını teşvik etmektir.</w:t>
      </w:r>
    </w:p>
    <w:p w:rsidR="00000000" w:rsidDel="00000000" w:rsidP="00000000" w:rsidRDefault="00000000" w:rsidRPr="00000000" w14:paraId="000003CC">
      <w:pPr>
        <w:spacing w:before="71" w:lineRule="auto"/>
        <w:ind w:left="110" w:firstLine="0"/>
        <w:jc w:val="both"/>
        <w:rPr/>
      </w:pPr>
      <w:r w:rsidDel="00000000" w:rsidR="00000000" w:rsidRPr="00000000">
        <w:rPr>
          <w:rtl w:val="0"/>
        </w:rPr>
      </w:r>
    </w:p>
    <w:p w:rsidR="00000000" w:rsidDel="00000000" w:rsidP="00000000" w:rsidRDefault="00000000" w:rsidRPr="00000000" w14:paraId="000003CD">
      <w:pPr>
        <w:spacing w:before="71" w:lineRule="auto"/>
        <w:ind w:left="110" w:firstLine="0"/>
        <w:rPr>
          <w:b w:val="1"/>
          <w:bCs w:val="1"/>
        </w:rPr>
      </w:pPr>
      <w:r w:rsidDel="00000000" w:rsidR="00000000" w:rsidRPr="00000000">
        <w:rPr>
          <w:b w:val="1"/>
          <w:bCs w:val="1"/>
          <w:rtl w:val="0"/>
        </w:rPr>
        <w:t xml:space="preserve">2025 Yılı Bölüm Etkinlikleri:</w:t>
      </w:r>
    </w:p>
    <w:p w:rsidR="00000000" w:rsidDel="00000000" w:rsidP="00000000" w:rsidRDefault="00000000" w:rsidRPr="00000000" w14:paraId="000003CE">
      <w:pPr>
        <w:spacing w:before="71" w:lineRule="auto"/>
        <w:ind w:left="110" w:firstLine="0"/>
        <w:rPr>
          <w:b w:val="1"/>
          <w:bCs w:val="1"/>
        </w:rPr>
      </w:pPr>
      <w:r w:rsidDel="00000000" w:rsidR="00000000" w:rsidRPr="00000000">
        <w:rPr>
          <w:rtl w:val="0"/>
        </w:rPr>
      </w:r>
    </w:p>
    <w:p w:rsidR="00000000" w:rsidDel="00000000" w:rsidP="00000000" w:rsidRDefault="00000000" w:rsidRPr="00000000" w14:paraId="000003CF">
      <w:pPr>
        <w:spacing w:before="71" w:lineRule="auto"/>
        <w:ind w:left="110" w:firstLine="0"/>
        <w:rPr/>
      </w:pPr>
      <w:r w:rsidDel="00000000" w:rsidR="00000000" w:rsidRPr="00000000">
        <w:rPr>
          <w:rtl w:val="0"/>
        </w:rPr>
        <w:t xml:space="preserve">2025 Yılı Gastronomi ve Mutfak Sanatları Bölümü Etkinlikleri için </w:t>
      </w:r>
      <w:hyperlink r:id="rId195">
        <w:r w:rsidDel="00000000" w:rsidR="00000000" w:rsidRPr="00000000">
          <w:rPr>
            <w:color w:val="1155cc"/>
            <w:u w:val="single"/>
            <w:rtl w:val="0"/>
          </w:rPr>
          <w:t xml:space="preserve">tıklayınız. </w:t>
        </w:r>
      </w:hyperlink>
      <w:r w:rsidDel="00000000" w:rsidR="00000000" w:rsidRPr="00000000">
        <w:rPr>
          <w:rtl w:val="0"/>
        </w:rPr>
      </w:r>
    </w:p>
    <w:p w:rsidR="00000000" w:rsidDel="00000000" w:rsidP="00000000" w:rsidRDefault="00000000" w:rsidRPr="00000000" w14:paraId="000003D0">
      <w:pPr>
        <w:numPr>
          <w:ilvl w:val="0"/>
          <w:numId w:val="10"/>
        </w:numPr>
        <w:spacing w:before="71" w:line="276" w:lineRule="auto"/>
        <w:ind w:left="720" w:hanging="360"/>
        <w:rPr/>
      </w:pPr>
      <w:r w:rsidDel="00000000" w:rsidR="00000000" w:rsidRPr="00000000">
        <w:rPr>
          <w:rtl w:val="0"/>
        </w:rPr>
        <w:t xml:space="preserve">Özbek Pilavı Atölyesi</w:t>
      </w:r>
    </w:p>
    <w:p w:rsidR="00000000" w:rsidDel="00000000" w:rsidP="00000000" w:rsidRDefault="00000000" w:rsidRPr="00000000" w14:paraId="000003D1">
      <w:pPr>
        <w:numPr>
          <w:ilvl w:val="0"/>
          <w:numId w:val="10"/>
        </w:numPr>
        <w:spacing w:line="276" w:lineRule="auto"/>
        <w:ind w:left="720" w:hanging="360"/>
        <w:rPr/>
      </w:pPr>
      <w:r w:rsidDel="00000000" w:rsidR="00000000" w:rsidRPr="00000000">
        <w:rPr>
          <w:sz w:val="24"/>
          <w:szCs w:val="24"/>
          <w:highlight w:val="white"/>
          <w:rtl w:val="0"/>
        </w:rPr>
        <w:t xml:space="preserve">Tuzla Halil Türkkan Kız AİHL-Fen ve Sosyal Bilimler Proje Lisesinde Bölüm Tanıtımı Etkinliği</w:t>
      </w:r>
      <w:r w:rsidDel="00000000" w:rsidR="00000000" w:rsidRPr="00000000">
        <w:rPr>
          <w:rtl w:val="0"/>
        </w:rPr>
      </w:r>
    </w:p>
    <w:p w:rsidR="00000000" w:rsidDel="00000000" w:rsidP="00000000" w:rsidRDefault="00000000" w:rsidRPr="00000000" w14:paraId="000003D2">
      <w:pPr>
        <w:numPr>
          <w:ilvl w:val="0"/>
          <w:numId w:val="10"/>
        </w:numPr>
        <w:spacing w:line="276" w:lineRule="auto"/>
        <w:ind w:left="720" w:hanging="360"/>
        <w:rPr/>
      </w:pPr>
      <w:hyperlink r:id="rId196">
        <w:r w:rsidDel="00000000" w:rsidR="00000000" w:rsidRPr="00000000">
          <w:rPr>
            <w:rtl w:val="0"/>
          </w:rPr>
          <w:t xml:space="preserve">Culinary Forum</w:t>
        </w:r>
      </w:hyperlink>
      <w:r w:rsidDel="00000000" w:rsidR="00000000" w:rsidRPr="00000000">
        <w:rPr>
          <w:rtl w:val="0"/>
        </w:rPr>
      </w:r>
    </w:p>
    <w:p w:rsidR="00000000" w:rsidDel="00000000" w:rsidP="00000000" w:rsidRDefault="00000000" w:rsidRPr="00000000" w14:paraId="000003D3">
      <w:pPr>
        <w:numPr>
          <w:ilvl w:val="0"/>
          <w:numId w:val="10"/>
        </w:numPr>
        <w:spacing w:line="276" w:lineRule="auto"/>
        <w:ind w:left="720" w:hanging="360"/>
        <w:rPr/>
      </w:pPr>
      <w:r w:rsidDel="00000000" w:rsidR="00000000" w:rsidRPr="00000000">
        <w:rPr>
          <w:rtl w:val="0"/>
        </w:rPr>
        <w:t xml:space="preserve">İftar Etkinliği</w:t>
      </w:r>
    </w:p>
    <w:p w:rsidR="00000000" w:rsidDel="00000000" w:rsidP="00000000" w:rsidRDefault="00000000" w:rsidRPr="00000000" w14:paraId="000003D4">
      <w:pPr>
        <w:numPr>
          <w:ilvl w:val="0"/>
          <w:numId w:val="10"/>
        </w:numPr>
        <w:spacing w:line="276" w:lineRule="auto"/>
        <w:ind w:left="720" w:hanging="360"/>
        <w:rPr/>
      </w:pPr>
      <w:r w:rsidDel="00000000" w:rsidR="00000000" w:rsidRPr="00000000">
        <w:rPr>
          <w:rtl w:val="0"/>
        </w:rPr>
        <w:t xml:space="preserve">Bento Cake Workshop Etkinliği </w:t>
      </w:r>
    </w:p>
    <w:p w:rsidR="00000000" w:rsidDel="00000000" w:rsidP="00000000" w:rsidRDefault="00000000" w:rsidRPr="00000000" w14:paraId="000003D5">
      <w:pPr>
        <w:numPr>
          <w:ilvl w:val="0"/>
          <w:numId w:val="10"/>
        </w:numPr>
        <w:spacing w:line="276" w:lineRule="auto"/>
        <w:ind w:left="720" w:hanging="360"/>
        <w:rPr/>
      </w:pPr>
      <w:r w:rsidDel="00000000" w:rsidR="00000000" w:rsidRPr="00000000">
        <w:rPr>
          <w:rtl w:val="0"/>
        </w:rPr>
        <w:t xml:space="preserve">Uzak Doğu Lezzetlerine Yolculuk</w:t>
      </w:r>
    </w:p>
    <w:p w:rsidR="00000000" w:rsidDel="00000000" w:rsidP="00000000" w:rsidRDefault="00000000" w:rsidRPr="00000000" w14:paraId="000003D6">
      <w:pPr>
        <w:numPr>
          <w:ilvl w:val="0"/>
          <w:numId w:val="10"/>
        </w:numPr>
        <w:spacing w:line="276" w:lineRule="auto"/>
        <w:ind w:left="720" w:hanging="360"/>
        <w:rPr/>
      </w:pPr>
      <w:hyperlink r:id="rId197">
        <w:r w:rsidDel="00000000" w:rsidR="00000000" w:rsidRPr="00000000">
          <w:rPr>
            <w:rtl w:val="0"/>
          </w:rPr>
          <w:t xml:space="preserve">Gökkuşağı Koleji Öğrencileriyle Sufle Workshop</w:t>
        </w:r>
      </w:hyperlink>
      <w:r w:rsidDel="00000000" w:rsidR="00000000" w:rsidRPr="00000000">
        <w:rPr>
          <w:rtl w:val="0"/>
        </w:rPr>
      </w:r>
    </w:p>
    <w:p w:rsidR="00000000" w:rsidDel="00000000" w:rsidP="00000000" w:rsidRDefault="00000000" w:rsidRPr="00000000" w14:paraId="000003D7">
      <w:pPr>
        <w:numPr>
          <w:ilvl w:val="0"/>
          <w:numId w:val="10"/>
        </w:numPr>
        <w:spacing w:line="276" w:lineRule="auto"/>
        <w:ind w:left="720" w:hanging="360"/>
        <w:rPr/>
      </w:pPr>
      <w:r w:rsidDel="00000000" w:rsidR="00000000" w:rsidRPr="00000000">
        <w:rPr>
          <w:rtl w:val="0"/>
        </w:rPr>
        <w:t xml:space="preserve">30.000 ft’te Mutfak Yönetimi Söyleşisi ile Gökyüzünde Gastronomiye Yolculuk</w:t>
      </w:r>
    </w:p>
    <w:p w:rsidR="00000000" w:rsidDel="00000000" w:rsidP="00000000" w:rsidRDefault="00000000" w:rsidRPr="00000000" w14:paraId="000003D8">
      <w:pPr>
        <w:numPr>
          <w:ilvl w:val="0"/>
          <w:numId w:val="10"/>
        </w:numPr>
        <w:spacing w:line="276" w:lineRule="auto"/>
        <w:ind w:left="720" w:hanging="360"/>
        <w:rPr/>
      </w:pPr>
      <w:r w:rsidDel="00000000" w:rsidR="00000000" w:rsidRPr="00000000">
        <w:rPr>
          <w:rtl w:val="0"/>
        </w:rPr>
        <w:t xml:space="preserve">“Lezzet Engel Tanımaz” Atölyesi</w:t>
      </w:r>
    </w:p>
    <w:p w:rsidR="00000000" w:rsidDel="00000000" w:rsidP="00000000" w:rsidRDefault="00000000" w:rsidRPr="00000000" w14:paraId="000003D9">
      <w:pPr>
        <w:numPr>
          <w:ilvl w:val="0"/>
          <w:numId w:val="10"/>
        </w:numPr>
        <w:spacing w:line="276" w:lineRule="auto"/>
        <w:ind w:left="720" w:hanging="360"/>
        <w:rPr/>
      </w:pPr>
      <w:r w:rsidDel="00000000" w:rsidR="00000000" w:rsidRPr="00000000">
        <w:rPr>
          <w:rtl w:val="0"/>
        </w:rPr>
        <w:t xml:space="preserve">İstanbul Gelişim Üniversitesi’nde Kooperatifçilik Çalıştayı</w:t>
      </w:r>
    </w:p>
    <w:p w:rsidR="00000000" w:rsidDel="00000000" w:rsidP="00000000" w:rsidRDefault="00000000" w:rsidRPr="00000000" w14:paraId="000003DA">
      <w:pPr>
        <w:numPr>
          <w:ilvl w:val="0"/>
          <w:numId w:val="10"/>
        </w:numPr>
        <w:spacing w:line="276" w:lineRule="auto"/>
        <w:ind w:left="720" w:hanging="360"/>
        <w:rPr/>
      </w:pPr>
      <w:r w:rsidDel="00000000" w:rsidR="00000000" w:rsidRPr="00000000">
        <w:rPr>
          <w:rtl w:val="0"/>
        </w:rPr>
        <w:t xml:space="preserve">Gastrotech Gastronomi Şenliği</w:t>
      </w:r>
    </w:p>
    <w:p w:rsidR="00000000" w:rsidDel="00000000" w:rsidP="00000000" w:rsidRDefault="00000000" w:rsidRPr="00000000" w14:paraId="000003DB">
      <w:pPr>
        <w:numPr>
          <w:ilvl w:val="0"/>
          <w:numId w:val="10"/>
        </w:numPr>
        <w:spacing w:line="276" w:lineRule="auto"/>
        <w:ind w:left="720" w:hanging="360"/>
        <w:rPr/>
      </w:pPr>
      <w:r w:rsidDel="00000000" w:rsidR="00000000" w:rsidRPr="00000000">
        <w:rPr>
          <w:rtl w:val="0"/>
        </w:rPr>
        <w:t xml:space="preserve">GastroTech 2025 Afiş ve Kısa Film Yarışmaları</w:t>
      </w:r>
    </w:p>
    <w:p w:rsidR="00000000" w:rsidDel="00000000" w:rsidP="00000000" w:rsidRDefault="00000000" w:rsidRPr="00000000" w14:paraId="000003DC">
      <w:pPr>
        <w:numPr>
          <w:ilvl w:val="0"/>
          <w:numId w:val="10"/>
        </w:numPr>
        <w:spacing w:line="276" w:lineRule="auto"/>
        <w:ind w:left="720" w:hanging="360"/>
        <w:rPr/>
      </w:pPr>
      <w:r w:rsidDel="00000000" w:rsidR="00000000" w:rsidRPr="00000000">
        <w:rPr>
          <w:rtl w:val="0"/>
        </w:rPr>
        <w:t xml:space="preserve">Dönem Sonu Sergisi</w:t>
      </w:r>
    </w:p>
    <w:p w:rsidR="00000000" w:rsidDel="00000000" w:rsidP="00000000" w:rsidRDefault="00000000" w:rsidRPr="00000000" w14:paraId="000003DD">
      <w:pPr>
        <w:numPr>
          <w:ilvl w:val="0"/>
          <w:numId w:val="10"/>
        </w:numPr>
        <w:spacing w:line="276" w:lineRule="auto"/>
        <w:ind w:left="720" w:hanging="360"/>
        <w:rPr/>
      </w:pPr>
      <w:r w:rsidDel="00000000" w:rsidR="00000000" w:rsidRPr="00000000">
        <w:rPr>
          <w:rtl w:val="0"/>
        </w:rPr>
        <w:t xml:space="preserve">Akademik Emekler, Şık Sunumlar</w:t>
      </w:r>
    </w:p>
    <w:p w:rsidR="00000000" w:rsidDel="00000000" w:rsidP="00000000" w:rsidRDefault="00000000" w:rsidRPr="00000000" w14:paraId="000003DE">
      <w:pPr>
        <w:numPr>
          <w:ilvl w:val="0"/>
          <w:numId w:val="10"/>
        </w:numPr>
        <w:spacing w:line="276" w:lineRule="auto"/>
        <w:ind w:left="720" w:hanging="360"/>
        <w:rPr/>
      </w:pPr>
      <w:r w:rsidDel="00000000" w:rsidR="00000000" w:rsidRPr="00000000">
        <w:rPr>
          <w:rtl w:val="0"/>
        </w:rPr>
        <w:t xml:space="preserve">GMS Mezuniyet Töreni</w:t>
      </w:r>
    </w:p>
    <w:p w:rsidR="00000000" w:rsidDel="00000000" w:rsidP="00000000" w:rsidRDefault="00000000" w:rsidRPr="00000000" w14:paraId="000003DF">
      <w:pPr>
        <w:numPr>
          <w:ilvl w:val="0"/>
          <w:numId w:val="10"/>
        </w:numPr>
        <w:spacing w:line="276" w:lineRule="auto"/>
        <w:ind w:left="720" w:hanging="360"/>
        <w:rPr/>
      </w:pPr>
      <w:r w:rsidDel="00000000" w:rsidR="00000000" w:rsidRPr="00000000">
        <w:rPr>
          <w:rtl w:val="0"/>
        </w:rPr>
        <w:t xml:space="preserve">Aday Öğrencilere ve Ailelerine İkram Etkinliği</w:t>
      </w:r>
    </w:p>
    <w:p w:rsidR="00000000" w:rsidDel="00000000" w:rsidP="00000000" w:rsidRDefault="00000000" w:rsidRPr="00000000" w14:paraId="000003E0">
      <w:pPr>
        <w:numPr>
          <w:ilvl w:val="0"/>
          <w:numId w:val="10"/>
        </w:numPr>
        <w:spacing w:line="276" w:lineRule="auto"/>
        <w:ind w:left="720" w:hanging="360"/>
        <w:rPr/>
      </w:pPr>
      <w:r w:rsidDel="00000000" w:rsidR="00000000" w:rsidRPr="00000000">
        <w:rPr>
          <w:rtl w:val="0"/>
        </w:rPr>
        <w:t xml:space="preserve">Bir Tabak Aşure, Bir Dünya Farkındalık İGÜ'de Dünya Gıda Günü</w:t>
      </w:r>
    </w:p>
    <w:p w:rsidR="00000000" w:rsidDel="00000000" w:rsidP="00000000" w:rsidRDefault="00000000" w:rsidRPr="00000000" w14:paraId="000003E1">
      <w:pPr>
        <w:numPr>
          <w:ilvl w:val="0"/>
          <w:numId w:val="10"/>
        </w:numPr>
        <w:spacing w:line="276" w:lineRule="auto"/>
        <w:ind w:left="720" w:hanging="360"/>
        <w:rPr/>
      </w:pPr>
      <w:r w:rsidDel="00000000" w:rsidR="00000000" w:rsidRPr="00000000">
        <w:rPr>
          <w:rtl w:val="0"/>
        </w:rPr>
        <w:t xml:space="preserve">Gastronomi ve Mutfak Sanatları Öğrencileri Gastromasa' da</w:t>
      </w:r>
    </w:p>
    <w:p w:rsidR="00000000" w:rsidDel="00000000" w:rsidP="00000000" w:rsidRDefault="00000000" w:rsidRPr="00000000" w14:paraId="000003E2">
      <w:pPr>
        <w:numPr>
          <w:ilvl w:val="0"/>
          <w:numId w:val="10"/>
        </w:numPr>
        <w:spacing w:line="276" w:lineRule="auto"/>
        <w:ind w:left="720" w:hanging="360"/>
        <w:rPr/>
      </w:pPr>
      <w:r w:rsidDel="00000000" w:rsidR="00000000" w:rsidRPr="00000000">
        <w:rPr>
          <w:rtl w:val="0"/>
        </w:rPr>
        <w:t xml:space="preserve">10. İtalyan Mutfağı Haftasına Katılım</w:t>
      </w:r>
    </w:p>
    <w:p w:rsidR="00000000" w:rsidDel="00000000" w:rsidP="00000000" w:rsidRDefault="00000000" w:rsidRPr="00000000" w14:paraId="000003E3">
      <w:pPr>
        <w:numPr>
          <w:ilvl w:val="0"/>
          <w:numId w:val="10"/>
        </w:numPr>
        <w:spacing w:line="276" w:lineRule="auto"/>
        <w:ind w:left="720" w:hanging="360"/>
        <w:rPr/>
      </w:pPr>
      <w:r w:rsidDel="00000000" w:rsidR="00000000" w:rsidRPr="00000000">
        <w:rPr>
          <w:rtl w:val="0"/>
        </w:rPr>
        <w:t xml:space="preserve">IV. Şef Ceketi Giyme Töreni </w:t>
      </w:r>
    </w:p>
    <w:p w:rsidR="00000000" w:rsidDel="00000000" w:rsidP="00000000" w:rsidRDefault="00000000" w:rsidRPr="00000000" w14:paraId="000003E4">
      <w:pPr>
        <w:numPr>
          <w:ilvl w:val="0"/>
          <w:numId w:val="10"/>
        </w:numPr>
        <w:spacing w:line="276" w:lineRule="auto"/>
        <w:ind w:left="720" w:hanging="360"/>
        <w:rPr/>
      </w:pPr>
      <w:r w:rsidDel="00000000" w:rsidR="00000000" w:rsidRPr="00000000">
        <w:rPr>
          <w:rtl w:val="0"/>
        </w:rPr>
        <w:t xml:space="preserve">Pirge Firması Katılımıyla Mutfakta Profesyonel Bıçak Eğitimi</w:t>
      </w:r>
    </w:p>
    <w:p w:rsidR="00000000" w:rsidDel="00000000" w:rsidP="00000000" w:rsidRDefault="00000000" w:rsidRPr="00000000" w14:paraId="000003E5">
      <w:pPr>
        <w:spacing w:line="276" w:lineRule="auto"/>
        <w:rPr/>
      </w:pPr>
      <w:r w:rsidDel="00000000" w:rsidR="00000000" w:rsidRPr="00000000">
        <w:rPr>
          <w:rtl w:val="0"/>
        </w:rPr>
      </w:r>
    </w:p>
    <w:p w:rsidR="00000000" w:rsidDel="00000000" w:rsidP="00000000" w:rsidRDefault="00000000" w:rsidRPr="00000000" w14:paraId="000003E6">
      <w:pPr>
        <w:pStyle w:val="Heading2"/>
        <w:spacing w:before="240" w:lineRule="auto"/>
        <w:ind w:firstLine="110"/>
        <w:rPr/>
      </w:pPr>
      <w:r w:rsidDel="00000000" w:rsidR="00000000" w:rsidRPr="00000000">
        <w:rPr>
          <w:rtl w:val="0"/>
        </w:rPr>
        <w:t xml:space="preserve">Sosyal Sorumluluk Projeleri:</w:t>
      </w:r>
    </w:p>
    <w:p w:rsidR="00000000" w:rsidDel="00000000" w:rsidP="00000000" w:rsidRDefault="00000000" w:rsidRPr="00000000" w14:paraId="000003E7">
      <w:pPr>
        <w:numPr>
          <w:ilvl w:val="0"/>
          <w:numId w:val="11"/>
        </w:numPr>
        <w:spacing w:line="288" w:lineRule="auto"/>
        <w:ind w:left="720" w:right="143" w:hanging="360"/>
        <w:jc w:val="both"/>
        <w:rPr/>
      </w:pPr>
      <w:r w:rsidDel="00000000" w:rsidR="00000000" w:rsidRPr="00000000">
        <w:rPr>
          <w:highlight w:val="white"/>
          <w:rtl w:val="0"/>
        </w:rPr>
        <w:t xml:space="preserve">İstanbul Gelişim Üniversitesi Halkla İlişkiler ve Reklamcılık Bölümü ile Gastronomi ve Mutfak Sanatları Bölümü işbirliği ile düzenlenen “Glüteni Değil Farkındalığı Paylaş!” başlıklı farkındalık etkinliğinde çölyak hastalığının tanımı, teşhis süreçleri, günlük yaşamda karşılaşılan zorluklar ve beslenme düzenine dair bilimsel bilgiler aktarılarak atölye gerçekleştirildi</w:t>
      </w:r>
      <w:r w:rsidDel="00000000" w:rsidR="00000000" w:rsidRPr="00000000">
        <w:rPr>
          <w:rtl w:val="0"/>
        </w:rPr>
        <w:t xml:space="preserve">  </w:t>
      </w:r>
      <w:r w:rsidDel="00000000" w:rsidR="00000000" w:rsidRPr="00000000">
        <w:rPr>
          <w:b w:val="1"/>
          <w:bCs w:val="1"/>
          <w:rtl w:val="0"/>
        </w:rPr>
        <w:t xml:space="preserve">(</w:t>
      </w:r>
      <w:hyperlink r:id="rId198">
        <w:r w:rsidDel="00000000" w:rsidR="00000000" w:rsidRPr="00000000">
          <w:rPr>
            <w:b w:val="1"/>
            <w:bCs w:val="1"/>
            <w:color w:val="1155cc"/>
            <w:u w:val="single"/>
            <w:rtl w:val="0"/>
          </w:rPr>
          <w:t xml:space="preserve">GAS B.3.5.1</w:t>
        </w:r>
      </w:hyperlink>
      <w:r w:rsidDel="00000000" w:rsidR="00000000" w:rsidRPr="00000000">
        <w:rPr>
          <w:b w:val="1"/>
          <w:bCs w:val="1"/>
          <w:rtl w:val="0"/>
        </w:rPr>
        <w:t xml:space="preserve">)</w:t>
      </w:r>
      <w:r w:rsidDel="00000000" w:rsidR="00000000" w:rsidRPr="00000000">
        <w:rPr>
          <w:rtl w:val="0"/>
        </w:rPr>
        <w:t xml:space="preserve">.</w:t>
      </w:r>
    </w:p>
    <w:p w:rsidR="00000000" w:rsidDel="00000000" w:rsidP="00000000" w:rsidRDefault="00000000" w:rsidRPr="00000000" w14:paraId="000003E8">
      <w:pPr>
        <w:numPr>
          <w:ilvl w:val="0"/>
          <w:numId w:val="11"/>
        </w:numPr>
        <w:spacing w:line="288" w:lineRule="auto"/>
        <w:ind w:left="720" w:right="143" w:hanging="360"/>
        <w:jc w:val="both"/>
        <w:rPr/>
      </w:pPr>
      <w:r w:rsidDel="00000000" w:rsidR="00000000" w:rsidRPr="00000000">
        <w:rPr>
          <w:highlight w:val="white"/>
          <w:rtl w:val="0"/>
        </w:rPr>
        <w:t xml:space="preserve">Gastronomi ve Mutfak Sanatları Bölümü sosyal sorumluluk ve kapsayıcılık ilkeleri doğrultusunda Hacı Bektaşi Veli Özel Eğitim Meslek Yüksekokulu Yiyecek İçecek Hizmetleri bölümü ile bir araya geldi.  Özel gereksinimli bireylerin mutfakta bölüm öğretim elemanları ve öğrenciler ile aktif rol aldığı bu etkinlikte atölye gerçekleştirdi </w:t>
      </w:r>
      <w:r w:rsidDel="00000000" w:rsidR="00000000" w:rsidRPr="00000000">
        <w:rPr>
          <w:b w:val="1"/>
          <w:bCs w:val="1"/>
          <w:highlight w:val="white"/>
          <w:rtl w:val="0"/>
        </w:rPr>
        <w:t xml:space="preserve">(</w:t>
      </w:r>
      <w:hyperlink r:id="rId199">
        <w:r w:rsidDel="00000000" w:rsidR="00000000" w:rsidRPr="00000000">
          <w:rPr>
            <w:b w:val="1"/>
            <w:bCs w:val="1"/>
            <w:color w:val="1155cc"/>
            <w:u w:val="single"/>
            <w:rtl w:val="0"/>
          </w:rPr>
          <w:t xml:space="preserve">GAS B.3.5.2</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E9">
      <w:pPr>
        <w:spacing w:line="288" w:lineRule="auto"/>
        <w:ind w:right="143"/>
        <w:jc w:val="both"/>
        <w:rPr/>
      </w:pPr>
      <w:r w:rsidDel="00000000" w:rsidR="00000000" w:rsidRPr="00000000">
        <w:rPr>
          <w:rtl w:val="0"/>
        </w:rPr>
      </w:r>
    </w:p>
    <w:p w:rsidR="00000000" w:rsidDel="00000000" w:rsidP="00000000" w:rsidRDefault="00000000" w:rsidRPr="00000000" w14:paraId="000003EA">
      <w:pPr>
        <w:spacing w:line="288" w:lineRule="auto"/>
        <w:ind w:right="143"/>
        <w:jc w:val="both"/>
        <w:rPr>
          <w:b w:val="1"/>
          <w:bCs w:val="1"/>
        </w:rPr>
      </w:pPr>
      <w:r w:rsidDel="00000000" w:rsidR="00000000" w:rsidRPr="00000000">
        <w:rPr>
          <w:b w:val="1"/>
          <w:bCs w:val="1"/>
          <w:rtl w:val="0"/>
        </w:rPr>
        <w:t xml:space="preserve">Sergiler:  </w:t>
      </w:r>
      <w:r w:rsidDel="00000000" w:rsidR="00000000" w:rsidRPr="00000000">
        <w:rPr>
          <w:rtl w:val="0"/>
        </w:rPr>
        <w:t xml:space="preserve">2024/2025 Akademik Yılı Bahar Dönemi kapsamında İstanbul Gelişim Üniversitesi Uygulamalı Bilimler Fakültesi tarafından düzenlenen 3. Dönem Sonu Sergisinde </w:t>
      </w:r>
      <w:r w:rsidDel="00000000" w:rsidR="00000000" w:rsidRPr="00000000">
        <w:rPr>
          <w:highlight w:val="white"/>
          <w:rtl w:val="0"/>
        </w:rPr>
        <w:t xml:space="preserve">Gastronomi ve Mutfak Sanatları Bölümü öğrencileri GSY422 Bitirme Projesi dersi kapsamında </w:t>
      </w:r>
      <w:hyperlink r:id="rId200">
        <w:r w:rsidDel="00000000" w:rsidR="00000000" w:rsidRPr="00000000">
          <w:rPr>
            <w:highlight w:val="white"/>
            <w:rtl w:val="0"/>
          </w:rPr>
          <w:t xml:space="preserve">Dr. Öğr. Üyesi Nevruz Berna Tatlısu</w:t>
        </w:r>
      </w:hyperlink>
      <w:r w:rsidDel="00000000" w:rsidR="00000000" w:rsidRPr="00000000">
        <w:rPr>
          <w:highlight w:val="white"/>
          <w:rtl w:val="0"/>
        </w:rPr>
        <w:t xml:space="preserve"> danışmanlığında, Türkiye’den seçtikleri bir ilin mutfak özelliklerini inceleyerek, o ilin yöresel mutfağına dair poster sunumları ve geleneksel reçete uygulamaları gerçekleştirdiler. Aynı tema, GAS422 Graduation Project dersi kapsamında İngilizce program öğrencileri tarafından da ele alındı. </w:t>
      </w:r>
      <w:hyperlink r:id="rId201">
        <w:r w:rsidDel="00000000" w:rsidR="00000000" w:rsidRPr="00000000">
          <w:rPr>
            <w:highlight w:val="white"/>
            <w:rtl w:val="0"/>
          </w:rPr>
          <w:t xml:space="preserve">Dr. Öğr. Üyesi Rehab Ahmed Mohamed Elgamil</w:t>
        </w:r>
      </w:hyperlink>
      <w:r w:rsidDel="00000000" w:rsidR="00000000" w:rsidRPr="00000000">
        <w:rPr>
          <w:highlight w:val="white"/>
          <w:rtl w:val="0"/>
        </w:rPr>
        <w:t xml:space="preserve"> rehberliğinde yürütülen projelerde, farklı illere ait yöresel mutfak kültürleri analiz edilerek hem görsel hem de uygulamalı sunumlar hazırlandı. Öğrencilerin bir diğer dikkat çekici çalışması ise GSY224 Gıda Tasarımı ve Duyusal Analiz dersi kapsamında sergilendi. Dersin yürütücüsü </w:t>
      </w:r>
      <w:hyperlink r:id="rId202">
        <w:r w:rsidDel="00000000" w:rsidR="00000000" w:rsidRPr="00000000">
          <w:rPr>
            <w:highlight w:val="white"/>
            <w:rtl w:val="0"/>
          </w:rPr>
          <w:t xml:space="preserve">Dr. Öğr. Üyesi Kübra Sağlam</w:t>
        </w:r>
      </w:hyperlink>
      <w:r w:rsidDel="00000000" w:rsidR="00000000" w:rsidRPr="00000000">
        <w:rPr>
          <w:highlight w:val="white"/>
          <w:rtl w:val="0"/>
        </w:rPr>
        <w:t xml:space="preserve"> danışmanlığında öğrenciler, kendi geliştirdikleri yaratıcı tarifleri hem poster hem de ürün sunumu olarak ziyaretçilere sundular </w:t>
      </w:r>
      <w:r w:rsidDel="00000000" w:rsidR="00000000" w:rsidRPr="00000000">
        <w:rPr>
          <w:b w:val="1"/>
          <w:bCs w:val="1"/>
          <w:highlight w:val="white"/>
          <w:rtl w:val="0"/>
        </w:rPr>
        <w:t xml:space="preserve">(</w:t>
      </w:r>
      <w:hyperlink r:id="rId203">
        <w:r w:rsidDel="00000000" w:rsidR="00000000" w:rsidRPr="00000000">
          <w:rPr>
            <w:b w:val="1"/>
            <w:bCs w:val="1"/>
            <w:color w:val="1155cc"/>
            <w:highlight w:val="white"/>
            <w:u w:val="single"/>
            <w:rtl w:val="0"/>
          </w:rPr>
          <w:t xml:space="preserve">GAS B.3.5.3,</w:t>
        </w:r>
      </w:hyperlink>
      <w:r w:rsidDel="00000000" w:rsidR="00000000" w:rsidRPr="00000000">
        <w:rPr>
          <w:b w:val="1"/>
          <w:bCs w:val="1"/>
          <w:highlight w:val="white"/>
          <w:rtl w:val="0"/>
        </w:rPr>
        <w:t xml:space="preserve"> </w:t>
      </w:r>
      <w:hyperlink r:id="rId204">
        <w:r w:rsidDel="00000000" w:rsidR="00000000" w:rsidRPr="00000000">
          <w:rPr>
            <w:b w:val="1"/>
            <w:bCs w:val="1"/>
            <w:color w:val="1155cc"/>
            <w:highlight w:val="white"/>
            <w:u w:val="single"/>
            <w:rtl w:val="0"/>
          </w:rPr>
          <w:t xml:space="preserve">GAS B.3.5.4</w:t>
        </w:r>
      </w:hyperlink>
      <w:r w:rsidDel="00000000" w:rsidR="00000000" w:rsidRPr="00000000">
        <w:rPr>
          <w:b w:val="1"/>
          <w:bCs w:val="1"/>
          <w:highlight w:val="white"/>
          <w:rtl w:val="0"/>
        </w:rPr>
        <w:t xml:space="preserve">).</w:t>
      </w:r>
      <w:r w:rsidDel="00000000" w:rsidR="00000000" w:rsidRPr="00000000">
        <w:rPr>
          <w:rtl w:val="0"/>
        </w:rPr>
      </w:r>
    </w:p>
    <w:p w:rsidR="00000000" w:rsidDel="00000000" w:rsidP="00000000" w:rsidRDefault="00000000" w:rsidRPr="00000000" w14:paraId="000003EB">
      <w:pPr>
        <w:shd w:fill="ffffff" w:val="clear"/>
        <w:spacing w:line="288" w:lineRule="auto"/>
        <w:jc w:val="both"/>
        <w:rPr/>
      </w:pPr>
      <w:r w:rsidDel="00000000" w:rsidR="00000000" w:rsidRPr="00000000">
        <w:rPr>
          <w:rtl w:val="0"/>
        </w:rPr>
      </w:r>
    </w:p>
    <w:p w:rsidR="00000000" w:rsidDel="00000000" w:rsidP="00000000" w:rsidRDefault="00000000" w:rsidRPr="00000000" w14:paraId="000003EC">
      <w:pPr>
        <w:spacing w:after="27"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29"/>
        <w:tblW w:w="1024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500"/>
        <w:tblGridChange w:id="0">
          <w:tblGrid>
            <w:gridCol w:w="420"/>
            <w:gridCol w:w="320"/>
            <w:gridCol w:w="9500"/>
          </w:tblGrid>
        </w:tblGridChange>
      </w:tblGrid>
      <w:tr>
        <w:trPr>
          <w:cantSplit w:val="0"/>
          <w:trHeight w:val="280" w:hRule="atLeast"/>
          <w:tblHeader w:val="0"/>
        </w:trPr>
        <w:tc>
          <w:tcPr/>
          <w:p w:rsidR="00000000" w:rsidDel="00000000" w:rsidP="00000000" w:rsidRDefault="00000000" w:rsidRPr="00000000" w14:paraId="000003ED">
            <w:pPr>
              <w:pBdr>
                <w:top w:space="0" w:sz="0" w:val="nil"/>
                <w:left w:space="0" w:sz="0" w:val="nil"/>
                <w:bottom w:space="0" w:sz="0" w:val="nil"/>
                <w:right w:space="0" w:sz="0" w:val="nil"/>
                <w:between w:space="0" w:sz="0" w:val="nil"/>
              </w:pBdr>
              <w:spacing w:line="250"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EE">
            <w:pPr>
              <w:pBdr>
                <w:top w:space="0" w:sz="0" w:val="nil"/>
                <w:left w:space="0" w:sz="0" w:val="nil"/>
                <w:bottom w:space="0" w:sz="0" w:val="nil"/>
                <w:right w:space="0" w:sz="0" w:val="nil"/>
                <w:between w:space="0" w:sz="0" w:val="nil"/>
              </w:pBdr>
              <w:spacing w:before="1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3EF">
            <w:pPr>
              <w:pBdr>
                <w:top w:space="0" w:sz="0" w:val="nil"/>
                <w:left w:space="0" w:sz="0" w:val="nil"/>
                <w:bottom w:space="0" w:sz="0" w:val="nil"/>
                <w:right w:space="0" w:sz="0" w:val="nil"/>
                <w:between w:space="0" w:sz="0" w:val="nil"/>
              </w:pBdr>
              <w:spacing w:before="19" w:lineRule="auto"/>
              <w:ind w:left="100" w:firstLine="0"/>
              <w:rPr>
                <w:color w:val="000000"/>
                <w:sz w:val="20"/>
                <w:szCs w:val="20"/>
              </w:rPr>
            </w:pPr>
            <w:r w:rsidDel="00000000" w:rsidR="00000000" w:rsidRPr="00000000">
              <w:rPr>
                <w:color w:val="000000"/>
                <w:sz w:val="20"/>
                <w:szCs w:val="20"/>
                <w:rtl w:val="0"/>
              </w:rPr>
              <w:t xml:space="preserve">Akademik birimde uygun nitelik ve nicelikte sosyal, kültürel ve sportif faaliyet olanakları bulunmamaktadır.</w:t>
            </w:r>
          </w:p>
        </w:tc>
      </w:tr>
      <w:tr>
        <w:trPr>
          <w:cantSplit w:val="0"/>
          <w:trHeight w:val="299" w:hRule="atLeast"/>
          <w:tblHeader w:val="0"/>
        </w:trPr>
        <w:tc>
          <w:tcPr/>
          <w:p w:rsidR="00000000" w:rsidDel="00000000" w:rsidP="00000000" w:rsidRDefault="00000000" w:rsidRPr="00000000" w14:paraId="000003F0">
            <w:pPr>
              <w:pBdr>
                <w:top w:space="0" w:sz="0" w:val="nil"/>
                <w:left w:space="0" w:sz="0" w:val="nil"/>
                <w:bottom w:space="0" w:sz="0" w:val="nil"/>
                <w:right w:space="0" w:sz="0" w:val="nil"/>
                <w:between w:space="0" w:sz="0" w:val="nil"/>
              </w:pBdr>
              <w:spacing w:line="257"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F1">
            <w:pPr>
              <w:pBdr>
                <w:top w:space="0" w:sz="0" w:val="nil"/>
                <w:left w:space="0" w:sz="0" w:val="nil"/>
                <w:bottom w:space="0" w:sz="0" w:val="nil"/>
                <w:right w:space="0" w:sz="0" w:val="nil"/>
                <w:between w:space="0" w:sz="0" w:val="nil"/>
              </w:pBdr>
              <w:spacing w:before="26"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3F2">
            <w:pPr>
              <w:pBdr>
                <w:top w:space="0" w:sz="0" w:val="nil"/>
                <w:left w:space="0" w:sz="0" w:val="nil"/>
                <w:bottom w:space="0" w:sz="0" w:val="nil"/>
                <w:right w:space="0" w:sz="0" w:val="nil"/>
                <w:between w:space="0" w:sz="0" w:val="nil"/>
              </w:pBdr>
              <w:spacing w:before="26" w:lineRule="auto"/>
              <w:ind w:left="100" w:firstLine="0"/>
              <w:rPr>
                <w:color w:val="000000"/>
                <w:sz w:val="20"/>
                <w:szCs w:val="20"/>
              </w:rPr>
            </w:pPr>
            <w:r w:rsidDel="00000000" w:rsidR="00000000" w:rsidRPr="00000000">
              <w:rPr>
                <w:color w:val="000000"/>
                <w:sz w:val="20"/>
                <w:szCs w:val="20"/>
                <w:rtl w:val="0"/>
              </w:rPr>
              <w:t xml:space="preserve">Sosyal, kültürel ve sportif faaliyet olanaklarının yaratılmasına ilişkin planlamalar bulunmaktadır.</w:t>
            </w:r>
          </w:p>
        </w:tc>
      </w:tr>
      <w:tr>
        <w:trPr>
          <w:cantSplit w:val="0"/>
          <w:trHeight w:val="280" w:hRule="atLeast"/>
          <w:tblHeader w:val="0"/>
        </w:trPr>
        <w:tc>
          <w:tcPr/>
          <w:p w:rsidR="00000000" w:rsidDel="00000000" w:rsidP="00000000" w:rsidRDefault="00000000" w:rsidRPr="00000000" w14:paraId="000003F3">
            <w:pPr>
              <w:pBdr>
                <w:top w:space="0" w:sz="0" w:val="nil"/>
                <w:left w:space="0" w:sz="0" w:val="nil"/>
                <w:bottom w:space="0" w:sz="0" w:val="nil"/>
                <w:right w:space="0" w:sz="0" w:val="nil"/>
                <w:between w:space="0" w:sz="0" w:val="nil"/>
              </w:pBdr>
              <w:spacing w:line="245"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F4">
            <w:pPr>
              <w:pBdr>
                <w:top w:space="0" w:sz="0" w:val="nil"/>
                <w:left w:space="0" w:sz="0" w:val="nil"/>
                <w:bottom w:space="0" w:sz="0" w:val="nil"/>
                <w:right w:space="0" w:sz="0" w:val="nil"/>
                <w:between w:space="0" w:sz="0" w:val="nil"/>
              </w:pBdr>
              <w:spacing w:before="1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3F5">
            <w:pPr>
              <w:pBdr>
                <w:top w:space="0" w:sz="0" w:val="nil"/>
                <w:left w:space="0" w:sz="0" w:val="nil"/>
                <w:bottom w:space="0" w:sz="0" w:val="nil"/>
                <w:right w:space="0" w:sz="0" w:val="nil"/>
                <w:between w:space="0" w:sz="0" w:val="nil"/>
              </w:pBdr>
              <w:spacing w:before="14" w:lineRule="auto"/>
              <w:ind w:left="100" w:firstLine="0"/>
              <w:rPr>
                <w:color w:val="000000"/>
                <w:sz w:val="20"/>
                <w:szCs w:val="20"/>
              </w:rPr>
            </w:pPr>
            <w:r w:rsidDel="00000000" w:rsidR="00000000" w:rsidRPr="00000000">
              <w:rPr>
                <w:color w:val="000000"/>
                <w:sz w:val="20"/>
                <w:szCs w:val="20"/>
                <w:rtl w:val="0"/>
              </w:rPr>
              <w:t xml:space="preserve">Sosyal, kültürel ve sportif faaliyetler erişilebilirdir ve bunlardan fırsat eşitliğine dayalı olarak yararlanılmaktadır.</w:t>
            </w:r>
          </w:p>
        </w:tc>
      </w:tr>
      <w:tr>
        <w:trPr>
          <w:cantSplit w:val="0"/>
          <w:trHeight w:val="560" w:hRule="atLeast"/>
          <w:tblHeader w:val="0"/>
        </w:trPr>
        <w:tc>
          <w:tcPr/>
          <w:p w:rsidR="00000000" w:rsidDel="00000000" w:rsidP="00000000" w:rsidRDefault="00000000" w:rsidRPr="00000000" w14:paraId="000003F6">
            <w:pPr>
              <w:pBdr>
                <w:top w:space="0" w:sz="0" w:val="nil"/>
                <w:left w:space="0" w:sz="0" w:val="nil"/>
                <w:bottom w:space="0" w:sz="0" w:val="nil"/>
                <w:right w:space="0" w:sz="0" w:val="nil"/>
                <w:between w:space="0" w:sz="0" w:val="nil"/>
              </w:pBdr>
              <w:spacing w:before="118"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F7">
            <w:pPr>
              <w:pBdr>
                <w:top w:space="0" w:sz="0" w:val="nil"/>
                <w:left w:space="0" w:sz="0" w:val="nil"/>
                <w:bottom w:space="0" w:sz="0" w:val="nil"/>
                <w:right w:space="0" w:sz="0" w:val="nil"/>
                <w:between w:space="0" w:sz="0" w:val="nil"/>
              </w:pBdr>
              <w:spacing w:before="147"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3F8">
            <w:pPr>
              <w:pBdr>
                <w:top w:space="0" w:sz="0" w:val="nil"/>
                <w:left w:space="0" w:sz="0" w:val="nil"/>
                <w:bottom w:space="0" w:sz="0" w:val="nil"/>
                <w:right w:space="0" w:sz="0" w:val="nil"/>
                <w:between w:space="0" w:sz="0" w:val="nil"/>
              </w:pBdr>
              <w:spacing w:before="9" w:lineRule="auto"/>
              <w:ind w:left="100" w:firstLine="0"/>
              <w:rPr>
                <w:color w:val="000000"/>
                <w:sz w:val="20"/>
                <w:szCs w:val="20"/>
              </w:rPr>
            </w:pPr>
            <w:r w:rsidDel="00000000" w:rsidR="00000000" w:rsidRPr="00000000">
              <w:rPr>
                <w:color w:val="000000"/>
                <w:sz w:val="20"/>
                <w:szCs w:val="20"/>
                <w:rtl w:val="0"/>
              </w:rPr>
              <w:t xml:space="preserve">Sosyal, kültürel ve sportif faaliyet mekanizmaları izlenmekte, İhtiyaçlar/talepler doğrultusunda faaliyetler</w:t>
            </w:r>
          </w:p>
          <w:p w:rsidR="00000000" w:rsidDel="00000000" w:rsidP="00000000" w:rsidRDefault="00000000" w:rsidRPr="00000000" w14:paraId="000003F9">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çeşitlendirilmekte ve iyileştirilmektedir.</w:t>
            </w:r>
          </w:p>
        </w:tc>
      </w:tr>
      <w:tr>
        <w:trPr>
          <w:cantSplit w:val="0"/>
          <w:trHeight w:val="279" w:hRule="atLeast"/>
          <w:tblHeader w:val="0"/>
        </w:trPr>
        <w:tc>
          <w:tcPr/>
          <w:p w:rsidR="00000000" w:rsidDel="00000000" w:rsidP="00000000" w:rsidRDefault="00000000" w:rsidRPr="00000000" w14:paraId="000003FA">
            <w:pPr>
              <w:pBdr>
                <w:top w:space="0" w:sz="0" w:val="nil"/>
                <w:left w:space="0" w:sz="0" w:val="nil"/>
                <w:bottom w:space="0" w:sz="0" w:val="nil"/>
                <w:right w:space="0" w:sz="0" w:val="nil"/>
                <w:between w:space="0" w:sz="0" w:val="nil"/>
              </w:pBdr>
              <w:spacing w:line="23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3FB">
            <w:pPr>
              <w:pBdr>
                <w:top w:space="0" w:sz="0" w:val="nil"/>
                <w:left w:space="0" w:sz="0" w:val="nil"/>
                <w:bottom w:space="0" w:sz="0" w:val="nil"/>
                <w:right w:space="0" w:sz="0" w:val="nil"/>
                <w:between w:space="0" w:sz="0" w:val="nil"/>
              </w:pBdr>
              <w:spacing w:before="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3FC">
            <w:pPr>
              <w:pBdr>
                <w:top w:space="0" w:sz="0" w:val="nil"/>
                <w:left w:space="0" w:sz="0" w:val="nil"/>
                <w:bottom w:space="0" w:sz="0" w:val="nil"/>
                <w:right w:space="0" w:sz="0" w:val="nil"/>
                <w:between w:space="0" w:sz="0" w:val="nil"/>
              </w:pBdr>
              <w:spacing w:before="1"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3FD">
      <w:pPr>
        <w:pBdr>
          <w:top w:space="0" w:sz="0" w:val="nil"/>
          <w:left w:space="0" w:sz="0" w:val="nil"/>
          <w:bottom w:space="0" w:sz="0" w:val="nil"/>
          <w:right w:space="0" w:sz="0" w:val="nil"/>
          <w:between w:space="0" w:sz="0" w:val="nil"/>
        </w:pBdr>
        <w:spacing w:before="16"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3FE">
      <w:pPr>
        <w:pStyle w:val="Heading2"/>
        <w:spacing w:before="1" w:lineRule="auto"/>
        <w:ind w:firstLine="110"/>
        <w:rPr/>
      </w:pPr>
      <w:r w:rsidDel="00000000" w:rsidR="00000000" w:rsidRPr="00000000">
        <w:rPr>
          <w:rtl w:val="0"/>
        </w:rPr>
        <w:t xml:space="preserve">Kanıtlar</w:t>
      </w:r>
    </w:p>
    <w:p w:rsidR="00000000" w:rsidDel="00000000" w:rsidP="00000000" w:rsidRDefault="00000000" w:rsidRPr="00000000" w14:paraId="000003FF">
      <w:pPr>
        <w:spacing w:before="50" w:lineRule="auto"/>
        <w:ind w:left="110" w:firstLine="0"/>
        <w:rPr/>
      </w:pPr>
      <w:hyperlink r:id="rId205">
        <w:r w:rsidDel="00000000" w:rsidR="00000000" w:rsidRPr="00000000">
          <w:rPr>
            <w:b w:val="1"/>
            <w:bCs w:val="1"/>
            <w:color w:val="1155cc"/>
            <w:u w:val="single"/>
            <w:rtl w:val="0"/>
          </w:rPr>
          <w:t xml:space="preserve">GAS B.3.5.1.</w:t>
        </w:r>
      </w:hyperlink>
      <w:r w:rsidDel="00000000" w:rsidR="00000000" w:rsidRPr="00000000">
        <w:rPr>
          <w:b w:val="1"/>
          <w:bCs w:val="1"/>
          <w:rtl w:val="0"/>
        </w:rPr>
        <w:t xml:space="preserve"> </w:t>
      </w:r>
      <w:r w:rsidDel="00000000" w:rsidR="00000000" w:rsidRPr="00000000">
        <w:rPr>
          <w:rtl w:val="0"/>
        </w:rPr>
        <w:t xml:space="preserve">Gluteni Değil Farkındalığı Paylaş Etkinliği</w:t>
      </w:r>
    </w:p>
    <w:p w:rsidR="00000000" w:rsidDel="00000000" w:rsidP="00000000" w:rsidRDefault="00000000" w:rsidRPr="00000000" w14:paraId="00000400">
      <w:pPr>
        <w:spacing w:before="50" w:lineRule="auto"/>
        <w:ind w:left="110" w:firstLine="0"/>
        <w:rPr/>
      </w:pPr>
      <w:hyperlink r:id="rId206">
        <w:r w:rsidDel="00000000" w:rsidR="00000000" w:rsidRPr="00000000">
          <w:rPr>
            <w:b w:val="1"/>
            <w:bCs w:val="1"/>
            <w:color w:val="1155cc"/>
            <w:u w:val="single"/>
            <w:rtl w:val="0"/>
          </w:rPr>
          <w:t xml:space="preserve">GAS B.3.5.2.</w:t>
        </w:r>
      </w:hyperlink>
      <w:r w:rsidDel="00000000" w:rsidR="00000000" w:rsidRPr="00000000">
        <w:rPr>
          <w:rtl w:val="0"/>
        </w:rPr>
        <w:t xml:space="preserve"> Lezzet Engel Tanımaz Atölyesi</w:t>
      </w:r>
    </w:p>
    <w:p w:rsidR="00000000" w:rsidDel="00000000" w:rsidP="00000000" w:rsidRDefault="00000000" w:rsidRPr="00000000" w14:paraId="00000401">
      <w:pPr>
        <w:spacing w:before="50" w:lineRule="auto"/>
        <w:ind w:left="110" w:firstLine="0"/>
        <w:rPr/>
      </w:pPr>
      <w:hyperlink r:id="rId207">
        <w:r w:rsidDel="00000000" w:rsidR="00000000" w:rsidRPr="00000000">
          <w:rPr>
            <w:b w:val="1"/>
            <w:bCs w:val="1"/>
            <w:color w:val="1155cc"/>
            <w:u w:val="single"/>
            <w:rtl w:val="0"/>
          </w:rPr>
          <w:t xml:space="preserve">GAS B.3.5.3.</w:t>
        </w:r>
      </w:hyperlink>
      <w:hyperlink r:id="rId208">
        <w:r w:rsidDel="00000000" w:rsidR="00000000" w:rsidRPr="00000000">
          <w:rPr>
            <w:b w:val="1"/>
            <w:bCs w:val="1"/>
            <w:color w:val="1155cc"/>
            <w:u w:val="single"/>
            <w:rtl w:val="0"/>
          </w:rPr>
          <w:t xml:space="preserve"> </w:t>
        </w:r>
      </w:hyperlink>
      <w:r w:rsidDel="00000000" w:rsidR="00000000" w:rsidRPr="00000000">
        <w:rPr>
          <w:rtl w:val="0"/>
        </w:rPr>
        <w:t xml:space="preserve">Dönem Sonu Sergi Görseli</w:t>
      </w:r>
    </w:p>
    <w:p w:rsidR="00000000" w:rsidDel="00000000" w:rsidP="00000000" w:rsidRDefault="00000000" w:rsidRPr="00000000" w14:paraId="00000402">
      <w:pPr>
        <w:spacing w:before="50" w:lineRule="auto"/>
        <w:ind w:left="110" w:firstLine="0"/>
        <w:rPr/>
      </w:pPr>
      <w:hyperlink r:id="rId209">
        <w:r w:rsidDel="00000000" w:rsidR="00000000" w:rsidRPr="00000000">
          <w:rPr>
            <w:b w:val="1"/>
            <w:bCs w:val="1"/>
            <w:color w:val="1155cc"/>
            <w:u w:val="single"/>
            <w:rtl w:val="0"/>
          </w:rPr>
          <w:t xml:space="preserve">GAS B.3.5.4.</w:t>
        </w:r>
      </w:hyperlink>
      <w:r w:rsidDel="00000000" w:rsidR="00000000" w:rsidRPr="00000000">
        <w:rPr>
          <w:rtl w:val="0"/>
        </w:rPr>
        <w:t xml:space="preserve"> Dönem Sonu Sergi Haberi</w:t>
      </w:r>
    </w:p>
    <w:p w:rsidR="00000000" w:rsidDel="00000000" w:rsidP="00000000" w:rsidRDefault="00000000" w:rsidRPr="00000000" w14:paraId="00000403">
      <w:pPr>
        <w:pBdr>
          <w:top w:space="0" w:sz="0" w:val="nil"/>
          <w:left w:space="0" w:sz="0" w:val="nil"/>
          <w:bottom w:space="0" w:sz="0" w:val="nil"/>
          <w:right w:space="0" w:sz="0" w:val="nil"/>
          <w:between w:space="0" w:sz="0" w:val="nil"/>
        </w:pBdr>
        <w:spacing w:before="69" w:lineRule="auto"/>
        <w:rPr/>
      </w:pPr>
      <w:r w:rsidDel="00000000" w:rsidR="00000000" w:rsidRPr="00000000">
        <w:rPr>
          <w:rtl w:val="0"/>
        </w:rPr>
      </w:r>
    </w:p>
    <w:p w:rsidR="00000000" w:rsidDel="00000000" w:rsidP="00000000" w:rsidRDefault="00000000" w:rsidRPr="00000000" w14:paraId="00000404">
      <w:pPr>
        <w:pStyle w:val="Heading2"/>
        <w:numPr>
          <w:ilvl w:val="2"/>
          <w:numId w:val="1"/>
        </w:numPr>
        <w:tabs>
          <w:tab w:val="left" w:leader="none" w:pos="690"/>
        </w:tabs>
        <w:ind w:left="690" w:hanging="580"/>
        <w:rPr/>
      </w:pPr>
      <w:r w:rsidDel="00000000" w:rsidR="00000000" w:rsidRPr="00000000">
        <w:rPr>
          <w:rtl w:val="0"/>
        </w:rPr>
        <w:t xml:space="preserve">Atama, yükseltme ve görevlendirme kriterleri</w:t>
      </w:r>
    </w:p>
    <w:p w:rsidR="00000000" w:rsidDel="00000000" w:rsidP="00000000" w:rsidRDefault="00000000" w:rsidRPr="00000000" w14:paraId="00000405">
      <w:pPr>
        <w:tabs>
          <w:tab w:val="left" w:leader="none" w:pos="690"/>
        </w:tabs>
        <w:ind w:left="142" w:firstLine="0"/>
        <w:jc w:val="both"/>
        <w:rPr/>
      </w:pPr>
      <w:r w:rsidDel="00000000" w:rsidR="00000000" w:rsidRPr="00000000">
        <w:rPr>
          <w:rtl w:val="0"/>
        </w:rPr>
        <w:t xml:space="preserve">Gastronomi ve Mutfak Sanatları Bölümü akademik kadro başvuru için Araştırma Görevlisi kadrosunda Gastronomi ve Mutfak Sanatları alanında lisansüstü öğrencisi olmak, Doktora Öğretim Üyesi başvurularında ise Gastronomi veya Gastronomi ve Mutfak Sanatları alanında doktora yapmış olmak şartlarını belirlemiştir (</w:t>
      </w:r>
      <w:hyperlink r:id="rId210">
        <w:r w:rsidDel="00000000" w:rsidR="00000000" w:rsidRPr="00000000">
          <w:rPr>
            <w:b w:val="1"/>
            <w:bCs w:val="1"/>
            <w:color w:val="1155cc"/>
            <w:u w:val="single"/>
            <w:rtl w:val="0"/>
          </w:rPr>
          <w:t xml:space="preserve">GAS-B.4.1.1</w:t>
        </w:r>
      </w:hyperlink>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406">
      <w:pPr>
        <w:spacing w:after="30" w:before="248"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30"/>
        <w:tblW w:w="10228.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1783"/>
        <w:gridCol w:w="374"/>
        <w:gridCol w:w="1351"/>
        <w:gridCol w:w="885"/>
        <w:gridCol w:w="1230"/>
        <w:gridCol w:w="652"/>
        <w:gridCol w:w="1100"/>
        <w:gridCol w:w="593"/>
        <w:gridCol w:w="560"/>
        <w:gridCol w:w="960"/>
        <w:tblGridChange w:id="0">
          <w:tblGrid>
            <w:gridCol w:w="420"/>
            <w:gridCol w:w="320"/>
            <w:gridCol w:w="1783"/>
            <w:gridCol w:w="374"/>
            <w:gridCol w:w="1351"/>
            <w:gridCol w:w="885"/>
            <w:gridCol w:w="1230"/>
            <w:gridCol w:w="652"/>
            <w:gridCol w:w="1100"/>
            <w:gridCol w:w="593"/>
            <w:gridCol w:w="560"/>
            <w:gridCol w:w="960"/>
          </w:tblGrid>
        </w:tblGridChange>
      </w:tblGrid>
      <w:tr>
        <w:trPr>
          <w:cantSplit w:val="0"/>
          <w:trHeight w:val="279" w:hRule="atLeast"/>
          <w:tblHeader w:val="0"/>
        </w:trPr>
        <w:tc>
          <w:tcPr/>
          <w:p w:rsidR="00000000" w:rsidDel="00000000" w:rsidP="00000000" w:rsidRDefault="00000000" w:rsidRPr="00000000" w14:paraId="00000407">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08">
            <w:pPr>
              <w:pBdr>
                <w:top w:space="0" w:sz="0" w:val="nil"/>
                <w:left w:space="0" w:sz="0" w:val="nil"/>
                <w:bottom w:space="0" w:sz="0" w:val="nil"/>
                <w:right w:space="0" w:sz="0" w:val="nil"/>
                <w:between w:space="0" w:sz="0" w:val="nil"/>
              </w:pBdr>
              <w:spacing w:before="1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gridSpan w:val="10"/>
          </w:tcPr>
          <w:p w:rsidR="00000000" w:rsidDel="00000000" w:rsidP="00000000" w:rsidRDefault="00000000" w:rsidRPr="00000000" w14:paraId="00000409">
            <w:pPr>
              <w:pBdr>
                <w:top w:space="0" w:sz="0" w:val="nil"/>
                <w:left w:space="0" w:sz="0" w:val="nil"/>
                <w:bottom w:space="0" w:sz="0" w:val="nil"/>
                <w:right w:space="0" w:sz="0" w:val="nil"/>
                <w:between w:space="0" w:sz="0" w:val="nil"/>
              </w:pBdr>
              <w:spacing w:before="11" w:lineRule="auto"/>
              <w:ind w:left="100" w:firstLine="0"/>
              <w:rPr>
                <w:color w:val="000000"/>
                <w:sz w:val="20"/>
                <w:szCs w:val="20"/>
              </w:rPr>
            </w:pPr>
            <w:r w:rsidDel="00000000" w:rsidR="00000000" w:rsidRPr="00000000">
              <w:rPr>
                <w:color w:val="000000"/>
                <w:sz w:val="20"/>
                <w:szCs w:val="20"/>
                <w:rtl w:val="0"/>
              </w:rPr>
              <w:t xml:space="preserve">Atama, yükseltme ve görevlendirme süreçleri tanımlanmamıştır.</w:t>
            </w:r>
          </w:p>
        </w:tc>
      </w:tr>
      <w:tr>
        <w:trPr>
          <w:cantSplit w:val="0"/>
          <w:trHeight w:val="540" w:hRule="atLeast"/>
          <w:tblHeader w:val="0"/>
        </w:trPr>
        <w:tc>
          <w:tcPr/>
          <w:p w:rsidR="00000000" w:rsidDel="00000000" w:rsidP="00000000" w:rsidRDefault="00000000" w:rsidRPr="00000000" w14:paraId="00000413">
            <w:pPr>
              <w:pBdr>
                <w:top w:space="0" w:sz="0" w:val="nil"/>
                <w:left w:space="0" w:sz="0" w:val="nil"/>
                <w:bottom w:space="0" w:sz="0" w:val="nil"/>
                <w:right w:space="0" w:sz="0" w:val="nil"/>
                <w:between w:space="0" w:sz="0" w:val="nil"/>
              </w:pBdr>
              <w:spacing w:before="111"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14">
            <w:pPr>
              <w:pBdr>
                <w:top w:space="0" w:sz="0" w:val="nil"/>
                <w:left w:space="0" w:sz="0" w:val="nil"/>
                <w:bottom w:space="0" w:sz="0" w:val="nil"/>
                <w:right w:space="0" w:sz="0" w:val="nil"/>
                <w:between w:space="0" w:sz="0" w:val="nil"/>
              </w:pBdr>
              <w:spacing w:before="140"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tcBorders>
              <w:right w:color="000000" w:space="0" w:sz="0" w:val="nil"/>
            </w:tcBorders>
          </w:tcPr>
          <w:p w:rsidR="00000000" w:rsidDel="00000000" w:rsidP="00000000" w:rsidRDefault="00000000" w:rsidRPr="00000000" w14:paraId="00000415">
            <w:pPr>
              <w:pBdr>
                <w:top w:space="0" w:sz="0" w:val="nil"/>
                <w:left w:space="0" w:sz="0" w:val="nil"/>
                <w:bottom w:space="0" w:sz="0" w:val="nil"/>
                <w:right w:space="0" w:sz="0" w:val="nil"/>
                <w:between w:space="0" w:sz="0" w:val="nil"/>
              </w:pBdr>
              <w:spacing w:before="2" w:lineRule="auto"/>
              <w:ind w:left="100" w:firstLine="0"/>
              <w:rPr>
                <w:color w:val="000000"/>
                <w:sz w:val="20"/>
                <w:szCs w:val="20"/>
              </w:rPr>
            </w:pPr>
            <w:r w:rsidDel="00000000" w:rsidR="00000000" w:rsidRPr="00000000">
              <w:rPr>
                <w:color w:val="000000"/>
                <w:sz w:val="20"/>
                <w:szCs w:val="20"/>
                <w:rtl w:val="0"/>
              </w:rPr>
              <w:t xml:space="preserve">Atama,  yükseltme</w:t>
            </w:r>
          </w:p>
          <w:p w:rsidR="00000000" w:rsidDel="00000000" w:rsidP="00000000" w:rsidRDefault="00000000" w:rsidRPr="00000000" w14:paraId="00000416">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irdelenmemiştir.</w:t>
            </w:r>
          </w:p>
        </w:tc>
        <w:tc>
          <w:tcPr>
            <w:tcBorders>
              <w:left w:color="000000" w:space="0" w:sz="0" w:val="nil"/>
              <w:right w:color="000000" w:space="0" w:sz="0" w:val="nil"/>
            </w:tcBorders>
          </w:tcPr>
          <w:p w:rsidR="00000000" w:rsidDel="00000000" w:rsidP="00000000" w:rsidRDefault="00000000" w:rsidRPr="00000000" w14:paraId="00000417">
            <w:pPr>
              <w:pBdr>
                <w:top w:space="0" w:sz="0" w:val="nil"/>
                <w:left w:space="0" w:sz="0" w:val="nil"/>
                <w:bottom w:space="0" w:sz="0" w:val="nil"/>
                <w:right w:space="0" w:sz="0" w:val="nil"/>
                <w:between w:space="0" w:sz="0" w:val="nil"/>
              </w:pBdr>
              <w:spacing w:before="2" w:lineRule="auto"/>
              <w:ind w:left="102" w:firstLine="0"/>
              <w:rPr>
                <w:color w:val="000000"/>
                <w:sz w:val="20"/>
                <w:szCs w:val="20"/>
              </w:rPr>
            </w:pPr>
            <w:r w:rsidDel="00000000" w:rsidR="00000000" w:rsidRPr="00000000">
              <w:rPr>
                <w:color w:val="000000"/>
                <w:sz w:val="20"/>
                <w:szCs w:val="20"/>
                <w:rtl w:val="0"/>
              </w:rPr>
              <w:t xml:space="preserve">ve</w:t>
            </w:r>
          </w:p>
        </w:tc>
        <w:tc>
          <w:tcPr>
            <w:tcBorders>
              <w:left w:color="000000" w:space="0" w:sz="0" w:val="nil"/>
              <w:right w:color="000000" w:space="0" w:sz="0" w:val="nil"/>
            </w:tcBorders>
          </w:tcPr>
          <w:p w:rsidR="00000000" w:rsidDel="00000000" w:rsidP="00000000" w:rsidRDefault="00000000" w:rsidRPr="00000000" w14:paraId="00000418">
            <w:pPr>
              <w:pBdr>
                <w:top w:space="0" w:sz="0" w:val="nil"/>
                <w:left w:space="0" w:sz="0" w:val="nil"/>
                <w:bottom w:space="0" w:sz="0" w:val="nil"/>
                <w:right w:space="0" w:sz="0" w:val="nil"/>
                <w:between w:space="0" w:sz="0" w:val="nil"/>
              </w:pBdr>
              <w:spacing w:before="2" w:lineRule="auto"/>
              <w:ind w:left="102" w:firstLine="0"/>
              <w:rPr>
                <w:color w:val="000000"/>
                <w:sz w:val="20"/>
                <w:szCs w:val="20"/>
              </w:rPr>
            </w:pPr>
            <w:r w:rsidDel="00000000" w:rsidR="00000000" w:rsidRPr="00000000">
              <w:rPr>
                <w:color w:val="000000"/>
                <w:sz w:val="20"/>
                <w:szCs w:val="20"/>
                <w:rtl w:val="0"/>
              </w:rPr>
              <w:t xml:space="preserve">görevlendirme</w:t>
            </w:r>
          </w:p>
        </w:tc>
        <w:tc>
          <w:tcPr>
            <w:tcBorders>
              <w:left w:color="000000" w:space="0" w:sz="0" w:val="nil"/>
              <w:right w:color="000000" w:space="0" w:sz="0" w:val="nil"/>
            </w:tcBorders>
          </w:tcPr>
          <w:p w:rsidR="00000000" w:rsidDel="00000000" w:rsidP="00000000" w:rsidRDefault="00000000" w:rsidRPr="00000000" w14:paraId="00000419">
            <w:pPr>
              <w:pBdr>
                <w:top w:space="0" w:sz="0" w:val="nil"/>
                <w:left w:space="0" w:sz="0" w:val="nil"/>
                <w:bottom w:space="0" w:sz="0" w:val="nil"/>
                <w:right w:space="0" w:sz="0" w:val="nil"/>
                <w:between w:space="0" w:sz="0" w:val="nil"/>
              </w:pBdr>
              <w:spacing w:before="2" w:lineRule="auto"/>
              <w:ind w:left="102" w:firstLine="0"/>
              <w:rPr>
                <w:color w:val="000000"/>
                <w:sz w:val="20"/>
                <w:szCs w:val="20"/>
              </w:rPr>
            </w:pPr>
            <w:r w:rsidDel="00000000" w:rsidR="00000000" w:rsidRPr="00000000">
              <w:rPr>
                <w:color w:val="000000"/>
                <w:sz w:val="20"/>
                <w:szCs w:val="20"/>
                <w:rtl w:val="0"/>
              </w:rPr>
              <w:t xml:space="preserve">kriterleri</w:t>
            </w:r>
          </w:p>
        </w:tc>
        <w:tc>
          <w:tcPr>
            <w:tcBorders>
              <w:left w:color="000000" w:space="0" w:sz="0" w:val="nil"/>
              <w:right w:color="000000" w:space="0" w:sz="0" w:val="nil"/>
            </w:tcBorders>
          </w:tcPr>
          <w:p w:rsidR="00000000" w:rsidDel="00000000" w:rsidP="00000000" w:rsidRDefault="00000000" w:rsidRPr="00000000" w14:paraId="0000041A">
            <w:pPr>
              <w:pBdr>
                <w:top w:space="0" w:sz="0" w:val="nil"/>
                <w:left w:space="0" w:sz="0" w:val="nil"/>
                <w:bottom w:space="0" w:sz="0" w:val="nil"/>
                <w:right w:space="0" w:sz="0" w:val="nil"/>
                <w:between w:space="0" w:sz="0" w:val="nil"/>
              </w:pBdr>
              <w:spacing w:before="2" w:lineRule="auto"/>
              <w:ind w:left="101" w:firstLine="0"/>
              <w:rPr>
                <w:color w:val="000000"/>
                <w:sz w:val="20"/>
                <w:szCs w:val="20"/>
              </w:rPr>
            </w:pPr>
            <w:r w:rsidDel="00000000" w:rsidR="00000000" w:rsidRPr="00000000">
              <w:rPr>
                <w:color w:val="000000"/>
                <w:sz w:val="20"/>
                <w:szCs w:val="20"/>
                <w:rtl w:val="0"/>
              </w:rPr>
              <w:t xml:space="preserve">tanımlanmış;</w:t>
            </w:r>
          </w:p>
        </w:tc>
        <w:tc>
          <w:tcPr>
            <w:tcBorders>
              <w:left w:color="000000" w:space="0" w:sz="0" w:val="nil"/>
              <w:right w:color="000000" w:space="0" w:sz="0" w:val="nil"/>
            </w:tcBorders>
          </w:tcPr>
          <w:p w:rsidR="00000000" w:rsidDel="00000000" w:rsidP="00000000" w:rsidRDefault="00000000" w:rsidRPr="00000000" w14:paraId="0000041B">
            <w:pPr>
              <w:pBdr>
                <w:top w:space="0" w:sz="0" w:val="nil"/>
                <w:left w:space="0" w:sz="0" w:val="nil"/>
                <w:bottom w:space="0" w:sz="0" w:val="nil"/>
                <w:right w:space="0" w:sz="0" w:val="nil"/>
                <w:between w:space="0" w:sz="0" w:val="nil"/>
              </w:pBdr>
              <w:spacing w:before="2" w:lineRule="auto"/>
              <w:ind w:left="100" w:firstLine="0"/>
              <w:rPr>
                <w:color w:val="000000"/>
                <w:sz w:val="20"/>
                <w:szCs w:val="20"/>
              </w:rPr>
            </w:pPr>
            <w:r w:rsidDel="00000000" w:rsidR="00000000" w:rsidRPr="00000000">
              <w:rPr>
                <w:color w:val="000000"/>
                <w:sz w:val="20"/>
                <w:szCs w:val="20"/>
                <w:rtl w:val="0"/>
              </w:rPr>
              <w:t xml:space="preserve">ancak</w:t>
            </w:r>
          </w:p>
        </w:tc>
        <w:tc>
          <w:tcPr>
            <w:tcBorders>
              <w:left w:color="000000" w:space="0" w:sz="0" w:val="nil"/>
              <w:right w:color="000000" w:space="0" w:sz="0" w:val="nil"/>
            </w:tcBorders>
          </w:tcPr>
          <w:p w:rsidR="00000000" w:rsidDel="00000000" w:rsidP="00000000" w:rsidRDefault="00000000" w:rsidRPr="00000000" w14:paraId="0000041C">
            <w:pPr>
              <w:pBdr>
                <w:top w:space="0" w:sz="0" w:val="nil"/>
                <w:left w:space="0" w:sz="0" w:val="nil"/>
                <w:bottom w:space="0" w:sz="0" w:val="nil"/>
                <w:right w:space="0" w:sz="0" w:val="nil"/>
                <w:between w:space="0" w:sz="0" w:val="nil"/>
              </w:pBdr>
              <w:spacing w:before="2" w:lineRule="auto"/>
              <w:ind w:left="99" w:firstLine="0"/>
              <w:rPr>
                <w:color w:val="000000"/>
                <w:sz w:val="20"/>
                <w:szCs w:val="20"/>
              </w:rPr>
            </w:pPr>
            <w:r w:rsidDel="00000000" w:rsidR="00000000" w:rsidRPr="00000000">
              <w:rPr>
                <w:color w:val="000000"/>
                <w:sz w:val="20"/>
                <w:szCs w:val="20"/>
                <w:rtl w:val="0"/>
              </w:rPr>
              <w:t xml:space="preserve">planlamada</w:t>
            </w:r>
          </w:p>
        </w:tc>
        <w:tc>
          <w:tcPr>
            <w:tcBorders>
              <w:left w:color="000000" w:space="0" w:sz="0" w:val="nil"/>
              <w:right w:color="000000" w:space="0" w:sz="0" w:val="nil"/>
            </w:tcBorders>
          </w:tcPr>
          <w:p w:rsidR="00000000" w:rsidDel="00000000" w:rsidP="00000000" w:rsidRDefault="00000000" w:rsidRPr="00000000" w14:paraId="0000041D">
            <w:pPr>
              <w:pBdr>
                <w:top w:space="0" w:sz="0" w:val="nil"/>
                <w:left w:space="0" w:sz="0" w:val="nil"/>
                <w:bottom w:space="0" w:sz="0" w:val="nil"/>
                <w:right w:space="0" w:sz="0" w:val="nil"/>
                <w:between w:space="0" w:sz="0" w:val="nil"/>
              </w:pBdr>
              <w:spacing w:before="2" w:lineRule="auto"/>
              <w:ind w:left="90" w:firstLine="0"/>
              <w:rPr>
                <w:color w:val="000000"/>
                <w:sz w:val="20"/>
                <w:szCs w:val="20"/>
              </w:rPr>
            </w:pPr>
            <w:r w:rsidDel="00000000" w:rsidR="00000000" w:rsidRPr="00000000">
              <w:rPr>
                <w:color w:val="000000"/>
                <w:sz w:val="20"/>
                <w:szCs w:val="20"/>
                <w:rtl w:val="0"/>
              </w:rPr>
              <w:t xml:space="preserve">alana</w:t>
            </w:r>
          </w:p>
        </w:tc>
        <w:tc>
          <w:tcPr>
            <w:tcBorders>
              <w:left w:color="000000" w:space="0" w:sz="0" w:val="nil"/>
              <w:right w:color="000000" w:space="0" w:sz="0" w:val="nil"/>
            </w:tcBorders>
          </w:tcPr>
          <w:p w:rsidR="00000000" w:rsidDel="00000000" w:rsidP="00000000" w:rsidRDefault="00000000" w:rsidRPr="00000000" w14:paraId="0000041E">
            <w:pPr>
              <w:pBdr>
                <w:top w:space="0" w:sz="0" w:val="nil"/>
                <w:left w:space="0" w:sz="0" w:val="nil"/>
                <w:bottom w:space="0" w:sz="0" w:val="nil"/>
                <w:right w:space="0" w:sz="0" w:val="nil"/>
                <w:between w:space="0" w:sz="0" w:val="nil"/>
              </w:pBdr>
              <w:spacing w:before="2" w:lineRule="auto"/>
              <w:ind w:left="89" w:firstLine="0"/>
              <w:rPr>
                <w:color w:val="000000"/>
                <w:sz w:val="20"/>
                <w:szCs w:val="20"/>
              </w:rPr>
            </w:pPr>
            <w:r w:rsidDel="00000000" w:rsidR="00000000" w:rsidRPr="00000000">
              <w:rPr>
                <w:color w:val="000000"/>
                <w:sz w:val="20"/>
                <w:szCs w:val="20"/>
                <w:rtl w:val="0"/>
              </w:rPr>
              <w:t xml:space="preserve">özgü</w:t>
            </w:r>
          </w:p>
        </w:tc>
        <w:tc>
          <w:tcPr>
            <w:tcBorders>
              <w:left w:color="000000" w:space="0" w:sz="0" w:val="nil"/>
            </w:tcBorders>
          </w:tcPr>
          <w:p w:rsidR="00000000" w:rsidDel="00000000" w:rsidP="00000000" w:rsidRDefault="00000000" w:rsidRPr="00000000" w14:paraId="0000041F">
            <w:pPr>
              <w:pBdr>
                <w:top w:space="0" w:sz="0" w:val="nil"/>
                <w:left w:space="0" w:sz="0" w:val="nil"/>
                <w:bottom w:space="0" w:sz="0" w:val="nil"/>
                <w:right w:space="0" w:sz="0" w:val="nil"/>
                <w:between w:space="0" w:sz="0" w:val="nil"/>
              </w:pBdr>
              <w:spacing w:before="2" w:lineRule="auto"/>
              <w:ind w:left="88" w:firstLine="0"/>
              <w:rPr>
                <w:color w:val="000000"/>
                <w:sz w:val="20"/>
                <w:szCs w:val="20"/>
              </w:rPr>
            </w:pPr>
            <w:r w:rsidDel="00000000" w:rsidR="00000000" w:rsidRPr="00000000">
              <w:rPr>
                <w:color w:val="000000"/>
                <w:sz w:val="20"/>
                <w:szCs w:val="20"/>
                <w:rtl w:val="0"/>
              </w:rPr>
              <w:t xml:space="preserve">ihtiyaçlar</w:t>
            </w:r>
          </w:p>
        </w:tc>
      </w:tr>
      <w:tr>
        <w:trPr>
          <w:cantSplit w:val="0"/>
          <w:trHeight w:val="820" w:hRule="atLeast"/>
          <w:tblHeader w:val="0"/>
        </w:trPr>
        <w:tc>
          <w:tcPr/>
          <w:p w:rsidR="00000000" w:rsidDel="00000000" w:rsidP="00000000" w:rsidRDefault="00000000" w:rsidRPr="00000000" w14:paraId="00000420">
            <w:pPr>
              <w:pBdr>
                <w:top w:space="0" w:sz="0" w:val="nil"/>
                <w:left w:space="0" w:sz="0" w:val="nil"/>
                <w:bottom w:space="0" w:sz="0" w:val="nil"/>
                <w:right w:space="0" w:sz="0" w:val="nil"/>
                <w:between w:space="0" w:sz="0" w:val="nil"/>
              </w:pBdr>
              <w:spacing w:before="26"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421">
            <w:pPr>
              <w:pBdr>
                <w:top w:space="0" w:sz="0" w:val="nil"/>
                <w:left w:space="0" w:sz="0" w:val="nil"/>
                <w:bottom w:space="0" w:sz="0" w:val="nil"/>
                <w:right w:space="0" w:sz="0" w:val="nil"/>
                <w:between w:space="0" w:sz="0" w:val="nil"/>
              </w:pBdr>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22">
            <w:pPr>
              <w:pBdr>
                <w:top w:space="0" w:sz="0" w:val="nil"/>
                <w:left w:space="0" w:sz="0" w:val="nil"/>
                <w:bottom w:space="0" w:sz="0" w:val="nil"/>
                <w:right w:space="0" w:sz="0" w:val="nil"/>
                <w:between w:space="0" w:sz="0" w:val="nil"/>
              </w:pBdr>
              <w:spacing w:before="55"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423">
            <w:pPr>
              <w:pBdr>
                <w:top w:space="0" w:sz="0" w:val="nil"/>
                <w:left w:space="0" w:sz="0" w:val="nil"/>
                <w:bottom w:space="0" w:sz="0" w:val="nil"/>
                <w:right w:space="0" w:sz="0" w:val="nil"/>
                <w:between w:space="0" w:sz="0" w:val="nil"/>
              </w:pBdr>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gridSpan w:val="10"/>
          </w:tcPr>
          <w:p w:rsidR="00000000" w:rsidDel="00000000" w:rsidP="00000000" w:rsidRDefault="00000000" w:rsidRPr="00000000" w14:paraId="00000424">
            <w:pPr>
              <w:pBdr>
                <w:top w:space="0" w:sz="0" w:val="nil"/>
                <w:left w:space="0" w:sz="0" w:val="nil"/>
                <w:bottom w:space="0" w:sz="0" w:val="nil"/>
                <w:right w:space="0" w:sz="0" w:val="nil"/>
                <w:between w:space="0" w:sz="0" w:val="nil"/>
              </w:pBdr>
              <w:spacing w:before="9" w:lineRule="auto"/>
              <w:ind w:left="100" w:firstLine="0"/>
              <w:rPr>
                <w:color w:val="000000"/>
                <w:sz w:val="20"/>
                <w:szCs w:val="20"/>
              </w:rPr>
            </w:pPr>
            <w:r w:rsidDel="00000000" w:rsidR="00000000" w:rsidRPr="00000000">
              <w:rPr>
                <w:color w:val="000000"/>
                <w:sz w:val="20"/>
                <w:szCs w:val="20"/>
                <w:rtl w:val="0"/>
              </w:rPr>
              <w:t xml:space="preserve">Tüm alanlar için tanımlı ve paydaşlarca bilinen atama, yükseltme ve görevlendirme kriterleri uygulanmakta ve</w:t>
            </w:r>
          </w:p>
          <w:p w:rsidR="00000000" w:rsidDel="00000000" w:rsidP="00000000" w:rsidRDefault="00000000" w:rsidRPr="00000000" w14:paraId="00000425">
            <w:pPr>
              <w:pBdr>
                <w:top w:space="0" w:sz="0" w:val="nil"/>
                <w:left w:space="0" w:sz="0" w:val="nil"/>
                <w:bottom w:space="0" w:sz="0" w:val="nil"/>
                <w:right w:space="0" w:sz="0" w:val="nil"/>
                <w:between w:space="0" w:sz="0" w:val="nil"/>
              </w:pBdr>
              <w:spacing w:before="6" w:lineRule="auto"/>
              <w:ind w:left="100" w:firstLine="0"/>
              <w:rPr>
                <w:color w:val="000000"/>
                <w:sz w:val="20"/>
                <w:szCs w:val="20"/>
              </w:rPr>
            </w:pPr>
            <w:r w:rsidDel="00000000" w:rsidR="00000000" w:rsidRPr="00000000">
              <w:rPr>
                <w:color w:val="000000"/>
                <w:sz w:val="20"/>
                <w:szCs w:val="20"/>
                <w:rtl w:val="0"/>
              </w:rPr>
              <w:t xml:space="preserve">karar almalarda (eğitim-öğretim kadrosunun işe alınması, atanması, yükseltilmesi ve ders görevlendirmeleri vb.) kullanılmaktadır.</w:t>
            </w:r>
          </w:p>
        </w:tc>
      </w:tr>
      <w:tr>
        <w:trPr>
          <w:cantSplit w:val="0"/>
          <w:trHeight w:val="559" w:hRule="atLeast"/>
          <w:tblHeader w:val="0"/>
        </w:trPr>
        <w:tc>
          <w:tcPr/>
          <w:p w:rsidR="00000000" w:rsidDel="00000000" w:rsidP="00000000" w:rsidRDefault="00000000" w:rsidRPr="00000000" w14:paraId="0000042F">
            <w:pPr>
              <w:pBdr>
                <w:top w:space="0" w:sz="0" w:val="nil"/>
                <w:left w:space="0" w:sz="0" w:val="nil"/>
                <w:bottom w:space="0" w:sz="0" w:val="nil"/>
                <w:right w:space="0" w:sz="0" w:val="nil"/>
                <w:between w:space="0" w:sz="0" w:val="nil"/>
              </w:pBdr>
              <w:spacing w:before="121"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30">
            <w:pPr>
              <w:pBdr>
                <w:top w:space="0" w:sz="0" w:val="nil"/>
                <w:left w:space="0" w:sz="0" w:val="nil"/>
                <w:bottom w:space="0" w:sz="0" w:val="nil"/>
                <w:right w:space="0" w:sz="0" w:val="nil"/>
                <w:between w:space="0" w:sz="0" w:val="nil"/>
              </w:pBdr>
              <w:spacing w:before="150"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gridSpan w:val="10"/>
          </w:tcPr>
          <w:p w:rsidR="00000000" w:rsidDel="00000000" w:rsidP="00000000" w:rsidRDefault="00000000" w:rsidRPr="00000000" w14:paraId="00000431">
            <w:pPr>
              <w:pBdr>
                <w:top w:space="0" w:sz="0" w:val="nil"/>
                <w:left w:space="0" w:sz="0" w:val="nil"/>
                <w:bottom w:space="0" w:sz="0" w:val="nil"/>
                <w:right w:space="0" w:sz="0" w:val="nil"/>
                <w:between w:space="0" w:sz="0" w:val="nil"/>
              </w:pBdr>
              <w:spacing w:before="12" w:lineRule="auto"/>
              <w:ind w:left="100" w:firstLine="0"/>
              <w:rPr>
                <w:color w:val="000000"/>
                <w:sz w:val="20"/>
                <w:szCs w:val="20"/>
              </w:rPr>
            </w:pPr>
            <w:r w:rsidDel="00000000" w:rsidR="00000000" w:rsidRPr="00000000">
              <w:rPr>
                <w:color w:val="000000"/>
                <w:sz w:val="20"/>
                <w:szCs w:val="20"/>
                <w:rtl w:val="0"/>
              </w:rPr>
              <w:t xml:space="preserve">Atama, yükseltme ve görevlendirme uygulamalarının sonuçları izlenmekte ve izlem sonuçları değerlendirilerek</w:t>
            </w:r>
          </w:p>
          <w:p w:rsidR="00000000" w:rsidDel="00000000" w:rsidP="00000000" w:rsidRDefault="00000000" w:rsidRPr="00000000" w14:paraId="00000432">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önlemler alınmaktadır.</w:t>
            </w:r>
          </w:p>
        </w:tc>
      </w:tr>
      <w:tr>
        <w:trPr>
          <w:cantSplit w:val="0"/>
          <w:trHeight w:val="260" w:hRule="atLeast"/>
          <w:tblHeader w:val="0"/>
        </w:trPr>
        <w:tc>
          <w:tcPr/>
          <w:p w:rsidR="00000000" w:rsidDel="00000000" w:rsidP="00000000" w:rsidRDefault="00000000" w:rsidRPr="00000000" w14:paraId="0000043C">
            <w:pPr>
              <w:pBdr>
                <w:top w:space="0" w:sz="0" w:val="nil"/>
                <w:left w:space="0" w:sz="0" w:val="nil"/>
                <w:bottom w:space="0" w:sz="0" w:val="nil"/>
                <w:right w:space="0" w:sz="0" w:val="nil"/>
                <w:between w:space="0" w:sz="0" w:val="nil"/>
              </w:pBdr>
              <w:spacing w:line="230"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3D">
            <w:pPr>
              <w:pBdr>
                <w:top w:space="0" w:sz="0" w:val="nil"/>
                <w:left w:space="0" w:sz="0" w:val="nil"/>
                <w:bottom w:space="0" w:sz="0" w:val="nil"/>
                <w:right w:space="0" w:sz="0" w:val="nil"/>
                <w:between w:space="0" w:sz="0" w:val="nil"/>
              </w:pBdr>
              <w:spacing w:line="22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gridSpan w:val="10"/>
          </w:tcPr>
          <w:p w:rsidR="00000000" w:rsidDel="00000000" w:rsidP="00000000" w:rsidRDefault="00000000" w:rsidRPr="00000000" w14:paraId="0000043E">
            <w:pPr>
              <w:pBdr>
                <w:top w:space="0" w:sz="0" w:val="nil"/>
                <w:left w:space="0" w:sz="0" w:val="nil"/>
                <w:bottom w:space="0" w:sz="0" w:val="nil"/>
                <w:right w:space="0" w:sz="0" w:val="nil"/>
                <w:between w:space="0" w:sz="0" w:val="nil"/>
              </w:pBdr>
              <w:spacing w:line="229"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48">
      <w:pPr>
        <w:pBdr>
          <w:top w:space="0" w:sz="0" w:val="nil"/>
          <w:left w:space="0" w:sz="0" w:val="nil"/>
          <w:bottom w:space="0" w:sz="0" w:val="nil"/>
          <w:right w:space="0" w:sz="0" w:val="nil"/>
          <w:between w:space="0" w:sz="0" w:val="nil"/>
        </w:pBdr>
        <w:spacing w:before="30"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449">
      <w:pPr>
        <w:pStyle w:val="Heading2"/>
        <w:spacing w:before="1" w:lineRule="auto"/>
        <w:ind w:left="0" w:firstLine="0"/>
        <w:rPr/>
      </w:pPr>
      <w:r w:rsidDel="00000000" w:rsidR="00000000" w:rsidRPr="00000000">
        <w:rPr>
          <w:rtl w:val="0"/>
        </w:rPr>
        <w:t xml:space="preserve">Kanıtlar</w:t>
      </w:r>
    </w:p>
    <w:p w:rsidR="00000000" w:rsidDel="00000000" w:rsidP="00000000" w:rsidRDefault="00000000" w:rsidRPr="00000000" w14:paraId="0000044A">
      <w:pPr>
        <w:rPr/>
      </w:pPr>
      <w:hyperlink r:id="rId211">
        <w:r w:rsidDel="00000000" w:rsidR="00000000" w:rsidRPr="00000000">
          <w:rPr>
            <w:b w:val="1"/>
            <w:bCs w:val="1"/>
            <w:color w:val="1155cc"/>
            <w:u w:val="single"/>
            <w:rtl w:val="0"/>
          </w:rPr>
          <w:t xml:space="preserve">GAS-B.4.1.1:</w:t>
        </w:r>
      </w:hyperlink>
      <w:r w:rsidDel="00000000" w:rsidR="00000000" w:rsidRPr="00000000">
        <w:rPr>
          <w:rtl w:val="0"/>
        </w:rPr>
        <w:t xml:space="preserve"> Resmi Gazete İlanı</w:t>
      </w:r>
    </w:p>
    <w:p w:rsidR="00000000" w:rsidDel="00000000" w:rsidP="00000000" w:rsidRDefault="00000000" w:rsidRPr="00000000" w14:paraId="0000044B">
      <w:pPr>
        <w:pBdr>
          <w:top w:space="0" w:sz="0" w:val="nil"/>
          <w:left w:space="0" w:sz="0" w:val="nil"/>
          <w:bottom w:space="0" w:sz="0" w:val="nil"/>
          <w:right w:space="0" w:sz="0" w:val="nil"/>
          <w:between w:space="0" w:sz="0" w:val="nil"/>
        </w:pBdr>
        <w:spacing w:before="69" w:lineRule="auto"/>
        <w:rPr/>
      </w:pPr>
      <w:r w:rsidDel="00000000" w:rsidR="00000000" w:rsidRPr="00000000">
        <w:rPr>
          <w:rtl w:val="0"/>
        </w:rPr>
      </w:r>
    </w:p>
    <w:p w:rsidR="00000000" w:rsidDel="00000000" w:rsidP="00000000" w:rsidRDefault="00000000" w:rsidRPr="00000000" w14:paraId="0000044C">
      <w:pPr>
        <w:pStyle w:val="Heading2"/>
        <w:numPr>
          <w:ilvl w:val="2"/>
          <w:numId w:val="1"/>
        </w:numPr>
        <w:tabs>
          <w:tab w:val="left" w:leader="none" w:pos="690"/>
        </w:tabs>
        <w:ind w:left="690" w:hanging="580"/>
        <w:rPr/>
      </w:pPr>
      <w:r w:rsidDel="00000000" w:rsidR="00000000" w:rsidRPr="00000000">
        <w:rPr>
          <w:rtl w:val="0"/>
        </w:rPr>
        <w:t xml:space="preserve">Öğretim yetkinlikleri ve gelişimi</w:t>
      </w:r>
    </w:p>
    <w:p w:rsidR="00000000" w:rsidDel="00000000" w:rsidP="00000000" w:rsidRDefault="00000000" w:rsidRPr="00000000" w14:paraId="0000044D">
      <w:pPr>
        <w:pBdr>
          <w:top w:space="0" w:sz="0" w:val="nil"/>
          <w:left w:space="0" w:sz="0" w:val="nil"/>
          <w:bottom w:space="0" w:sz="0" w:val="nil"/>
          <w:right w:space="0" w:sz="0" w:val="nil"/>
          <w:between w:space="0" w:sz="0" w:val="nil"/>
        </w:pBdr>
        <w:spacing w:before="74" w:lineRule="auto"/>
        <w:rPr>
          <w:b w:val="1"/>
          <w:bCs w:val="1"/>
          <w:color w:val="000000"/>
        </w:rPr>
      </w:pPr>
      <w:r w:rsidDel="00000000" w:rsidR="00000000" w:rsidRPr="00000000">
        <w:rPr>
          <w:rtl w:val="0"/>
        </w:rPr>
      </w:r>
    </w:p>
    <w:p w:rsidR="00000000" w:rsidDel="00000000" w:rsidP="00000000" w:rsidRDefault="00000000" w:rsidRPr="00000000" w14:paraId="0000044E">
      <w:pPr>
        <w:pBdr>
          <w:top w:space="0" w:sz="0" w:val="nil"/>
          <w:left w:space="0" w:sz="0" w:val="nil"/>
          <w:bottom w:space="0" w:sz="0" w:val="nil"/>
          <w:right w:space="0" w:sz="0" w:val="nil"/>
          <w:between w:space="0" w:sz="0" w:val="nil"/>
        </w:pBdr>
        <w:spacing w:line="288" w:lineRule="auto"/>
        <w:ind w:left="110" w:right="143" w:firstLine="0"/>
        <w:jc w:val="both"/>
        <w:rPr>
          <w:b w:val="1"/>
          <w:bCs w:val="1"/>
          <w:color w:val="000000"/>
        </w:rPr>
      </w:pPr>
      <w:r w:rsidDel="00000000" w:rsidR="00000000" w:rsidRPr="00000000">
        <w:rPr>
          <w:color w:val="000000"/>
          <w:rtl w:val="0"/>
        </w:rPr>
        <w:t xml:space="preserve">Öğretim yetkinliği geliştirme süreçleri ihtiyaç analizleri temelinde planlanmaktadır. Yaygın biçimde yürütülmesi ve etkililiği düzenli olarak izlenmektedir Tüm öğretim elemanlarının etkileşimli- aktif ders verme yöntemlerini ve uzaktan eğitim süreçlerini öğrenmeleri ve kullanmaları için sistematik eğiticilerin eğitimi etkinlikleri (kurs, çalıştay, ders, seminer vb) ve bunu üstlenecek/ gerçekleştirecek öğretme-öğrenme merkezi yapılanması mevcuttur. </w:t>
      </w:r>
      <w:r w:rsidDel="00000000" w:rsidR="00000000" w:rsidRPr="00000000">
        <w:rPr>
          <w:rtl w:val="0"/>
        </w:rPr>
      </w:r>
    </w:p>
    <w:p w:rsidR="00000000" w:rsidDel="00000000" w:rsidP="00000000" w:rsidRDefault="00000000" w:rsidRPr="00000000" w14:paraId="0000044F">
      <w:pPr>
        <w:pBdr>
          <w:top w:space="0" w:sz="0" w:val="nil"/>
          <w:left w:space="0" w:sz="0" w:val="nil"/>
          <w:bottom w:space="0" w:sz="0" w:val="nil"/>
          <w:right w:space="0" w:sz="0" w:val="nil"/>
          <w:between w:space="0" w:sz="0" w:val="nil"/>
        </w:pBdr>
        <w:spacing w:before="92" w:lineRule="auto"/>
        <w:rPr>
          <w:color w:val="000000"/>
        </w:rPr>
      </w:pPr>
      <w:r w:rsidDel="00000000" w:rsidR="00000000" w:rsidRPr="00000000">
        <w:rPr>
          <w:rtl w:val="0"/>
        </w:rPr>
      </w:r>
    </w:p>
    <w:p w:rsidR="00000000" w:rsidDel="00000000" w:rsidP="00000000" w:rsidRDefault="00000000" w:rsidRPr="00000000" w14:paraId="00000450">
      <w:pPr>
        <w:spacing w:after="36" w:lineRule="auto"/>
        <w:ind w:left="110" w:firstLine="0"/>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31"/>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0"/>
        <w:gridCol w:w="320"/>
        <w:gridCol w:w="9440"/>
        <w:tblGridChange w:id="0">
          <w:tblGrid>
            <w:gridCol w:w="440"/>
            <w:gridCol w:w="320"/>
            <w:gridCol w:w="9440"/>
          </w:tblGrid>
        </w:tblGridChange>
      </w:tblGrid>
      <w:tr>
        <w:trPr>
          <w:cantSplit w:val="0"/>
          <w:trHeight w:val="279" w:hRule="atLeast"/>
          <w:tblHeader w:val="0"/>
        </w:trPr>
        <w:tc>
          <w:tcPr/>
          <w:p w:rsidR="00000000" w:rsidDel="00000000" w:rsidP="00000000" w:rsidRDefault="00000000" w:rsidRPr="00000000" w14:paraId="00000451">
            <w:pPr>
              <w:pBdr>
                <w:top w:space="0" w:sz="0" w:val="nil"/>
                <w:left w:space="0" w:sz="0" w:val="nil"/>
                <w:bottom w:space="0" w:sz="0" w:val="nil"/>
                <w:right w:space="0" w:sz="0" w:val="nil"/>
                <w:between w:space="0" w:sz="0" w:val="nil"/>
              </w:pBdr>
              <w:spacing w:line="236"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52">
            <w:pPr>
              <w:pBdr>
                <w:top w:space="0" w:sz="0" w:val="nil"/>
                <w:left w:space="0" w:sz="0" w:val="nil"/>
                <w:bottom w:space="0" w:sz="0" w:val="nil"/>
                <w:right w:space="0" w:sz="0" w:val="nil"/>
                <w:between w:space="0" w:sz="0" w:val="nil"/>
              </w:pBdr>
              <w:spacing w:before="5"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453">
            <w:pPr>
              <w:pBdr>
                <w:top w:space="0" w:sz="0" w:val="nil"/>
                <w:left w:space="0" w:sz="0" w:val="nil"/>
                <w:bottom w:space="0" w:sz="0" w:val="nil"/>
                <w:right w:space="0" w:sz="0" w:val="nil"/>
                <w:between w:space="0" w:sz="0" w:val="nil"/>
              </w:pBdr>
              <w:spacing w:before="5" w:lineRule="auto"/>
              <w:ind w:left="110" w:firstLine="0"/>
              <w:rPr>
                <w:color w:val="000000"/>
                <w:sz w:val="20"/>
                <w:szCs w:val="20"/>
              </w:rPr>
            </w:pPr>
            <w:r w:rsidDel="00000000" w:rsidR="00000000" w:rsidRPr="00000000">
              <w:rPr>
                <w:color w:val="000000"/>
                <w:sz w:val="20"/>
                <w:szCs w:val="20"/>
                <w:rtl w:val="0"/>
              </w:rPr>
              <w:t xml:space="preserve">Öğretim elemanlarının öğretim yetkinliğini geliştirmek üzere planlamalar bulunmamaktadır.</w:t>
            </w:r>
          </w:p>
        </w:tc>
      </w:tr>
      <w:tr>
        <w:trPr>
          <w:cantSplit w:val="0"/>
          <w:trHeight w:val="540" w:hRule="atLeast"/>
          <w:tblHeader w:val="0"/>
        </w:trPr>
        <w:tc>
          <w:tcPr/>
          <w:p w:rsidR="00000000" w:rsidDel="00000000" w:rsidP="00000000" w:rsidRDefault="00000000" w:rsidRPr="00000000" w14:paraId="00000454">
            <w:pPr>
              <w:pBdr>
                <w:top w:space="0" w:sz="0" w:val="nil"/>
                <w:left w:space="0" w:sz="0" w:val="nil"/>
                <w:bottom w:space="0" w:sz="0" w:val="nil"/>
                <w:right w:space="0" w:sz="0" w:val="nil"/>
                <w:between w:space="0" w:sz="0" w:val="nil"/>
              </w:pBdr>
              <w:spacing w:before="105"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55">
            <w:pPr>
              <w:pBdr>
                <w:top w:space="0" w:sz="0" w:val="nil"/>
                <w:left w:space="0" w:sz="0" w:val="nil"/>
                <w:bottom w:space="0" w:sz="0" w:val="nil"/>
                <w:right w:space="0" w:sz="0" w:val="nil"/>
                <w:between w:space="0" w:sz="0" w:val="nil"/>
              </w:pBdr>
              <w:spacing w:before="134"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456">
            <w:pPr>
              <w:pBdr>
                <w:top w:space="0" w:sz="0" w:val="nil"/>
                <w:left w:space="0" w:sz="0" w:val="nil"/>
                <w:bottom w:space="0" w:sz="0" w:val="nil"/>
                <w:right w:space="0" w:sz="0" w:val="nil"/>
                <w:between w:space="0" w:sz="0" w:val="nil"/>
              </w:pBdr>
              <w:spacing w:line="226" w:lineRule="auto"/>
              <w:ind w:left="110" w:firstLine="0"/>
              <w:rPr>
                <w:color w:val="000000"/>
                <w:sz w:val="20"/>
                <w:szCs w:val="20"/>
              </w:rPr>
            </w:pPr>
            <w:r w:rsidDel="00000000" w:rsidR="00000000" w:rsidRPr="00000000">
              <w:rPr>
                <w:color w:val="000000"/>
                <w:sz w:val="20"/>
                <w:szCs w:val="20"/>
                <w:rtl w:val="0"/>
              </w:rPr>
              <w:t xml:space="preserve">Öğretim elemanlarının; öğrenci merkezli öğrenme, uzaktan eğitim, ölçme değerlendirme, materyal geliştirme ve</w:t>
            </w:r>
          </w:p>
          <w:p w:rsidR="00000000" w:rsidDel="00000000" w:rsidP="00000000" w:rsidRDefault="00000000" w:rsidRPr="00000000" w14:paraId="00000457">
            <w:pPr>
              <w:pBdr>
                <w:top w:space="0" w:sz="0" w:val="nil"/>
                <w:left w:space="0" w:sz="0" w:val="nil"/>
                <w:bottom w:space="0" w:sz="0" w:val="nil"/>
                <w:right w:space="0" w:sz="0" w:val="nil"/>
                <w:between w:space="0" w:sz="0" w:val="nil"/>
              </w:pBdr>
              <w:spacing w:before="46" w:lineRule="auto"/>
              <w:ind w:left="110" w:firstLine="0"/>
              <w:rPr>
                <w:color w:val="000000"/>
                <w:sz w:val="20"/>
                <w:szCs w:val="20"/>
              </w:rPr>
            </w:pPr>
            <w:r w:rsidDel="00000000" w:rsidR="00000000" w:rsidRPr="00000000">
              <w:rPr>
                <w:color w:val="000000"/>
                <w:sz w:val="20"/>
                <w:szCs w:val="20"/>
                <w:rtl w:val="0"/>
              </w:rPr>
              <w:t xml:space="preserve">kalite güvencesi sistemi gibi alanlardaki yetkinliklerinin geliştirilmesine ilişkin planlar bulunmaktadır.</w:t>
            </w:r>
          </w:p>
        </w:tc>
      </w:tr>
      <w:tr>
        <w:trPr>
          <w:cantSplit w:val="0"/>
          <w:trHeight w:val="259" w:hRule="atLeast"/>
          <w:tblHeader w:val="0"/>
        </w:trPr>
        <w:tc>
          <w:tcPr/>
          <w:p w:rsidR="00000000" w:rsidDel="00000000" w:rsidP="00000000" w:rsidRDefault="00000000" w:rsidRPr="00000000" w14:paraId="00000458">
            <w:pPr>
              <w:pBdr>
                <w:top w:space="0" w:sz="0" w:val="nil"/>
                <w:left w:space="0" w:sz="0" w:val="nil"/>
                <w:bottom w:space="0" w:sz="0" w:val="nil"/>
                <w:right w:space="0" w:sz="0" w:val="nil"/>
                <w:between w:space="0" w:sz="0" w:val="nil"/>
              </w:pBdr>
              <w:spacing w:line="234"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59">
            <w:pPr>
              <w:pBdr>
                <w:top w:space="0" w:sz="0" w:val="nil"/>
                <w:left w:space="0" w:sz="0" w:val="nil"/>
                <w:bottom w:space="0" w:sz="0" w:val="nil"/>
                <w:right w:space="0" w:sz="0" w:val="nil"/>
                <w:between w:space="0" w:sz="0" w:val="nil"/>
              </w:pBdr>
              <w:spacing w:before="3"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45A">
            <w:pPr>
              <w:pBdr>
                <w:top w:space="0" w:sz="0" w:val="nil"/>
                <w:left w:space="0" w:sz="0" w:val="nil"/>
                <w:bottom w:space="0" w:sz="0" w:val="nil"/>
                <w:right w:space="0" w:sz="0" w:val="nil"/>
                <w:between w:space="0" w:sz="0" w:val="nil"/>
              </w:pBdr>
              <w:spacing w:before="3" w:lineRule="auto"/>
              <w:ind w:left="110" w:firstLine="0"/>
              <w:rPr>
                <w:color w:val="000000"/>
                <w:sz w:val="20"/>
                <w:szCs w:val="20"/>
              </w:rPr>
            </w:pPr>
            <w:r w:rsidDel="00000000" w:rsidR="00000000" w:rsidRPr="00000000">
              <w:rPr>
                <w:color w:val="000000"/>
                <w:sz w:val="20"/>
                <w:szCs w:val="20"/>
                <w:rtl w:val="0"/>
              </w:rPr>
              <w:t xml:space="preserve">Öğretim elemanlarının öğretim yetkinliğini geliştirmek üzere uygulamalar vardır.</w:t>
            </w:r>
          </w:p>
        </w:tc>
      </w:tr>
      <w:tr>
        <w:trPr>
          <w:cantSplit w:val="0"/>
          <w:trHeight w:val="559" w:hRule="atLeast"/>
          <w:tblHeader w:val="0"/>
        </w:trPr>
        <w:tc>
          <w:tcPr/>
          <w:p w:rsidR="00000000" w:rsidDel="00000000" w:rsidP="00000000" w:rsidRDefault="00000000" w:rsidRPr="00000000" w14:paraId="0000045B">
            <w:pPr>
              <w:pBdr>
                <w:top w:space="0" w:sz="0" w:val="nil"/>
                <w:left w:space="0" w:sz="0" w:val="nil"/>
                <w:bottom w:space="0" w:sz="0" w:val="nil"/>
                <w:right w:space="0" w:sz="0" w:val="nil"/>
                <w:between w:space="0" w:sz="0" w:val="nil"/>
              </w:pBdr>
              <w:spacing w:before="123"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5C">
            <w:pPr>
              <w:pBdr>
                <w:top w:space="0" w:sz="0" w:val="nil"/>
                <w:left w:space="0" w:sz="0" w:val="nil"/>
                <w:bottom w:space="0" w:sz="0" w:val="nil"/>
                <w:right w:space="0" w:sz="0" w:val="nil"/>
                <w:between w:space="0" w:sz="0" w:val="nil"/>
              </w:pBdr>
              <w:spacing w:before="152"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45D">
            <w:pPr>
              <w:pBdr>
                <w:top w:space="0" w:sz="0" w:val="nil"/>
                <w:left w:space="0" w:sz="0" w:val="nil"/>
                <w:bottom w:space="0" w:sz="0" w:val="nil"/>
                <w:right w:space="0" w:sz="0" w:val="nil"/>
                <w:between w:space="0" w:sz="0" w:val="nil"/>
              </w:pBdr>
              <w:spacing w:before="14" w:lineRule="auto"/>
              <w:ind w:left="110" w:firstLine="0"/>
              <w:rPr>
                <w:color w:val="000000"/>
                <w:sz w:val="20"/>
                <w:szCs w:val="20"/>
              </w:rPr>
            </w:pPr>
            <w:r w:rsidDel="00000000" w:rsidR="00000000" w:rsidRPr="00000000">
              <w:rPr>
                <w:color w:val="000000"/>
                <w:sz w:val="20"/>
                <w:szCs w:val="20"/>
                <w:rtl w:val="0"/>
              </w:rPr>
              <w:t xml:space="preserve">Öğretim yetkinliğini geliştirme uygulamalarından elde edilen bulgular izlenmekte ve izlem sonuçları öğretim</w:t>
            </w:r>
          </w:p>
          <w:p w:rsidR="00000000" w:rsidDel="00000000" w:rsidP="00000000" w:rsidRDefault="00000000" w:rsidRPr="00000000" w14:paraId="0000045E">
            <w:pPr>
              <w:pBdr>
                <w:top w:space="0" w:sz="0" w:val="nil"/>
                <w:left w:space="0" w:sz="0" w:val="nil"/>
                <w:bottom w:space="0" w:sz="0" w:val="nil"/>
                <w:right w:space="0" w:sz="0" w:val="nil"/>
                <w:between w:space="0" w:sz="0" w:val="nil"/>
              </w:pBdr>
              <w:spacing w:before="46" w:lineRule="auto"/>
              <w:ind w:left="110" w:firstLine="0"/>
              <w:rPr>
                <w:color w:val="000000"/>
                <w:sz w:val="20"/>
                <w:szCs w:val="20"/>
              </w:rPr>
            </w:pPr>
            <w:r w:rsidDel="00000000" w:rsidR="00000000" w:rsidRPr="00000000">
              <w:rPr>
                <w:color w:val="000000"/>
                <w:sz w:val="20"/>
                <w:szCs w:val="20"/>
                <w:rtl w:val="0"/>
              </w:rPr>
              <w:t xml:space="preserve">elamanları ile birlikte irdelenerek önlemler alınmaktadır.</w:t>
            </w:r>
          </w:p>
        </w:tc>
      </w:tr>
      <w:tr>
        <w:trPr>
          <w:cantSplit w:val="0"/>
          <w:trHeight w:val="260" w:hRule="atLeast"/>
          <w:tblHeader w:val="0"/>
        </w:trPr>
        <w:tc>
          <w:tcPr/>
          <w:p w:rsidR="00000000" w:rsidDel="00000000" w:rsidP="00000000" w:rsidRDefault="00000000" w:rsidRPr="00000000" w14:paraId="0000045F">
            <w:pPr>
              <w:pBdr>
                <w:top w:space="0" w:sz="0" w:val="nil"/>
                <w:left w:space="0" w:sz="0" w:val="nil"/>
                <w:bottom w:space="0" w:sz="0" w:val="nil"/>
                <w:right w:space="0" w:sz="0" w:val="nil"/>
                <w:between w:space="0" w:sz="0" w:val="nil"/>
              </w:pBdr>
              <w:spacing w:line="232"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60">
            <w:pPr>
              <w:pBdr>
                <w:top w:space="0" w:sz="0" w:val="nil"/>
                <w:left w:space="0" w:sz="0" w:val="nil"/>
                <w:bottom w:space="0" w:sz="0" w:val="nil"/>
                <w:right w:space="0" w:sz="0" w:val="nil"/>
                <w:between w:space="0" w:sz="0" w:val="nil"/>
              </w:pBdr>
              <w:spacing w:before="1"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461">
            <w:pPr>
              <w:pBdr>
                <w:top w:space="0" w:sz="0" w:val="nil"/>
                <w:left w:space="0" w:sz="0" w:val="nil"/>
                <w:bottom w:space="0" w:sz="0" w:val="nil"/>
                <w:right w:space="0" w:sz="0" w:val="nil"/>
                <w:between w:space="0" w:sz="0" w:val="nil"/>
              </w:pBdr>
              <w:spacing w:before="1" w:lineRule="auto"/>
              <w:ind w:left="11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62">
      <w:pPr>
        <w:spacing w:before="50" w:lineRule="auto"/>
        <w:rPr/>
      </w:pPr>
      <w:r w:rsidDel="00000000" w:rsidR="00000000" w:rsidRPr="00000000">
        <w:rPr>
          <w:rtl w:val="0"/>
        </w:rPr>
      </w:r>
    </w:p>
    <w:p w:rsidR="00000000" w:rsidDel="00000000" w:rsidP="00000000" w:rsidRDefault="00000000" w:rsidRPr="00000000" w14:paraId="00000463">
      <w:pPr>
        <w:pStyle w:val="Heading2"/>
        <w:numPr>
          <w:ilvl w:val="2"/>
          <w:numId w:val="1"/>
        </w:numPr>
        <w:tabs>
          <w:tab w:val="left" w:leader="none" w:pos="690"/>
        </w:tabs>
        <w:spacing w:before="74" w:lineRule="auto"/>
        <w:ind w:left="690" w:hanging="580"/>
        <w:rPr/>
      </w:pPr>
      <w:r w:rsidDel="00000000" w:rsidR="00000000" w:rsidRPr="00000000">
        <w:rPr>
          <w:rtl w:val="0"/>
        </w:rPr>
        <w:t xml:space="preserve">Eğitim faaliyetlerine yönelik teşvik ve ödüllendirme</w:t>
      </w:r>
    </w:p>
    <w:p w:rsidR="00000000" w:rsidDel="00000000" w:rsidP="00000000" w:rsidRDefault="00000000" w:rsidRPr="00000000" w14:paraId="00000464">
      <w:pPr>
        <w:tabs>
          <w:tab w:val="left" w:leader="none" w:pos="690"/>
        </w:tabs>
        <w:rPr/>
      </w:pPr>
      <w:r w:rsidDel="00000000" w:rsidR="00000000" w:rsidRPr="00000000">
        <w:rPr>
          <w:rtl w:val="0"/>
        </w:rPr>
      </w:r>
    </w:p>
    <w:p w:rsidR="00000000" w:rsidDel="00000000" w:rsidP="00000000" w:rsidRDefault="00000000" w:rsidRPr="00000000" w14:paraId="00000465">
      <w:pPr>
        <w:tabs>
          <w:tab w:val="left" w:leader="none" w:pos="690"/>
        </w:tabs>
        <w:spacing w:line="276" w:lineRule="auto"/>
        <w:jc w:val="both"/>
        <w:rPr/>
      </w:pPr>
      <w:r w:rsidDel="00000000" w:rsidR="00000000" w:rsidRPr="00000000">
        <w:rPr>
          <w:rtl w:val="0"/>
        </w:rPr>
        <w:t xml:space="preserve">İstanbul Gelişim Üniversitesi, akademik personelinin bilimsel üretkenliğini, eğitim-öğretim kalitesini ve kurumsal katkılarını artırmayı hedefleyen teşvik ve akademik performans ödüllendirme yapısını, şeffaflık ve ölçülebilirlik ilkeleri doğrultusunda yapılandırmıştır. APSİS (Akademik Performans Değerlendirme Sistemi); yayın faaliyetleri, projeler, atıflar, eğitim-öğretim faaliyetleri ile üniversiteye sağlanan akademik ve idari katkıları kapsayan çok boyutlu performans göstergelerine dayanmaktadır. Akademik performans değerlendirmeleri, ilgili yönetmelik ve yönergeler çerçevesinde belirli dönemlerde yapılmakta ve nesnel kriterler esas alınarak puanlama sistemiyle sonuçlandırılmaktadır.</w:t>
      </w:r>
    </w:p>
    <w:p w:rsidR="00000000" w:rsidDel="00000000" w:rsidP="00000000" w:rsidRDefault="00000000" w:rsidRPr="00000000" w14:paraId="00000466">
      <w:pPr>
        <w:shd w:fill="ffffff" w:val="clear"/>
        <w:tabs>
          <w:tab w:val="left" w:leader="none" w:pos="690"/>
        </w:tabs>
        <w:spacing w:after="240" w:line="276" w:lineRule="auto"/>
        <w:jc w:val="both"/>
        <w:rPr/>
      </w:pPr>
      <w:r w:rsidDel="00000000" w:rsidR="00000000" w:rsidRPr="00000000">
        <w:rPr>
          <w:rtl w:val="0"/>
        </w:rPr>
        <w:t xml:space="preserve">İstanbul Gelişim Üniversitesi, akademik başarıları teşvik etmek ve görünür kılmak amacıyla Akademik Performans Ödül Töreni düzenlemektedir. Gastronomi ve Mutfak Sanatları Bölümü öğretim üyelerinden Doç. Dr. Serdar Egeli ve </w:t>
      </w:r>
      <w:hyperlink r:id="rId212">
        <w:r w:rsidDel="00000000" w:rsidR="00000000" w:rsidRPr="00000000">
          <w:rPr>
            <w:rtl w:val="0"/>
          </w:rPr>
          <w:t xml:space="preserve">Dr. Öğr. Üyesi Nevruz Berna Tatlısu</w:t>
        </w:r>
      </w:hyperlink>
      <w:r w:rsidDel="00000000" w:rsidR="00000000" w:rsidRPr="00000000">
        <w:rPr>
          <w:rtl w:val="0"/>
        </w:rPr>
        <w:t xml:space="preserve"> akademik performanslarıyla dereceye girerek ödüle layık görülmüştür </w:t>
      </w:r>
      <w:r w:rsidDel="00000000" w:rsidR="00000000" w:rsidRPr="00000000">
        <w:rPr>
          <w:b w:val="1"/>
          <w:bCs w:val="1"/>
          <w:rtl w:val="0"/>
        </w:rPr>
        <w:t xml:space="preserve">(</w:t>
      </w:r>
      <w:hyperlink r:id="rId213">
        <w:r w:rsidDel="00000000" w:rsidR="00000000" w:rsidRPr="00000000">
          <w:rPr>
            <w:b w:val="1"/>
            <w:bCs w:val="1"/>
            <w:color w:val="1155cc"/>
            <w:u w:val="single"/>
            <w:rtl w:val="0"/>
          </w:rPr>
          <w:t xml:space="preserve">GAS B 4.3.1,</w:t>
        </w:r>
      </w:hyperlink>
      <w:r w:rsidDel="00000000" w:rsidR="00000000" w:rsidRPr="00000000">
        <w:rPr>
          <w:b w:val="1"/>
          <w:bCs w:val="1"/>
          <w:rtl w:val="0"/>
        </w:rPr>
        <w:t xml:space="preserve"> </w:t>
      </w:r>
      <w:hyperlink r:id="rId214">
        <w:r w:rsidDel="00000000" w:rsidR="00000000" w:rsidRPr="00000000">
          <w:rPr>
            <w:b w:val="1"/>
            <w:bCs w:val="1"/>
            <w:color w:val="1155cc"/>
            <w:u w:val="single"/>
            <w:rtl w:val="0"/>
          </w:rPr>
          <w:t xml:space="preserve">GAS B 4.3.2</w:t>
        </w:r>
      </w:hyperlink>
      <w:r w:rsidDel="00000000" w:rsidR="00000000" w:rsidRPr="00000000">
        <w:rPr>
          <w:b w:val="1"/>
          <w:bCs w:val="1"/>
          <w:rtl w:val="0"/>
        </w:rPr>
        <w:t xml:space="preserve">)</w:t>
      </w:r>
      <w:r w:rsidDel="00000000" w:rsidR="00000000" w:rsidRPr="00000000">
        <w:rPr>
          <w:rtl w:val="0"/>
        </w:rPr>
        <w:t xml:space="preserve">.</w:t>
      </w:r>
    </w:p>
    <w:p w:rsidR="00000000" w:rsidDel="00000000" w:rsidP="00000000" w:rsidRDefault="00000000" w:rsidRPr="00000000" w14:paraId="00000467">
      <w:pPr>
        <w:shd w:fill="ffffff" w:val="clear"/>
        <w:tabs>
          <w:tab w:val="left" w:leader="none" w:pos="690"/>
        </w:tabs>
        <w:spacing w:after="240" w:line="276" w:lineRule="auto"/>
        <w:jc w:val="both"/>
        <w:rPr>
          <w:b w:val="1"/>
          <w:bCs w:val="1"/>
        </w:rPr>
      </w:pPr>
      <w:r w:rsidDel="00000000" w:rsidR="00000000" w:rsidRPr="00000000">
        <w:rPr>
          <w:b w:val="1"/>
          <w:bCs w:val="1"/>
          <w:rtl w:val="0"/>
        </w:rPr>
        <w:t xml:space="preserve">Kanıtlar</w:t>
      </w:r>
    </w:p>
    <w:p w:rsidR="00000000" w:rsidDel="00000000" w:rsidP="00000000" w:rsidRDefault="00000000" w:rsidRPr="00000000" w14:paraId="00000468">
      <w:pPr>
        <w:shd w:fill="ffffff" w:val="clear"/>
        <w:tabs>
          <w:tab w:val="left" w:leader="none" w:pos="690"/>
        </w:tabs>
        <w:jc w:val="both"/>
        <w:rPr/>
      </w:pPr>
      <w:hyperlink r:id="rId215">
        <w:r w:rsidDel="00000000" w:rsidR="00000000" w:rsidRPr="00000000">
          <w:rPr>
            <w:b w:val="1"/>
            <w:bCs w:val="1"/>
            <w:color w:val="1155cc"/>
            <w:u w:val="single"/>
            <w:rtl w:val="0"/>
          </w:rPr>
          <w:t xml:space="preserve">GAS B.4.3.1</w:t>
        </w:r>
      </w:hyperlink>
      <w:r w:rsidDel="00000000" w:rsidR="00000000" w:rsidRPr="00000000">
        <w:rPr>
          <w:b w:val="1"/>
          <w:bCs w:val="1"/>
          <w:rtl w:val="0"/>
        </w:rPr>
        <w:t xml:space="preserve">. </w:t>
      </w:r>
      <w:r w:rsidDel="00000000" w:rsidR="00000000" w:rsidRPr="00000000">
        <w:rPr>
          <w:rtl w:val="0"/>
        </w:rPr>
        <w:t xml:space="preserve">Başarı Belgesi</w:t>
      </w:r>
    </w:p>
    <w:p w:rsidR="00000000" w:rsidDel="00000000" w:rsidP="00000000" w:rsidRDefault="00000000" w:rsidRPr="00000000" w14:paraId="00000469">
      <w:pPr>
        <w:shd w:fill="ffffff" w:val="clear"/>
        <w:tabs>
          <w:tab w:val="left" w:leader="none" w:pos="690"/>
        </w:tabs>
        <w:jc w:val="both"/>
        <w:rPr/>
        <w:sectPr>
          <w:type w:val="continuous"/>
          <w:pgSz w:h="16840" w:w="11920" w:orient="portrait"/>
          <w:pgMar w:bottom="1120" w:top="820" w:left="740" w:right="720" w:header="0" w:footer="882"/>
        </w:sectPr>
      </w:pPr>
      <w:hyperlink r:id="rId216">
        <w:r w:rsidDel="00000000" w:rsidR="00000000" w:rsidRPr="00000000">
          <w:rPr>
            <w:b w:val="1"/>
            <w:bCs w:val="1"/>
            <w:color w:val="1155cc"/>
            <w:u w:val="single"/>
            <w:rtl w:val="0"/>
          </w:rPr>
          <w:t xml:space="preserve">GAS B.4.3.2.</w:t>
        </w:r>
      </w:hyperlink>
      <w:r w:rsidDel="00000000" w:rsidR="00000000" w:rsidRPr="00000000">
        <w:rPr>
          <w:b w:val="1"/>
          <w:bCs w:val="1"/>
          <w:rtl w:val="0"/>
        </w:rPr>
        <w:t xml:space="preserve"> </w:t>
      </w:r>
      <w:r w:rsidDel="00000000" w:rsidR="00000000" w:rsidRPr="00000000">
        <w:rPr>
          <w:rtl w:val="0"/>
        </w:rPr>
        <w:t xml:space="preserve">Akademik Performans Ödül Töreni Haberi</w:t>
      </w:r>
    </w:p>
    <w:p w:rsidR="00000000" w:rsidDel="00000000" w:rsidP="00000000" w:rsidRDefault="00000000" w:rsidRPr="00000000" w14:paraId="0000046A">
      <w:pPr>
        <w:pStyle w:val="Heading1"/>
        <w:numPr>
          <w:ilvl w:val="1"/>
          <w:numId w:val="7"/>
        </w:numPr>
        <w:tabs>
          <w:tab w:val="left" w:leader="none" w:pos="403"/>
        </w:tabs>
        <w:ind w:left="403" w:hanging="293"/>
        <w:rPr>
          <w:color w:val="1f284b"/>
        </w:rPr>
      </w:pPr>
      <w:r w:rsidDel="00000000" w:rsidR="00000000" w:rsidRPr="00000000">
        <w:rPr>
          <w:color w:val="1f284b"/>
          <w:rtl w:val="0"/>
        </w:rPr>
        <w:t xml:space="preserve">ARAŞTIRMA VE GELİŞTİRME</w:t>
      </w:r>
    </w:p>
    <w:p w:rsidR="00000000" w:rsidDel="00000000" w:rsidP="00000000" w:rsidRDefault="00000000" w:rsidRPr="00000000" w14:paraId="0000046B">
      <w:pPr>
        <w:pBdr>
          <w:top w:space="0" w:sz="0" w:val="nil"/>
          <w:left w:space="0" w:sz="0" w:val="nil"/>
          <w:bottom w:space="0" w:sz="0" w:val="nil"/>
          <w:right w:space="0" w:sz="0" w:val="nil"/>
          <w:between w:space="0" w:sz="0" w:val="nil"/>
        </w:pBdr>
        <w:spacing w:before="110" w:lineRule="auto"/>
        <w:rPr>
          <w:b w:val="1"/>
          <w:bCs w:val="1"/>
          <w:color w:val="000000"/>
          <w:sz w:val="24"/>
          <w:szCs w:val="24"/>
        </w:rPr>
      </w:pPr>
      <w:r w:rsidDel="00000000" w:rsidR="00000000" w:rsidRPr="00000000">
        <w:rPr>
          <w:rtl w:val="0"/>
        </w:rPr>
      </w:r>
    </w:p>
    <w:p w:rsidR="00000000" w:rsidDel="00000000" w:rsidP="00000000" w:rsidRDefault="00000000" w:rsidRPr="00000000" w14:paraId="0000046C">
      <w:pPr>
        <w:pStyle w:val="Heading2"/>
        <w:numPr>
          <w:ilvl w:val="2"/>
          <w:numId w:val="7"/>
        </w:numPr>
        <w:tabs>
          <w:tab w:val="left" w:leader="none" w:pos="539"/>
        </w:tabs>
        <w:ind w:left="539" w:hanging="429"/>
        <w:rPr/>
      </w:pPr>
      <w:r w:rsidDel="00000000" w:rsidR="00000000" w:rsidRPr="00000000">
        <w:rPr>
          <w:rtl w:val="0"/>
        </w:rPr>
        <w:t xml:space="preserve">Araştırma Süreçlerinin Yönetimi ve Araştırma Kaynakları</w:t>
      </w:r>
    </w:p>
    <w:p w:rsidR="00000000" w:rsidDel="00000000" w:rsidP="00000000" w:rsidRDefault="00000000" w:rsidRPr="00000000" w14:paraId="0000046D">
      <w:pPr>
        <w:pBdr>
          <w:top w:space="0" w:sz="0" w:val="nil"/>
          <w:left w:space="0" w:sz="0" w:val="nil"/>
          <w:bottom w:space="0" w:sz="0" w:val="nil"/>
          <w:right w:space="0" w:sz="0" w:val="nil"/>
          <w:between w:space="0" w:sz="0" w:val="nil"/>
        </w:pBdr>
        <w:spacing w:before="1" w:lineRule="auto"/>
        <w:ind w:left="110" w:right="148" w:firstLine="0"/>
        <w:jc w:val="both"/>
        <w:rPr>
          <w:u w:val="single"/>
        </w:rPr>
      </w:pPr>
      <w:r w:rsidDel="00000000" w:rsidR="00000000" w:rsidRPr="00000000">
        <w:rPr>
          <w:u w:val="single"/>
          <w:rtl w:val="0"/>
        </w:rPr>
        <w:t xml:space="preserve">Bilimsel Araştırma Projeleri</w:t>
      </w:r>
    </w:p>
    <w:p w:rsidR="00000000" w:rsidDel="00000000" w:rsidP="00000000" w:rsidRDefault="00000000" w:rsidRPr="00000000" w14:paraId="0000046E">
      <w:pPr>
        <w:pBdr>
          <w:top w:space="0" w:sz="0" w:val="nil"/>
          <w:left w:space="0" w:sz="0" w:val="nil"/>
          <w:bottom w:space="0" w:sz="0" w:val="nil"/>
          <w:right w:space="0" w:sz="0" w:val="nil"/>
          <w:between w:space="0" w:sz="0" w:val="nil"/>
        </w:pBdr>
        <w:spacing w:before="1" w:lineRule="auto"/>
        <w:ind w:left="110" w:right="148" w:firstLine="0"/>
        <w:jc w:val="both"/>
        <w:rPr/>
      </w:pPr>
      <w:r w:rsidDel="00000000" w:rsidR="00000000" w:rsidRPr="00000000">
        <w:rPr>
          <w:rtl w:val="0"/>
        </w:rPr>
      </w:r>
    </w:p>
    <w:p w:rsidR="00000000" w:rsidDel="00000000" w:rsidP="00000000" w:rsidRDefault="00000000" w:rsidRPr="00000000" w14:paraId="0000046F">
      <w:pPr>
        <w:pBdr>
          <w:top w:space="0" w:sz="0" w:val="nil"/>
          <w:left w:space="0" w:sz="0" w:val="nil"/>
          <w:bottom w:space="0" w:sz="0" w:val="nil"/>
          <w:right w:space="0" w:sz="0" w:val="nil"/>
          <w:between w:space="0" w:sz="0" w:val="nil"/>
        </w:pBdr>
        <w:spacing w:before="1" w:lineRule="auto"/>
        <w:ind w:left="110" w:right="148" w:firstLine="0"/>
        <w:jc w:val="both"/>
        <w:rPr/>
      </w:pPr>
      <w:r w:rsidDel="00000000" w:rsidR="00000000" w:rsidRPr="00000000">
        <w:rPr>
          <w:color w:val="000000"/>
          <w:rtl w:val="0"/>
        </w:rPr>
        <w:t xml:space="preserve">İstanbul Gelişim Üniversitesi'nin araştırma-geliştirme politikası, eğitimi ve araştırmayı temel varlık sebebi olarak tanımlar. </w:t>
      </w:r>
      <w:r w:rsidDel="00000000" w:rsidR="00000000" w:rsidRPr="00000000">
        <w:rPr>
          <w:rtl w:val="0"/>
        </w:rPr>
        <w:t xml:space="preserve">İstanbul Gelişim Üniversitesi (İGÜ) Gastronomi ve Mutfak Sanatları Bölüm Başkanı Dr. Öğr. Üyesi Nevruz Berna Tatlısu’nun tezli yüksek lisans öğrencisi ile yürüttüğü bilimsel araştırma projesi kabul edildi. "Farklı Antioksidan Kapasitesine Sahip Baharat İlavesiyle Kurut Üretimi ve Üretilen Kurutların Fizikokimyasal, Mikrobiyolojik, Duyusal ve Tekstürel Özelliklerinin Belirlenmesi" başlıklı proje, 20.11.2024 tarihinde İGÜ Bilimsel Araştırma Projeleri Koordinatörlüğü tarafından onaylandı. Yüksek lisans tez projesi kategorisi kapsamında yürütülen projede araştırmacı olarak Esranur Özdemir görev almaktadır. İlgili proje 20.05.2025 tarihinde sonlanmıştır. </w:t>
      </w:r>
      <w:hyperlink r:id="rId217">
        <w:r w:rsidDel="00000000" w:rsidR="00000000" w:rsidRPr="00000000">
          <w:rPr>
            <w:b w:val="1"/>
            <w:bCs w:val="1"/>
            <w:color w:val="1155cc"/>
            <w:u w:val="single"/>
            <w:rtl w:val="0"/>
          </w:rPr>
          <w:t xml:space="preserve">(GAS-C.1.1)</w:t>
        </w:r>
      </w:hyperlink>
      <w:r w:rsidDel="00000000" w:rsidR="00000000" w:rsidRPr="00000000">
        <w:rPr>
          <w:rtl w:val="0"/>
        </w:rPr>
        <w:t xml:space="preserve">. </w:t>
      </w:r>
    </w:p>
    <w:p w:rsidR="00000000" w:rsidDel="00000000" w:rsidP="00000000" w:rsidRDefault="00000000" w:rsidRPr="00000000" w14:paraId="00000470">
      <w:pPr>
        <w:pBdr>
          <w:top w:space="0" w:sz="0" w:val="nil"/>
          <w:left w:space="0" w:sz="0" w:val="nil"/>
          <w:bottom w:space="0" w:sz="0" w:val="nil"/>
          <w:right w:space="0" w:sz="0" w:val="nil"/>
          <w:between w:space="0" w:sz="0" w:val="nil"/>
        </w:pBdr>
        <w:spacing w:before="160" w:lineRule="auto"/>
        <w:ind w:left="110" w:firstLine="0"/>
        <w:jc w:val="both"/>
        <w:rPr>
          <w:color w:val="000000"/>
        </w:rPr>
      </w:pPr>
      <w:r w:rsidDel="00000000" w:rsidR="00000000" w:rsidRPr="00000000">
        <w:rPr>
          <w:color w:val="000000"/>
          <w:rtl w:val="0"/>
        </w:rPr>
        <w:t xml:space="preserve">İstanbul Gelişim Üniversitesi Araştırma- Geliştirme Politikası için </w:t>
      </w:r>
      <w:hyperlink r:id="rId218">
        <w:r w:rsidDel="00000000" w:rsidR="00000000" w:rsidRPr="00000000">
          <w:rPr>
            <w:color w:val="1154cc"/>
            <w:u w:val="single"/>
            <w:rtl w:val="0"/>
          </w:rPr>
          <w:t xml:space="preserve">tıklayınız.</w:t>
        </w:r>
      </w:hyperlink>
      <w:r w:rsidDel="00000000" w:rsidR="00000000" w:rsidRPr="00000000">
        <w:rPr>
          <w:rtl w:val="0"/>
        </w:rPr>
      </w:r>
    </w:p>
    <w:p w:rsidR="00000000" w:rsidDel="00000000" w:rsidP="00000000" w:rsidRDefault="00000000" w:rsidRPr="00000000" w14:paraId="00000471">
      <w:pPr>
        <w:pBdr>
          <w:top w:space="0" w:sz="0" w:val="nil"/>
          <w:left w:space="0" w:sz="0" w:val="nil"/>
          <w:bottom w:space="0" w:sz="0" w:val="nil"/>
          <w:right w:space="0" w:sz="0" w:val="nil"/>
          <w:between w:space="0" w:sz="0" w:val="nil"/>
        </w:pBdr>
        <w:spacing w:before="155" w:lineRule="auto"/>
        <w:ind w:left="142" w:firstLine="0"/>
        <w:rPr>
          <w:u w:val="single"/>
        </w:rPr>
      </w:pPr>
      <w:r w:rsidDel="00000000" w:rsidR="00000000" w:rsidRPr="00000000">
        <w:rPr>
          <w:u w:val="single"/>
          <w:rtl w:val="0"/>
        </w:rPr>
        <w:t xml:space="preserve">Uygulama Araştırma Merkezleri</w:t>
      </w:r>
    </w:p>
    <w:p w:rsidR="00000000" w:rsidDel="00000000" w:rsidP="00000000" w:rsidRDefault="00000000" w:rsidRPr="00000000" w14:paraId="00000472">
      <w:pPr>
        <w:pBdr>
          <w:top w:space="0" w:sz="0" w:val="nil"/>
          <w:left w:space="0" w:sz="0" w:val="nil"/>
          <w:bottom w:space="0" w:sz="0" w:val="nil"/>
          <w:right w:space="0" w:sz="0" w:val="nil"/>
          <w:between w:space="0" w:sz="0" w:val="nil"/>
        </w:pBdr>
        <w:spacing w:before="155" w:lineRule="auto"/>
        <w:ind w:left="142" w:firstLine="0"/>
        <w:jc w:val="both"/>
        <w:rPr/>
      </w:pPr>
      <w:r w:rsidDel="00000000" w:rsidR="00000000" w:rsidRPr="00000000">
        <w:rPr>
          <w:rtl w:val="0"/>
        </w:rPr>
        <w:t xml:space="preserve">İGÜ, araştırmalarını desteklemek için 20 adet Uygulama ve Araştırma Merkezi’ne sahiptir. Her bir merkezin yönetim şekli yönetmeliklerinde belirtilen organizasyon yapısına göre oluşturulmuştur. Gerekli kadro atamaları ile görevlendirmeler yapılmıştır. Bu kapsamda Bölüm Başkanı Dr. Öğr. Üyesi </w:t>
      </w:r>
      <w:hyperlink r:id="rId219">
        <w:r w:rsidDel="00000000" w:rsidR="00000000" w:rsidRPr="00000000">
          <w:rPr>
            <w:color w:val="0000ee"/>
            <w:u w:val="single"/>
            <w:rtl w:val="0"/>
          </w:rPr>
          <w:t xml:space="preserve">Nevruz Berna TATLISU</w:t>
        </w:r>
      </w:hyperlink>
      <w:r w:rsidDel="00000000" w:rsidR="00000000" w:rsidRPr="00000000">
        <w:rPr>
          <w:rtl w:val="0"/>
        </w:rPr>
        <w:t xml:space="preserve">’nun Sosyal Sorumluluk Uygulama ve Araştırma Merkezi ve Yaşam Bilimleri Biyomedikal Mühendisliği Uygulama ve Araştırma Merkezi üyeleri arasında görev almaktadır. </w:t>
      </w:r>
    </w:p>
    <w:p w:rsidR="00000000" w:rsidDel="00000000" w:rsidP="00000000" w:rsidRDefault="00000000" w:rsidRPr="00000000" w14:paraId="00000473">
      <w:pPr>
        <w:pBdr>
          <w:top w:space="0" w:sz="0" w:val="nil"/>
          <w:left w:space="0" w:sz="0" w:val="nil"/>
          <w:bottom w:space="0" w:sz="0" w:val="nil"/>
          <w:right w:space="0" w:sz="0" w:val="nil"/>
          <w:between w:space="0" w:sz="0" w:val="nil"/>
        </w:pBdr>
        <w:spacing w:before="155" w:lineRule="auto"/>
        <w:ind w:left="142" w:firstLine="0"/>
        <w:jc w:val="both"/>
        <w:rPr/>
      </w:pPr>
      <w:r w:rsidDel="00000000" w:rsidR="00000000" w:rsidRPr="00000000">
        <w:rPr>
          <w:rtl w:val="0"/>
        </w:rPr>
      </w:r>
    </w:p>
    <w:p w:rsidR="00000000" w:rsidDel="00000000" w:rsidP="00000000" w:rsidRDefault="00000000" w:rsidRPr="00000000" w14:paraId="00000474">
      <w:pPr>
        <w:pStyle w:val="Heading2"/>
        <w:numPr>
          <w:ilvl w:val="3"/>
          <w:numId w:val="7"/>
        </w:numPr>
        <w:tabs>
          <w:tab w:val="left" w:leader="none" w:pos="702"/>
        </w:tabs>
        <w:ind w:left="142" w:firstLine="0"/>
        <w:rPr/>
      </w:pPr>
      <w:r w:rsidDel="00000000" w:rsidR="00000000" w:rsidRPr="00000000">
        <w:rPr>
          <w:rtl w:val="0"/>
        </w:rPr>
        <w:t xml:space="preserve">Araştırma süreçlerinin yönetimi</w:t>
      </w:r>
    </w:p>
    <w:p w:rsidR="00000000" w:rsidDel="00000000" w:rsidP="00000000" w:rsidRDefault="00000000" w:rsidRPr="00000000" w14:paraId="00000475">
      <w:pPr>
        <w:pBdr>
          <w:top w:space="0" w:sz="0" w:val="nil"/>
          <w:left w:space="0" w:sz="0" w:val="nil"/>
          <w:bottom w:space="0" w:sz="0" w:val="nil"/>
          <w:right w:space="0" w:sz="0" w:val="nil"/>
          <w:between w:space="0" w:sz="0" w:val="nil"/>
        </w:pBdr>
        <w:spacing w:line="288" w:lineRule="auto"/>
        <w:ind w:left="142" w:right="145" w:firstLine="0"/>
        <w:jc w:val="both"/>
        <w:rPr/>
      </w:pPr>
      <w:r w:rsidDel="00000000" w:rsidR="00000000" w:rsidRPr="00000000">
        <w:rPr>
          <w:rtl w:val="0"/>
        </w:rPr>
        <w:t xml:space="preserve">Araştırma süreçlerinin yönetimi Rektörlük makamına bağlıdır. Araştırma ve Geliştirme sürecinden sorumlu olan Rektör Yardımcısı tarafından yürütülmektedir ve Rektöre karşı sorumludur. Uygulama ve Araştırma Merkezleri (UAM): İGÜ, araştırmalarını desteklemek için 20 adet Uygulama ve Araştırma Merkezi’ne sahiptir. Gastronomi ve Mutfak Sanatları Bölüm Başkanı Dr. Öğr. Üyesi Nevruz Berna Tatlısu </w:t>
      </w:r>
      <w:r w:rsidDel="00000000" w:rsidR="00000000" w:rsidRPr="00000000">
        <w:rPr>
          <w:i w:val="1"/>
          <w:iCs w:val="1"/>
          <w:rtl w:val="0"/>
        </w:rPr>
        <w:t xml:space="preserve">Sosyal Sorumluluk Uygulama ve Araştırma Merkezi (SSUAM) </w:t>
      </w:r>
      <w:r w:rsidDel="00000000" w:rsidR="00000000" w:rsidRPr="00000000">
        <w:rPr>
          <w:rtl w:val="0"/>
        </w:rPr>
        <w:t xml:space="preserve">yönetim kurulunda, </w:t>
      </w:r>
      <w:r w:rsidDel="00000000" w:rsidR="00000000" w:rsidRPr="00000000">
        <w:rPr>
          <w:i w:val="1"/>
          <w:iCs w:val="1"/>
          <w:rtl w:val="0"/>
        </w:rPr>
        <w:t xml:space="preserve">Yaşam Bilimleri Biyomedikal Mühendisliği Uygulama ve Araştırma Merkezinde (YBMUAM)</w:t>
      </w:r>
      <w:r w:rsidDel="00000000" w:rsidR="00000000" w:rsidRPr="00000000">
        <w:rPr>
          <w:rtl w:val="0"/>
        </w:rPr>
        <w:t xml:space="preserve"> ise üye olarak görev yapmaktadır.</w:t>
      </w:r>
      <w:r w:rsidDel="00000000" w:rsidR="00000000" w:rsidRPr="00000000">
        <w:rPr>
          <w:i w:val="1"/>
          <w:iCs w:val="1"/>
          <w:rtl w:val="0"/>
        </w:rPr>
        <w:t xml:space="preserve"> </w:t>
      </w:r>
      <w:r w:rsidDel="00000000" w:rsidR="00000000" w:rsidRPr="00000000">
        <w:rPr>
          <w:rtl w:val="0"/>
        </w:rPr>
        <w:t xml:space="preserve">Dr. Öğr. Üyesi Sema Aydın </w:t>
      </w:r>
      <w:r w:rsidDel="00000000" w:rsidR="00000000" w:rsidRPr="00000000">
        <w:rPr>
          <w:i w:val="1"/>
          <w:iCs w:val="1"/>
          <w:rtl w:val="0"/>
        </w:rPr>
        <w:t xml:space="preserve">İstanbul Çalışmaları Uygulama ve Araştırma Merkezinde (ICUAM) </w:t>
      </w:r>
      <w:r w:rsidDel="00000000" w:rsidR="00000000" w:rsidRPr="00000000">
        <w:rPr>
          <w:rtl w:val="0"/>
        </w:rPr>
        <w:t xml:space="preserve">görev yapmaktadır. </w:t>
      </w:r>
    </w:p>
    <w:p w:rsidR="00000000" w:rsidDel="00000000" w:rsidP="00000000" w:rsidRDefault="00000000" w:rsidRPr="00000000" w14:paraId="00000476">
      <w:pPr>
        <w:pBdr>
          <w:top w:space="0" w:sz="0" w:val="nil"/>
          <w:left w:space="0" w:sz="0" w:val="nil"/>
          <w:bottom w:space="0" w:sz="0" w:val="nil"/>
          <w:right w:space="0" w:sz="0" w:val="nil"/>
          <w:between w:space="0" w:sz="0" w:val="nil"/>
        </w:pBdr>
        <w:spacing w:line="288" w:lineRule="auto"/>
        <w:ind w:left="142" w:right="145" w:firstLine="0"/>
        <w:jc w:val="both"/>
        <w:rPr/>
      </w:pPr>
      <w:r w:rsidDel="00000000" w:rsidR="00000000" w:rsidRPr="00000000">
        <w:rPr>
          <w:rtl w:val="0"/>
        </w:rPr>
      </w:r>
    </w:p>
    <w:p w:rsidR="00000000" w:rsidDel="00000000" w:rsidP="00000000" w:rsidRDefault="00000000" w:rsidRPr="00000000" w14:paraId="00000477">
      <w:pPr>
        <w:spacing w:line="288" w:lineRule="auto"/>
        <w:ind w:left="142" w:right="145" w:firstLine="0"/>
        <w:jc w:val="both"/>
        <w:rPr/>
      </w:pPr>
      <w:r w:rsidDel="00000000" w:rsidR="00000000" w:rsidRPr="00000000">
        <w:rPr>
          <w:rtl w:val="0"/>
        </w:rPr>
        <w:t xml:space="preserve">Sosyal Sorumluluk Uygulama ve Araştırma Merkezi (SSUAM) web sitesi için </w:t>
      </w:r>
      <w:hyperlink r:id="rId220">
        <w:r w:rsidDel="00000000" w:rsidR="00000000" w:rsidRPr="00000000">
          <w:rPr>
            <w:color w:val="1155cc"/>
            <w:u w:val="single"/>
            <w:rtl w:val="0"/>
          </w:rPr>
          <w:t xml:space="preserve">tıklayınız</w:t>
        </w:r>
      </w:hyperlink>
      <w:r w:rsidDel="00000000" w:rsidR="00000000" w:rsidRPr="00000000">
        <w:rPr>
          <w:rtl w:val="0"/>
        </w:rPr>
        <w:t xml:space="preserve">.</w:t>
      </w:r>
    </w:p>
    <w:p w:rsidR="00000000" w:rsidDel="00000000" w:rsidP="00000000" w:rsidRDefault="00000000" w:rsidRPr="00000000" w14:paraId="00000478">
      <w:pPr>
        <w:spacing w:line="288" w:lineRule="auto"/>
        <w:ind w:left="142" w:right="145" w:firstLine="0"/>
        <w:jc w:val="both"/>
        <w:rPr/>
      </w:pPr>
      <w:r w:rsidDel="00000000" w:rsidR="00000000" w:rsidRPr="00000000">
        <w:rPr>
          <w:rtl w:val="0"/>
        </w:rPr>
        <w:t xml:space="preserve">Yaşam Bilimleri Biyomedikal Mühendisliği Uygulama ve Araştırma Merkezi (YBMUAM) web sitesi için </w:t>
      </w:r>
      <w:hyperlink r:id="rId221">
        <w:r w:rsidDel="00000000" w:rsidR="00000000" w:rsidRPr="00000000">
          <w:rPr>
            <w:color w:val="1155cc"/>
            <w:u w:val="single"/>
            <w:rtl w:val="0"/>
          </w:rPr>
          <w:t xml:space="preserve">tıklayınız</w:t>
        </w:r>
      </w:hyperlink>
      <w:r w:rsidDel="00000000" w:rsidR="00000000" w:rsidRPr="00000000">
        <w:rPr>
          <w:rtl w:val="0"/>
        </w:rPr>
      </w:r>
    </w:p>
    <w:p w:rsidR="00000000" w:rsidDel="00000000" w:rsidP="00000000" w:rsidRDefault="00000000" w:rsidRPr="00000000" w14:paraId="00000479">
      <w:pPr>
        <w:spacing w:line="288" w:lineRule="auto"/>
        <w:ind w:left="142" w:right="145" w:firstLine="0"/>
        <w:jc w:val="both"/>
        <w:rPr>
          <w:sz w:val="23"/>
          <w:szCs w:val="23"/>
        </w:rPr>
      </w:pPr>
      <w:r w:rsidDel="00000000" w:rsidR="00000000" w:rsidRPr="00000000">
        <w:rPr>
          <w:rtl w:val="0"/>
        </w:rPr>
        <w:t xml:space="preserve">İstanbul Çalışmaları Uygulama ve Araştırma Merkezinde (ICUAM) web sitesi için </w:t>
      </w:r>
      <w:hyperlink r:id="rId222">
        <w:r w:rsidDel="00000000" w:rsidR="00000000" w:rsidRPr="00000000">
          <w:rPr>
            <w:color w:val="1155cc"/>
            <w:u w:val="single"/>
            <w:rtl w:val="0"/>
          </w:rPr>
          <w:t xml:space="preserve">tıklayınız</w:t>
        </w:r>
      </w:hyperlink>
      <w:r w:rsidDel="00000000" w:rsidR="00000000" w:rsidRPr="00000000">
        <w:rPr>
          <w:sz w:val="23"/>
          <w:szCs w:val="23"/>
          <w:rtl w:val="0"/>
        </w:rPr>
        <w:t xml:space="preserve">.</w:t>
      </w:r>
    </w:p>
    <w:p w:rsidR="00000000" w:rsidDel="00000000" w:rsidP="00000000" w:rsidRDefault="00000000" w:rsidRPr="00000000" w14:paraId="0000047A">
      <w:pPr>
        <w:spacing w:line="288" w:lineRule="auto"/>
        <w:ind w:left="142" w:right="145" w:firstLine="0"/>
        <w:jc w:val="both"/>
        <w:rPr>
          <w:sz w:val="23"/>
          <w:szCs w:val="23"/>
        </w:rPr>
      </w:pPr>
      <w:r w:rsidDel="00000000" w:rsidR="00000000" w:rsidRPr="00000000">
        <w:rPr>
          <w:rtl w:val="0"/>
        </w:rPr>
      </w:r>
    </w:p>
    <w:p w:rsidR="00000000" w:rsidDel="00000000" w:rsidP="00000000" w:rsidRDefault="00000000" w:rsidRPr="00000000" w14:paraId="0000047B">
      <w:pPr>
        <w:spacing w:line="288" w:lineRule="auto"/>
        <w:ind w:right="145"/>
        <w:jc w:val="both"/>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32"/>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0"/>
        <w:gridCol w:w="320"/>
        <w:gridCol w:w="9440"/>
        <w:tblGridChange w:id="0">
          <w:tblGrid>
            <w:gridCol w:w="440"/>
            <w:gridCol w:w="320"/>
            <w:gridCol w:w="9440"/>
          </w:tblGrid>
        </w:tblGridChange>
      </w:tblGrid>
      <w:tr>
        <w:trPr>
          <w:cantSplit w:val="0"/>
          <w:trHeight w:val="539" w:hRule="atLeast"/>
          <w:tblHeader w:val="0"/>
        </w:trPr>
        <w:tc>
          <w:tcPr/>
          <w:p w:rsidR="00000000" w:rsidDel="00000000" w:rsidP="00000000" w:rsidRDefault="00000000" w:rsidRPr="00000000" w14:paraId="0000047C">
            <w:pPr>
              <w:pBdr>
                <w:top w:space="0" w:sz="0" w:val="nil"/>
                <w:left w:space="0" w:sz="0" w:val="nil"/>
                <w:bottom w:space="0" w:sz="0" w:val="nil"/>
                <w:right w:space="0" w:sz="0" w:val="nil"/>
                <w:between w:space="0" w:sz="0" w:val="nil"/>
              </w:pBdr>
              <w:spacing w:before="115"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7D">
            <w:pPr>
              <w:pBdr>
                <w:top w:space="0" w:sz="0" w:val="nil"/>
                <w:left w:space="0" w:sz="0" w:val="nil"/>
                <w:bottom w:space="0" w:sz="0" w:val="nil"/>
                <w:right w:space="0" w:sz="0" w:val="nil"/>
                <w:between w:space="0" w:sz="0" w:val="nil"/>
              </w:pBdr>
              <w:spacing w:before="144"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47E">
            <w:pPr>
              <w:pBdr>
                <w:top w:space="0" w:sz="0" w:val="nil"/>
                <w:left w:space="0" w:sz="0" w:val="nil"/>
                <w:bottom w:space="0" w:sz="0" w:val="nil"/>
                <w:right w:space="0" w:sz="0" w:val="nil"/>
                <w:between w:space="0" w:sz="0" w:val="nil"/>
              </w:pBdr>
              <w:spacing w:before="6" w:lineRule="auto"/>
              <w:ind w:left="110" w:firstLine="0"/>
              <w:rPr>
                <w:color w:val="000000"/>
                <w:sz w:val="20"/>
                <w:szCs w:val="20"/>
              </w:rPr>
            </w:pPr>
            <w:r w:rsidDel="00000000" w:rsidR="00000000" w:rsidRPr="00000000">
              <w:rPr>
                <w:color w:val="000000"/>
                <w:sz w:val="20"/>
                <w:szCs w:val="20"/>
                <w:rtl w:val="0"/>
              </w:rPr>
              <w:t xml:space="preserve">Akademik  birimde  araştırma  süreçlerinin  yönetimi  ve  organizasyonel  yapısına  ilişkin  bir  planlama</w:t>
            </w:r>
          </w:p>
          <w:p w:rsidR="00000000" w:rsidDel="00000000" w:rsidP="00000000" w:rsidRDefault="00000000" w:rsidRPr="00000000" w14:paraId="0000047F">
            <w:pPr>
              <w:pBdr>
                <w:top w:space="0" w:sz="0" w:val="nil"/>
                <w:left w:space="0" w:sz="0" w:val="nil"/>
                <w:bottom w:space="0" w:sz="0" w:val="nil"/>
                <w:right w:space="0" w:sz="0" w:val="nil"/>
                <w:between w:space="0" w:sz="0" w:val="nil"/>
              </w:pBdr>
              <w:spacing w:before="46" w:lineRule="auto"/>
              <w:ind w:left="110" w:firstLine="0"/>
              <w:rPr>
                <w:color w:val="000000"/>
                <w:sz w:val="20"/>
                <w:szCs w:val="20"/>
              </w:rPr>
            </w:pPr>
            <w:r w:rsidDel="00000000" w:rsidR="00000000" w:rsidRPr="00000000">
              <w:rPr>
                <w:color w:val="000000"/>
                <w:sz w:val="20"/>
                <w:szCs w:val="20"/>
                <w:rtl w:val="0"/>
              </w:rPr>
              <w:t xml:space="preserve">bulunmamaktadır.</w:t>
            </w:r>
          </w:p>
        </w:tc>
      </w:tr>
      <w:tr>
        <w:trPr>
          <w:cantSplit w:val="0"/>
          <w:trHeight w:val="560" w:hRule="atLeast"/>
          <w:tblHeader w:val="0"/>
        </w:trPr>
        <w:tc>
          <w:tcPr/>
          <w:p w:rsidR="00000000" w:rsidDel="00000000" w:rsidP="00000000" w:rsidRDefault="00000000" w:rsidRPr="00000000" w14:paraId="00000480">
            <w:pPr>
              <w:pBdr>
                <w:top w:space="0" w:sz="0" w:val="nil"/>
                <w:left w:space="0" w:sz="0" w:val="nil"/>
                <w:bottom w:space="0" w:sz="0" w:val="nil"/>
                <w:right w:space="0" w:sz="0" w:val="nil"/>
                <w:between w:space="0" w:sz="0" w:val="nil"/>
              </w:pBdr>
              <w:spacing w:before="122"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81">
            <w:pPr>
              <w:pBdr>
                <w:top w:space="0" w:sz="0" w:val="nil"/>
                <w:left w:space="0" w:sz="0" w:val="nil"/>
                <w:bottom w:space="0" w:sz="0" w:val="nil"/>
                <w:right w:space="0" w:sz="0" w:val="nil"/>
                <w:between w:space="0" w:sz="0" w:val="nil"/>
              </w:pBdr>
              <w:spacing w:before="151"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482">
            <w:pPr>
              <w:pBdr>
                <w:top w:space="0" w:sz="0" w:val="nil"/>
                <w:left w:space="0" w:sz="0" w:val="nil"/>
                <w:bottom w:space="0" w:sz="0" w:val="nil"/>
                <w:right w:space="0" w:sz="0" w:val="nil"/>
                <w:between w:space="0" w:sz="0" w:val="nil"/>
              </w:pBdr>
              <w:spacing w:before="13" w:lineRule="auto"/>
              <w:ind w:left="110" w:firstLine="0"/>
              <w:rPr>
                <w:color w:val="000000"/>
                <w:sz w:val="20"/>
                <w:szCs w:val="20"/>
              </w:rPr>
            </w:pPr>
            <w:r w:rsidDel="00000000" w:rsidR="00000000" w:rsidRPr="00000000">
              <w:rPr>
                <w:color w:val="000000"/>
                <w:sz w:val="20"/>
                <w:szCs w:val="20"/>
                <w:rtl w:val="0"/>
              </w:rPr>
              <w:t xml:space="preserve">Akademik birimin araştırma süreçlerinin yönetimi ve organizasyonel yapısına ilişkin yönlendirme ve motive etme</w:t>
            </w:r>
          </w:p>
          <w:p w:rsidR="00000000" w:rsidDel="00000000" w:rsidP="00000000" w:rsidRDefault="00000000" w:rsidRPr="00000000" w14:paraId="00000483">
            <w:pPr>
              <w:pBdr>
                <w:top w:space="0" w:sz="0" w:val="nil"/>
                <w:left w:space="0" w:sz="0" w:val="nil"/>
                <w:bottom w:space="0" w:sz="0" w:val="nil"/>
                <w:right w:space="0" w:sz="0" w:val="nil"/>
                <w:between w:space="0" w:sz="0" w:val="nil"/>
              </w:pBdr>
              <w:spacing w:before="46" w:lineRule="auto"/>
              <w:ind w:left="110" w:firstLine="0"/>
              <w:rPr>
                <w:color w:val="000000"/>
                <w:sz w:val="20"/>
                <w:szCs w:val="20"/>
              </w:rPr>
            </w:pPr>
            <w:r w:rsidDel="00000000" w:rsidR="00000000" w:rsidRPr="00000000">
              <w:rPr>
                <w:color w:val="000000"/>
                <w:sz w:val="20"/>
                <w:szCs w:val="20"/>
                <w:rtl w:val="0"/>
              </w:rPr>
              <w:t xml:space="preserve">gibi hususları dikkate alan planlamaları bulunmaktadır.</w:t>
            </w:r>
          </w:p>
        </w:tc>
      </w:tr>
      <w:tr>
        <w:trPr>
          <w:cantSplit w:val="0"/>
          <w:trHeight w:val="260" w:hRule="atLeast"/>
          <w:tblHeader w:val="0"/>
        </w:trPr>
        <w:tc>
          <w:tcPr/>
          <w:p w:rsidR="00000000" w:rsidDel="00000000" w:rsidP="00000000" w:rsidRDefault="00000000" w:rsidRPr="00000000" w14:paraId="00000484">
            <w:pPr>
              <w:pBdr>
                <w:top w:space="0" w:sz="0" w:val="nil"/>
                <w:left w:space="0" w:sz="0" w:val="nil"/>
                <w:bottom w:space="0" w:sz="0" w:val="nil"/>
                <w:right w:space="0" w:sz="0" w:val="nil"/>
                <w:between w:space="0" w:sz="0" w:val="nil"/>
              </w:pBdr>
              <w:spacing w:line="231"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85">
            <w:pPr>
              <w:pBdr>
                <w:top w:space="0" w:sz="0" w:val="nil"/>
                <w:left w:space="0" w:sz="0" w:val="nil"/>
                <w:bottom w:space="0" w:sz="0" w:val="nil"/>
                <w:right w:space="0" w:sz="0" w:val="nil"/>
                <w:between w:space="0" w:sz="0" w:val="nil"/>
              </w:pBdr>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486">
            <w:pPr>
              <w:pBdr>
                <w:top w:space="0" w:sz="0" w:val="nil"/>
                <w:left w:space="0" w:sz="0" w:val="nil"/>
                <w:bottom w:space="0" w:sz="0" w:val="nil"/>
                <w:right w:space="0" w:sz="0" w:val="nil"/>
                <w:between w:space="0" w:sz="0" w:val="nil"/>
              </w:pBdr>
              <w:ind w:left="110" w:firstLine="0"/>
              <w:rPr>
                <w:color w:val="000000"/>
                <w:sz w:val="20"/>
                <w:szCs w:val="20"/>
              </w:rPr>
            </w:pPr>
            <w:r w:rsidDel="00000000" w:rsidR="00000000" w:rsidRPr="00000000">
              <w:rPr>
                <w:color w:val="000000"/>
                <w:sz w:val="20"/>
                <w:szCs w:val="20"/>
                <w:rtl w:val="0"/>
              </w:rPr>
              <w:t xml:space="preserve">Araştırma süreçlerin yönetimi ve organizasyonel yapısı kurumsal tercihler yönünde uygulanmaktadır.</w:t>
            </w:r>
          </w:p>
        </w:tc>
      </w:tr>
      <w:tr>
        <w:trPr>
          <w:cantSplit w:val="0"/>
          <w:trHeight w:val="560" w:hRule="atLeast"/>
          <w:tblHeader w:val="0"/>
        </w:trPr>
        <w:tc>
          <w:tcPr/>
          <w:p w:rsidR="00000000" w:rsidDel="00000000" w:rsidP="00000000" w:rsidRDefault="00000000" w:rsidRPr="00000000" w14:paraId="00000487">
            <w:pPr>
              <w:pBdr>
                <w:top w:space="0" w:sz="0" w:val="nil"/>
                <w:left w:space="0" w:sz="0" w:val="nil"/>
                <w:bottom w:space="0" w:sz="0" w:val="nil"/>
                <w:right w:space="0" w:sz="0" w:val="nil"/>
                <w:between w:space="0" w:sz="0" w:val="nil"/>
              </w:pBdr>
              <w:spacing w:before="120"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88">
            <w:pPr>
              <w:pBdr>
                <w:top w:space="0" w:sz="0" w:val="nil"/>
                <w:left w:space="0" w:sz="0" w:val="nil"/>
                <w:bottom w:space="0" w:sz="0" w:val="nil"/>
                <w:right w:space="0" w:sz="0" w:val="nil"/>
                <w:between w:space="0" w:sz="0" w:val="nil"/>
              </w:pBdr>
              <w:spacing w:before="149"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489">
            <w:pPr>
              <w:pBdr>
                <w:top w:space="0" w:sz="0" w:val="nil"/>
                <w:left w:space="0" w:sz="0" w:val="nil"/>
                <w:bottom w:space="0" w:sz="0" w:val="nil"/>
                <w:right w:space="0" w:sz="0" w:val="nil"/>
                <w:between w:space="0" w:sz="0" w:val="nil"/>
              </w:pBdr>
              <w:spacing w:before="11" w:lineRule="auto"/>
              <w:ind w:left="110" w:firstLine="0"/>
              <w:rPr>
                <w:color w:val="000000"/>
                <w:sz w:val="20"/>
                <w:szCs w:val="20"/>
              </w:rPr>
            </w:pPr>
            <w:r w:rsidDel="00000000" w:rsidR="00000000" w:rsidRPr="00000000">
              <w:rPr>
                <w:color w:val="000000"/>
                <w:sz w:val="20"/>
                <w:szCs w:val="20"/>
                <w:rtl w:val="0"/>
              </w:rPr>
              <w:t xml:space="preserve">Araştırma süreçlerinin yönetimi ve organizasyonel yapısının işlerliği ile ilişkili sonuçlar izlenmekte ve önlemler</w:t>
            </w:r>
          </w:p>
          <w:p w:rsidR="00000000" w:rsidDel="00000000" w:rsidP="00000000" w:rsidRDefault="00000000" w:rsidRPr="00000000" w14:paraId="0000048A">
            <w:pPr>
              <w:pBdr>
                <w:top w:space="0" w:sz="0" w:val="nil"/>
                <w:left w:space="0" w:sz="0" w:val="nil"/>
                <w:bottom w:space="0" w:sz="0" w:val="nil"/>
                <w:right w:space="0" w:sz="0" w:val="nil"/>
                <w:between w:space="0" w:sz="0" w:val="nil"/>
              </w:pBdr>
              <w:spacing w:before="46" w:lineRule="auto"/>
              <w:ind w:left="110" w:firstLine="0"/>
              <w:rPr>
                <w:color w:val="000000"/>
                <w:sz w:val="20"/>
                <w:szCs w:val="20"/>
              </w:rPr>
            </w:pPr>
            <w:r w:rsidDel="00000000" w:rsidR="00000000" w:rsidRPr="00000000">
              <w:rPr>
                <w:color w:val="000000"/>
                <w:sz w:val="20"/>
                <w:szCs w:val="20"/>
                <w:rtl w:val="0"/>
              </w:rPr>
              <w:t xml:space="preserve">alınmaktadır.</w:t>
            </w:r>
          </w:p>
        </w:tc>
      </w:tr>
      <w:tr>
        <w:trPr>
          <w:cantSplit w:val="0"/>
          <w:trHeight w:val="259" w:hRule="atLeast"/>
          <w:tblHeader w:val="0"/>
        </w:trPr>
        <w:tc>
          <w:tcPr/>
          <w:p w:rsidR="00000000" w:rsidDel="00000000" w:rsidP="00000000" w:rsidRDefault="00000000" w:rsidRPr="00000000" w14:paraId="0000048B">
            <w:pPr>
              <w:pBdr>
                <w:top w:space="0" w:sz="0" w:val="nil"/>
                <w:left w:space="0" w:sz="0" w:val="nil"/>
                <w:bottom w:space="0" w:sz="0" w:val="nil"/>
                <w:right w:space="0" w:sz="0" w:val="nil"/>
                <w:between w:space="0" w:sz="0" w:val="nil"/>
              </w:pBdr>
              <w:spacing w:line="229" w:lineRule="auto"/>
              <w:ind w:right="6"/>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8C">
            <w:pPr>
              <w:pBdr>
                <w:top w:space="0" w:sz="0" w:val="nil"/>
                <w:left w:space="0" w:sz="0" w:val="nil"/>
                <w:bottom w:space="0" w:sz="0" w:val="nil"/>
                <w:right w:space="0" w:sz="0" w:val="nil"/>
                <w:between w:space="0" w:sz="0" w:val="nil"/>
              </w:pBdr>
              <w:spacing w:line="228" w:lineRule="auto"/>
              <w:ind w:left="11" w:right="10"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48D">
            <w:pPr>
              <w:pBdr>
                <w:top w:space="0" w:sz="0" w:val="nil"/>
                <w:left w:space="0" w:sz="0" w:val="nil"/>
                <w:bottom w:space="0" w:sz="0" w:val="nil"/>
                <w:right w:space="0" w:sz="0" w:val="nil"/>
                <w:between w:space="0" w:sz="0" w:val="nil"/>
              </w:pBdr>
              <w:spacing w:line="228" w:lineRule="auto"/>
              <w:ind w:left="11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8E">
      <w:pPr>
        <w:pBdr>
          <w:top w:space="0" w:sz="0" w:val="nil"/>
          <w:left w:space="0" w:sz="0" w:val="nil"/>
          <w:bottom w:space="0" w:sz="0" w:val="nil"/>
          <w:right w:space="0" w:sz="0" w:val="nil"/>
          <w:between w:space="0" w:sz="0" w:val="nil"/>
        </w:pBdr>
        <w:spacing w:before="57"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48F">
      <w:pPr>
        <w:pStyle w:val="Heading2"/>
        <w:ind w:firstLine="110"/>
        <w:rPr/>
      </w:pPr>
      <w:r w:rsidDel="00000000" w:rsidR="00000000" w:rsidRPr="00000000">
        <w:rPr>
          <w:rtl w:val="0"/>
        </w:rPr>
        <w:t xml:space="preserve">Kanıtlar</w:t>
      </w:r>
    </w:p>
    <w:p w:rsidR="00000000" w:rsidDel="00000000" w:rsidP="00000000" w:rsidRDefault="00000000" w:rsidRPr="00000000" w14:paraId="00000490">
      <w:pPr>
        <w:pBdr>
          <w:top w:space="0" w:sz="0" w:val="nil"/>
          <w:left w:space="0" w:sz="0" w:val="nil"/>
          <w:bottom w:space="0" w:sz="0" w:val="nil"/>
          <w:right w:space="0" w:sz="0" w:val="nil"/>
          <w:between w:space="0" w:sz="0" w:val="nil"/>
        </w:pBdr>
        <w:spacing w:before="73" w:lineRule="auto"/>
        <w:rPr>
          <w:sz w:val="20"/>
          <w:szCs w:val="20"/>
        </w:rPr>
      </w:pPr>
      <w:hyperlink r:id="rId223">
        <w:r w:rsidDel="00000000" w:rsidR="00000000" w:rsidRPr="00000000">
          <w:rPr>
            <w:b w:val="1"/>
            <w:bCs w:val="1"/>
            <w:color w:val="1155cc"/>
            <w:u w:val="single"/>
            <w:rtl w:val="0"/>
          </w:rPr>
          <w:t xml:space="preserve">  GAS-C.1.1.</w:t>
        </w:r>
      </w:hyperlink>
      <w:r w:rsidDel="00000000" w:rsidR="00000000" w:rsidRPr="00000000">
        <w:rPr>
          <w:b w:val="1"/>
          <w:bCs w:val="1"/>
          <w:rtl w:val="0"/>
        </w:rPr>
        <w:t xml:space="preserve"> </w:t>
      </w:r>
      <w:r w:rsidDel="00000000" w:rsidR="00000000" w:rsidRPr="00000000">
        <w:rPr>
          <w:rtl w:val="0"/>
        </w:rPr>
        <w:t xml:space="preserve">Bilimsel Araştırma Projesi Bilgisi</w:t>
      </w:r>
      <w:r w:rsidDel="00000000" w:rsidR="00000000" w:rsidRPr="00000000">
        <w:rPr>
          <w:rtl w:val="0"/>
        </w:rPr>
      </w:r>
    </w:p>
    <w:p w:rsidR="00000000" w:rsidDel="00000000" w:rsidP="00000000" w:rsidRDefault="00000000" w:rsidRPr="00000000" w14:paraId="00000491">
      <w:pPr>
        <w:spacing w:line="288" w:lineRule="auto"/>
        <w:ind w:right="145"/>
        <w:jc w:val="both"/>
        <w:rPr>
          <w:sz w:val="20"/>
          <w:szCs w:val="20"/>
        </w:rPr>
      </w:pPr>
      <w:r w:rsidDel="00000000" w:rsidR="00000000" w:rsidRPr="00000000">
        <w:rPr>
          <w:rtl w:val="0"/>
        </w:rPr>
      </w:r>
    </w:p>
    <w:p w:rsidR="00000000" w:rsidDel="00000000" w:rsidP="00000000" w:rsidRDefault="00000000" w:rsidRPr="00000000" w14:paraId="00000492">
      <w:pPr>
        <w:spacing w:line="288" w:lineRule="auto"/>
        <w:ind w:right="145"/>
        <w:jc w:val="both"/>
        <w:rPr>
          <w:sz w:val="20"/>
          <w:szCs w:val="20"/>
        </w:rPr>
      </w:pPr>
      <w:r w:rsidDel="00000000" w:rsidR="00000000" w:rsidRPr="00000000">
        <w:rPr>
          <w:rtl w:val="0"/>
        </w:rPr>
      </w:r>
    </w:p>
    <w:p w:rsidR="00000000" w:rsidDel="00000000" w:rsidP="00000000" w:rsidRDefault="00000000" w:rsidRPr="00000000" w14:paraId="00000493">
      <w:pPr>
        <w:spacing w:line="288" w:lineRule="auto"/>
        <w:ind w:right="145"/>
        <w:jc w:val="both"/>
        <w:rPr>
          <w:sz w:val="20"/>
          <w:szCs w:val="20"/>
        </w:rPr>
      </w:pPr>
      <w:r w:rsidDel="00000000" w:rsidR="00000000" w:rsidRPr="00000000">
        <w:rPr>
          <w:rtl w:val="0"/>
        </w:rPr>
      </w:r>
    </w:p>
    <w:p w:rsidR="00000000" w:rsidDel="00000000" w:rsidP="00000000" w:rsidRDefault="00000000" w:rsidRPr="00000000" w14:paraId="00000494">
      <w:pPr>
        <w:pStyle w:val="Heading2"/>
        <w:numPr>
          <w:ilvl w:val="3"/>
          <w:numId w:val="7"/>
        </w:numPr>
        <w:tabs>
          <w:tab w:val="left" w:leader="none" w:pos="702"/>
        </w:tabs>
        <w:ind w:left="702" w:hanging="592"/>
        <w:rPr/>
      </w:pPr>
      <w:r w:rsidDel="00000000" w:rsidR="00000000" w:rsidRPr="00000000">
        <w:rPr>
          <w:color w:val="000000"/>
          <w:rtl w:val="0"/>
        </w:rPr>
        <w:t xml:space="preserve">İç ve dış kaynaklar</w:t>
      </w:r>
      <w:r w:rsidDel="00000000" w:rsidR="00000000" w:rsidRPr="00000000">
        <w:rPr>
          <w:rtl w:val="0"/>
        </w:rPr>
      </w:r>
    </w:p>
    <w:p w:rsidR="00000000" w:rsidDel="00000000" w:rsidP="00000000" w:rsidRDefault="00000000" w:rsidRPr="00000000" w14:paraId="00000495">
      <w:pPr>
        <w:pBdr>
          <w:top w:space="0" w:sz="0" w:val="nil"/>
          <w:left w:space="0" w:sz="0" w:val="nil"/>
          <w:bottom w:space="0" w:sz="0" w:val="nil"/>
          <w:right w:space="0" w:sz="0" w:val="nil"/>
          <w:between w:space="0" w:sz="0" w:val="nil"/>
        </w:pBdr>
        <w:spacing w:before="74" w:lineRule="auto"/>
        <w:rPr>
          <w:b w:val="1"/>
          <w:bCs w:val="1"/>
          <w:color w:val="000000"/>
        </w:rPr>
      </w:pPr>
      <w:r w:rsidDel="00000000" w:rsidR="00000000" w:rsidRPr="00000000">
        <w:rPr>
          <w:rtl w:val="0"/>
        </w:rPr>
      </w:r>
    </w:p>
    <w:p w:rsidR="00000000" w:rsidDel="00000000" w:rsidP="00000000" w:rsidRDefault="00000000" w:rsidRPr="00000000" w14:paraId="00000496">
      <w:pPr>
        <w:pBdr>
          <w:top w:space="0" w:sz="0" w:val="nil"/>
          <w:left w:space="0" w:sz="0" w:val="nil"/>
          <w:bottom w:space="0" w:sz="0" w:val="nil"/>
          <w:right w:space="0" w:sz="0" w:val="nil"/>
          <w:between w:space="0" w:sz="0" w:val="nil"/>
        </w:pBdr>
        <w:spacing w:line="288" w:lineRule="auto"/>
        <w:ind w:left="110" w:right="147" w:firstLine="0"/>
        <w:jc w:val="both"/>
        <w:rPr>
          <w:color w:val="000000"/>
        </w:rPr>
      </w:pPr>
      <w:r w:rsidDel="00000000" w:rsidR="00000000" w:rsidRPr="00000000">
        <w:rPr>
          <w:color w:val="000000"/>
          <w:rtl w:val="0"/>
        </w:rPr>
        <w:t xml:space="preserve">İstanbul Gelişim Üniversitesi, araştırma potansiyelini geliştirmek üzere proje, konferans katılımı, seyahat, uzman daveti destekleri, kişisel fonlar, motivasyonu arttırmak üzere ödül ve rekabet yükseltme kriterleri bulunmaktadır. Bu kapsamda </w:t>
      </w:r>
      <w:r w:rsidDel="00000000" w:rsidR="00000000" w:rsidRPr="00000000">
        <w:rPr>
          <w:rtl w:val="0"/>
        </w:rPr>
        <w:t xml:space="preserve">bölüm </w:t>
      </w:r>
      <w:r w:rsidDel="00000000" w:rsidR="00000000" w:rsidRPr="00000000">
        <w:rPr>
          <w:color w:val="000000"/>
          <w:rtl w:val="0"/>
        </w:rPr>
        <w:t xml:space="preserve">içi</w:t>
      </w:r>
      <w:r w:rsidDel="00000000" w:rsidR="00000000" w:rsidRPr="00000000">
        <w:rPr>
          <w:rtl w:val="0"/>
        </w:rPr>
        <w:t xml:space="preserve"> kabul alan</w:t>
      </w:r>
      <w:r w:rsidDel="00000000" w:rsidR="00000000" w:rsidRPr="00000000">
        <w:rPr>
          <w:color w:val="000000"/>
          <w:rtl w:val="0"/>
        </w:rPr>
        <w:t xml:space="preserve"> BAP projesi bilgileri </w:t>
      </w:r>
      <w:hyperlink r:id="rId224">
        <w:r w:rsidDel="00000000" w:rsidR="00000000" w:rsidRPr="00000000">
          <w:rPr>
            <w:b w:val="1"/>
            <w:bCs w:val="1"/>
            <w:color w:val="1155cc"/>
            <w:u w:val="single"/>
            <w:rtl w:val="0"/>
          </w:rPr>
          <w:t xml:space="preserve">(GAS-C.1.2.1)</w:t>
        </w:r>
      </w:hyperlink>
      <w:r w:rsidDel="00000000" w:rsidR="00000000" w:rsidRPr="00000000">
        <w:rPr>
          <w:rtl w:val="0"/>
        </w:rPr>
        <w:t xml:space="preserve"> adlı kanıtla sunulmuştur. </w:t>
      </w:r>
      <w:r w:rsidDel="00000000" w:rsidR="00000000" w:rsidRPr="00000000">
        <w:rPr>
          <w:rtl w:val="0"/>
        </w:rPr>
      </w:r>
    </w:p>
    <w:p w:rsidR="00000000" w:rsidDel="00000000" w:rsidP="00000000" w:rsidRDefault="00000000" w:rsidRPr="00000000" w14:paraId="00000497">
      <w:pPr>
        <w:pBdr>
          <w:top w:space="0" w:sz="0" w:val="nil"/>
          <w:left w:space="0" w:sz="0" w:val="nil"/>
          <w:bottom w:space="0" w:sz="0" w:val="nil"/>
          <w:right w:space="0" w:sz="0" w:val="nil"/>
          <w:between w:space="0" w:sz="0" w:val="nil"/>
        </w:pBdr>
        <w:spacing w:before="101" w:lineRule="auto"/>
        <w:rPr>
          <w:color w:val="000000"/>
        </w:rPr>
      </w:pPr>
      <w:r w:rsidDel="00000000" w:rsidR="00000000" w:rsidRPr="00000000">
        <w:rPr>
          <w:rtl w:val="0"/>
        </w:rPr>
      </w:r>
    </w:p>
    <w:p w:rsidR="00000000" w:rsidDel="00000000" w:rsidP="00000000" w:rsidRDefault="00000000" w:rsidRPr="00000000" w14:paraId="00000498">
      <w:pPr>
        <w:spacing w:after="45"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33"/>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280" w:hRule="atLeast"/>
          <w:tblHeader w:val="0"/>
        </w:trPr>
        <w:tc>
          <w:tcPr/>
          <w:p w:rsidR="00000000" w:rsidDel="00000000" w:rsidP="00000000" w:rsidRDefault="00000000" w:rsidRPr="00000000" w14:paraId="00000499">
            <w:pPr>
              <w:pBdr>
                <w:top w:space="0" w:sz="0" w:val="nil"/>
                <w:left w:space="0" w:sz="0" w:val="nil"/>
                <w:bottom w:space="0" w:sz="0" w:val="nil"/>
                <w:right w:space="0" w:sz="0" w:val="nil"/>
                <w:between w:space="0" w:sz="0" w:val="nil"/>
              </w:pBdr>
              <w:spacing w:line="23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9A">
            <w:pPr>
              <w:pBdr>
                <w:top w:space="0" w:sz="0" w:val="nil"/>
                <w:left w:space="0" w:sz="0" w:val="nil"/>
                <w:bottom w:space="0" w:sz="0" w:val="nil"/>
                <w:right w:space="0" w:sz="0" w:val="nil"/>
                <w:between w:space="0" w:sz="0" w:val="nil"/>
              </w:pBdr>
              <w:spacing w:before="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49B">
            <w:pPr>
              <w:pBdr>
                <w:top w:space="0" w:sz="0" w:val="nil"/>
                <w:left w:space="0" w:sz="0" w:val="nil"/>
                <w:bottom w:space="0" w:sz="0" w:val="nil"/>
                <w:right w:space="0" w:sz="0" w:val="nil"/>
                <w:between w:space="0" w:sz="0" w:val="nil"/>
              </w:pBdr>
              <w:spacing w:before="1" w:lineRule="auto"/>
              <w:ind w:left="100" w:firstLine="0"/>
              <w:rPr>
                <w:color w:val="000000"/>
                <w:sz w:val="20"/>
                <w:szCs w:val="20"/>
              </w:rPr>
            </w:pPr>
            <w:r w:rsidDel="00000000" w:rsidR="00000000" w:rsidRPr="00000000">
              <w:rPr>
                <w:color w:val="000000"/>
                <w:sz w:val="20"/>
                <w:szCs w:val="20"/>
                <w:rtl w:val="0"/>
              </w:rPr>
              <w:t xml:space="preserve">Akademik birimin araştırma ve geliştirme faaliyetlerini sürdürebilmesi için yeterli kaynağı bulunmamaktadır.</w:t>
            </w:r>
          </w:p>
        </w:tc>
      </w:tr>
      <w:tr>
        <w:trPr>
          <w:cantSplit w:val="0"/>
          <w:trHeight w:val="539" w:hRule="atLeast"/>
          <w:tblHeader w:val="0"/>
        </w:trPr>
        <w:tc>
          <w:tcPr/>
          <w:p w:rsidR="00000000" w:rsidDel="00000000" w:rsidP="00000000" w:rsidRDefault="00000000" w:rsidRPr="00000000" w14:paraId="0000049C">
            <w:pPr>
              <w:pBdr>
                <w:top w:space="0" w:sz="0" w:val="nil"/>
                <w:left w:space="0" w:sz="0" w:val="nil"/>
                <w:bottom w:space="0" w:sz="0" w:val="nil"/>
                <w:right w:space="0" w:sz="0" w:val="nil"/>
                <w:between w:space="0" w:sz="0" w:val="nil"/>
              </w:pBdr>
              <w:spacing w:before="10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9D">
            <w:pPr>
              <w:pBdr>
                <w:top w:space="0" w:sz="0" w:val="nil"/>
                <w:left w:space="0" w:sz="0" w:val="nil"/>
                <w:bottom w:space="0" w:sz="0" w:val="nil"/>
                <w:right w:space="0" w:sz="0" w:val="nil"/>
                <w:between w:space="0" w:sz="0" w:val="nil"/>
              </w:pBdr>
              <w:spacing w:before="13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49E">
            <w:pPr>
              <w:pBdr>
                <w:top w:space="0" w:sz="0" w:val="nil"/>
                <w:left w:space="0" w:sz="0" w:val="nil"/>
                <w:bottom w:space="0" w:sz="0" w:val="nil"/>
                <w:right w:space="0" w:sz="0" w:val="nil"/>
                <w:between w:space="0" w:sz="0" w:val="nil"/>
              </w:pBdr>
              <w:spacing w:line="227" w:lineRule="auto"/>
              <w:ind w:left="100" w:firstLine="0"/>
              <w:rPr>
                <w:color w:val="000000"/>
                <w:sz w:val="20"/>
                <w:szCs w:val="20"/>
              </w:rPr>
            </w:pPr>
            <w:r w:rsidDel="00000000" w:rsidR="00000000" w:rsidRPr="00000000">
              <w:rPr>
                <w:color w:val="000000"/>
                <w:sz w:val="20"/>
                <w:szCs w:val="20"/>
                <w:rtl w:val="0"/>
              </w:rPr>
              <w:t xml:space="preserve">Akademik birimin araştırma ve geliştirme faaliyetlerini sürdürebilmek için uygun nitelik ve nicelikte fiziki, teknik</w:t>
            </w:r>
          </w:p>
          <w:p w:rsidR="00000000" w:rsidDel="00000000" w:rsidP="00000000" w:rsidRDefault="00000000" w:rsidRPr="00000000" w14:paraId="0000049F">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ve mali kaynakların oluşturulmasına yönelik planları bulunmaktadır.</w:t>
            </w:r>
          </w:p>
        </w:tc>
      </w:tr>
      <w:tr>
        <w:trPr>
          <w:cantSplit w:val="0"/>
          <w:trHeight w:val="540" w:hRule="atLeast"/>
          <w:tblHeader w:val="0"/>
        </w:trPr>
        <w:tc>
          <w:tcPr/>
          <w:p w:rsidR="00000000" w:rsidDel="00000000" w:rsidP="00000000" w:rsidRDefault="00000000" w:rsidRPr="00000000" w14:paraId="000004A0">
            <w:pPr>
              <w:pBdr>
                <w:top w:space="0" w:sz="0" w:val="nil"/>
                <w:left w:space="0" w:sz="0" w:val="nil"/>
                <w:bottom w:space="0" w:sz="0" w:val="nil"/>
                <w:right w:space="0" w:sz="0" w:val="nil"/>
                <w:between w:space="0" w:sz="0" w:val="nil"/>
              </w:pBdr>
              <w:spacing w:before="11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A1">
            <w:pPr>
              <w:pBdr>
                <w:top w:space="0" w:sz="0" w:val="nil"/>
                <w:left w:space="0" w:sz="0" w:val="nil"/>
                <w:bottom w:space="0" w:sz="0" w:val="nil"/>
                <w:right w:space="0" w:sz="0" w:val="nil"/>
                <w:between w:space="0" w:sz="0" w:val="nil"/>
              </w:pBdr>
              <w:spacing w:before="14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4A2">
            <w:pPr>
              <w:pBdr>
                <w:top w:space="0" w:sz="0" w:val="nil"/>
                <w:left w:space="0" w:sz="0" w:val="nil"/>
                <w:bottom w:space="0" w:sz="0" w:val="nil"/>
                <w:right w:space="0" w:sz="0" w:val="nil"/>
                <w:between w:space="0" w:sz="0" w:val="nil"/>
              </w:pBdr>
              <w:spacing w:before="4" w:lineRule="auto"/>
              <w:ind w:left="100" w:firstLine="0"/>
              <w:rPr>
                <w:color w:val="000000"/>
                <w:sz w:val="20"/>
                <w:szCs w:val="20"/>
              </w:rPr>
            </w:pPr>
            <w:r w:rsidDel="00000000" w:rsidR="00000000" w:rsidRPr="00000000">
              <w:rPr>
                <w:color w:val="000000"/>
                <w:sz w:val="20"/>
                <w:szCs w:val="20"/>
                <w:rtl w:val="0"/>
              </w:rPr>
              <w:t xml:space="preserve">Akademik birim araştırma ve geliştirme kaynaklarını araştırma stratejisi ve akademik birimler arası dengeyi</w:t>
            </w:r>
          </w:p>
          <w:p w:rsidR="00000000" w:rsidDel="00000000" w:rsidP="00000000" w:rsidRDefault="00000000" w:rsidRPr="00000000" w14:paraId="000004A3">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gözeterek yönetmektedir.</w:t>
            </w:r>
          </w:p>
        </w:tc>
      </w:tr>
      <w:tr>
        <w:trPr>
          <w:cantSplit w:val="0"/>
          <w:trHeight w:val="300" w:hRule="atLeast"/>
          <w:tblHeader w:val="0"/>
        </w:trPr>
        <w:tc>
          <w:tcPr/>
          <w:p w:rsidR="00000000" w:rsidDel="00000000" w:rsidP="00000000" w:rsidRDefault="00000000" w:rsidRPr="00000000" w14:paraId="000004A4">
            <w:pPr>
              <w:pBdr>
                <w:top w:space="0" w:sz="0" w:val="nil"/>
                <w:left w:space="0" w:sz="0" w:val="nil"/>
                <w:bottom w:space="0" w:sz="0" w:val="nil"/>
                <w:right w:space="0" w:sz="0" w:val="nil"/>
                <w:between w:space="0" w:sz="0" w:val="nil"/>
              </w:pBdr>
              <w:spacing w:line="25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A5">
            <w:pPr>
              <w:pBdr>
                <w:top w:space="0" w:sz="0" w:val="nil"/>
                <w:left w:space="0" w:sz="0" w:val="nil"/>
                <w:bottom w:space="0" w:sz="0" w:val="nil"/>
                <w:right w:space="0" w:sz="0" w:val="nil"/>
                <w:between w:space="0" w:sz="0" w:val="nil"/>
              </w:pBdr>
              <w:spacing w:before="2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4A6">
            <w:pPr>
              <w:pBdr>
                <w:top w:space="0" w:sz="0" w:val="nil"/>
                <w:left w:space="0" w:sz="0" w:val="nil"/>
                <w:bottom w:space="0" w:sz="0" w:val="nil"/>
                <w:right w:space="0" w:sz="0" w:val="nil"/>
                <w:between w:space="0" w:sz="0" w:val="nil"/>
              </w:pBdr>
              <w:spacing w:before="23" w:lineRule="auto"/>
              <w:ind w:left="100" w:firstLine="0"/>
              <w:rPr>
                <w:color w:val="000000"/>
                <w:sz w:val="20"/>
                <w:szCs w:val="20"/>
              </w:rPr>
            </w:pPr>
            <w:r w:rsidDel="00000000" w:rsidR="00000000" w:rsidRPr="00000000">
              <w:rPr>
                <w:color w:val="000000"/>
                <w:sz w:val="20"/>
                <w:szCs w:val="20"/>
                <w:rtl w:val="0"/>
              </w:rPr>
              <w:t xml:space="preserve">Araştırma kaynaklarının yeterliliği ve çeşitliliği izlenmekte ve iyileştirilmektedir.</w:t>
            </w:r>
          </w:p>
        </w:tc>
      </w:tr>
      <w:tr>
        <w:trPr>
          <w:cantSplit w:val="0"/>
          <w:trHeight w:val="280" w:hRule="atLeast"/>
          <w:tblHeader w:val="0"/>
        </w:trPr>
        <w:tc>
          <w:tcPr/>
          <w:p w:rsidR="00000000" w:rsidDel="00000000" w:rsidP="00000000" w:rsidRDefault="00000000" w:rsidRPr="00000000" w14:paraId="000004A7">
            <w:pPr>
              <w:pBdr>
                <w:top w:space="0" w:sz="0" w:val="nil"/>
                <w:left w:space="0" w:sz="0" w:val="nil"/>
                <w:bottom w:space="0" w:sz="0" w:val="nil"/>
                <w:right w:space="0" w:sz="0" w:val="nil"/>
                <w:between w:space="0" w:sz="0" w:val="nil"/>
              </w:pBdr>
              <w:spacing w:line="241"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A8">
            <w:pPr>
              <w:pBdr>
                <w:top w:space="0" w:sz="0" w:val="nil"/>
                <w:left w:space="0" w:sz="0" w:val="nil"/>
                <w:bottom w:space="0" w:sz="0" w:val="nil"/>
                <w:right w:space="0" w:sz="0" w:val="nil"/>
                <w:between w:space="0" w:sz="0" w:val="nil"/>
              </w:pBdr>
              <w:spacing w:before="10"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4A9">
            <w:pPr>
              <w:pBdr>
                <w:top w:space="0" w:sz="0" w:val="nil"/>
                <w:left w:space="0" w:sz="0" w:val="nil"/>
                <w:bottom w:space="0" w:sz="0" w:val="nil"/>
                <w:right w:space="0" w:sz="0" w:val="nil"/>
                <w:between w:space="0" w:sz="0" w:val="nil"/>
              </w:pBdr>
              <w:spacing w:before="10"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AA">
      <w:pPr>
        <w:pBdr>
          <w:top w:space="0" w:sz="0" w:val="nil"/>
          <w:left w:space="0" w:sz="0" w:val="nil"/>
          <w:bottom w:space="0" w:sz="0" w:val="nil"/>
          <w:right w:space="0" w:sz="0" w:val="nil"/>
          <w:between w:space="0" w:sz="0" w:val="nil"/>
        </w:pBdr>
        <w:spacing w:before="25"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4AB">
      <w:pPr>
        <w:pStyle w:val="Heading2"/>
        <w:ind w:firstLine="110"/>
        <w:rPr/>
      </w:pPr>
      <w:r w:rsidDel="00000000" w:rsidR="00000000" w:rsidRPr="00000000">
        <w:rPr>
          <w:rtl w:val="0"/>
        </w:rPr>
        <w:t xml:space="preserve">Kanıtlar</w:t>
      </w:r>
    </w:p>
    <w:p w:rsidR="00000000" w:rsidDel="00000000" w:rsidP="00000000" w:rsidRDefault="00000000" w:rsidRPr="00000000" w14:paraId="000004AC">
      <w:pPr>
        <w:spacing w:before="73" w:lineRule="auto"/>
        <w:rPr/>
      </w:pPr>
      <w:hyperlink r:id="rId225">
        <w:r w:rsidDel="00000000" w:rsidR="00000000" w:rsidRPr="00000000">
          <w:rPr>
            <w:b w:val="1"/>
            <w:bCs w:val="1"/>
            <w:color w:val="1155cc"/>
            <w:u w:val="single"/>
            <w:rtl w:val="0"/>
          </w:rPr>
          <w:t xml:space="preserve">GAS-C.1.2.1.</w:t>
        </w:r>
      </w:hyperlink>
      <w:r w:rsidDel="00000000" w:rsidR="00000000" w:rsidRPr="00000000">
        <w:rPr>
          <w:b w:val="1"/>
          <w:bCs w:val="1"/>
          <w:rtl w:val="0"/>
        </w:rPr>
        <w:t xml:space="preserve"> </w:t>
      </w:r>
      <w:r w:rsidDel="00000000" w:rsidR="00000000" w:rsidRPr="00000000">
        <w:rPr>
          <w:rtl w:val="0"/>
        </w:rPr>
        <w:t xml:space="preserve">Bilimsel Araştırma Projesi Bilgisi</w:t>
      </w:r>
    </w:p>
    <w:p w:rsidR="00000000" w:rsidDel="00000000" w:rsidP="00000000" w:rsidRDefault="00000000" w:rsidRPr="00000000" w14:paraId="000004AD">
      <w:pPr>
        <w:pBdr>
          <w:top w:space="0" w:sz="0" w:val="nil"/>
          <w:left w:space="0" w:sz="0" w:val="nil"/>
          <w:bottom w:space="0" w:sz="0" w:val="nil"/>
          <w:right w:space="0" w:sz="0" w:val="nil"/>
          <w:between w:space="0" w:sz="0" w:val="nil"/>
        </w:pBdr>
        <w:spacing w:before="112" w:lineRule="auto"/>
        <w:rPr>
          <w:b w:val="1"/>
          <w:bCs w:val="1"/>
          <w:color w:val="000000"/>
        </w:rPr>
      </w:pPr>
      <w:r w:rsidDel="00000000" w:rsidR="00000000" w:rsidRPr="00000000">
        <w:rPr>
          <w:rtl w:val="0"/>
        </w:rPr>
      </w:r>
    </w:p>
    <w:p w:rsidR="00000000" w:rsidDel="00000000" w:rsidP="00000000" w:rsidRDefault="00000000" w:rsidRPr="00000000" w14:paraId="000004AE">
      <w:pPr>
        <w:numPr>
          <w:ilvl w:val="2"/>
          <w:numId w:val="7"/>
        </w:numPr>
        <w:pBdr>
          <w:top w:space="0" w:sz="0" w:val="nil"/>
          <w:left w:space="0" w:sz="0" w:val="nil"/>
          <w:bottom w:space="0" w:sz="0" w:val="nil"/>
          <w:right w:space="0" w:sz="0" w:val="nil"/>
          <w:between w:space="0" w:sz="0" w:val="nil"/>
        </w:pBdr>
        <w:tabs>
          <w:tab w:val="left" w:leader="none" w:pos="539"/>
        </w:tabs>
        <w:spacing w:before="1" w:lineRule="auto"/>
        <w:ind w:left="539" w:hanging="429"/>
        <w:rPr>
          <w:b w:val="1"/>
          <w:bCs w:val="1"/>
          <w:color w:val="000000"/>
        </w:rPr>
      </w:pPr>
      <w:r w:rsidDel="00000000" w:rsidR="00000000" w:rsidRPr="00000000">
        <w:rPr>
          <w:b w:val="1"/>
          <w:bCs w:val="1"/>
          <w:color w:val="000000"/>
          <w:rtl w:val="0"/>
        </w:rPr>
        <w:t xml:space="preserve">Araştırma Yetkinliği, İşbirlikleri ve Destekler</w:t>
      </w:r>
    </w:p>
    <w:p w:rsidR="00000000" w:rsidDel="00000000" w:rsidP="00000000" w:rsidRDefault="00000000" w:rsidRPr="00000000" w14:paraId="000004AF">
      <w:pPr>
        <w:pBdr>
          <w:top w:space="0" w:sz="0" w:val="nil"/>
          <w:left w:space="0" w:sz="0" w:val="nil"/>
          <w:bottom w:space="0" w:sz="0" w:val="nil"/>
          <w:right w:space="0" w:sz="0" w:val="nil"/>
          <w:between w:space="0" w:sz="0" w:val="nil"/>
        </w:pBdr>
        <w:tabs>
          <w:tab w:val="left" w:leader="none" w:pos="539"/>
        </w:tabs>
        <w:spacing w:before="1" w:lineRule="auto"/>
        <w:jc w:val="both"/>
        <w:rPr>
          <w:b w:val="1"/>
          <w:bCs w:val="1"/>
        </w:rPr>
      </w:pPr>
      <w:r w:rsidDel="00000000" w:rsidR="00000000" w:rsidRPr="00000000">
        <w:rPr>
          <w:rtl w:val="0"/>
        </w:rPr>
      </w:r>
    </w:p>
    <w:p w:rsidR="00000000" w:rsidDel="00000000" w:rsidP="00000000" w:rsidRDefault="00000000" w:rsidRPr="00000000" w14:paraId="000004B0">
      <w:pPr>
        <w:tabs>
          <w:tab w:val="left" w:leader="none" w:pos="539"/>
        </w:tabs>
        <w:spacing w:line="276" w:lineRule="auto"/>
        <w:jc w:val="both"/>
        <w:rPr>
          <w:b w:val="1"/>
          <w:bCs w:val="1"/>
        </w:rPr>
      </w:pPr>
      <w:r w:rsidDel="00000000" w:rsidR="00000000" w:rsidRPr="00000000">
        <w:rPr>
          <w:rtl w:val="0"/>
        </w:rPr>
        <w:t xml:space="preserve">Üniversite-sanayi iş birliğinin geliştirilmesi ve eğitim müfredatının sektörel beklentilerle uyumlaştırılması stratejisi kapsamında; İstanbul Gelişim Üniversitesi ile Balparmak firması arasında iş birliği protokolü imzalanmıştır. Güzel Sanatlar Fakültesi ve Uygulamalı Bilimler Fakültesi Gastronomi ve Mutfak Sanatları Bölümü öğretim üyesi Doç.Dr. Serdar EGELİ tarafından koordine edilen süreçte, Rektörlük ve ilgili akademik birimlerin katılımıyla dış paydaş görüşmeleri gerçekleştirilmiştir. İmzalanan protokol ile sektör temsilcilerinin eğitim süreçlerine katkı sağlaması, ortak proje geliştirme kapasitesinin artırılması ve öğrenci yetkinliklerinin sektörel ihtiyaçlar doğrultusunda desteklenmesi hedeflenmiştir. </w:t>
      </w:r>
      <w:r w:rsidDel="00000000" w:rsidR="00000000" w:rsidRPr="00000000">
        <w:rPr>
          <w:b w:val="1"/>
          <w:bCs w:val="1"/>
          <w:rtl w:val="0"/>
        </w:rPr>
        <w:t xml:space="preserve">(</w:t>
      </w:r>
      <w:hyperlink r:id="rId226">
        <w:r w:rsidDel="00000000" w:rsidR="00000000" w:rsidRPr="00000000">
          <w:rPr>
            <w:b w:val="1"/>
            <w:bCs w:val="1"/>
            <w:color w:val="1155cc"/>
            <w:u w:val="single"/>
            <w:rtl w:val="0"/>
          </w:rPr>
          <w:t xml:space="preserve">GAS-C.2.1</w:t>
        </w:r>
      </w:hyperlink>
      <w:r w:rsidDel="00000000" w:rsidR="00000000" w:rsidRPr="00000000">
        <w:rPr>
          <w:b w:val="1"/>
          <w:bCs w:val="1"/>
          <w:rtl w:val="0"/>
        </w:rPr>
        <w:t xml:space="preserve">, </w:t>
      </w:r>
      <w:hyperlink r:id="rId227">
        <w:r w:rsidDel="00000000" w:rsidR="00000000" w:rsidRPr="00000000">
          <w:rPr>
            <w:b w:val="1"/>
            <w:bCs w:val="1"/>
            <w:color w:val="1155cc"/>
            <w:u w:val="single"/>
            <w:rtl w:val="0"/>
          </w:rPr>
          <w:t xml:space="preserve">GAS-C.2.2</w:t>
        </w:r>
      </w:hyperlink>
      <w:r w:rsidDel="00000000" w:rsidR="00000000" w:rsidRPr="00000000">
        <w:rPr>
          <w:b w:val="1"/>
          <w:bCs w:val="1"/>
          <w:rtl w:val="0"/>
        </w:rPr>
        <w:t xml:space="preserve">, </w:t>
      </w:r>
      <w:hyperlink r:id="rId228">
        <w:r w:rsidDel="00000000" w:rsidR="00000000" w:rsidRPr="00000000">
          <w:rPr>
            <w:b w:val="1"/>
            <w:bCs w:val="1"/>
            <w:color w:val="1155cc"/>
            <w:u w:val="single"/>
            <w:rtl w:val="0"/>
          </w:rPr>
          <w:t xml:space="preserve">GAS-C.2.3</w:t>
        </w:r>
      </w:hyperlink>
      <w:r w:rsidDel="00000000" w:rsidR="00000000" w:rsidRPr="00000000">
        <w:rPr>
          <w:b w:val="1"/>
          <w:bCs w:val="1"/>
          <w:rtl w:val="0"/>
        </w:rPr>
        <w:t xml:space="preserve">). </w:t>
      </w:r>
    </w:p>
    <w:p w:rsidR="00000000" w:rsidDel="00000000" w:rsidP="00000000" w:rsidRDefault="00000000" w:rsidRPr="00000000" w14:paraId="000004B1">
      <w:pPr>
        <w:tabs>
          <w:tab w:val="left" w:leader="none" w:pos="539"/>
        </w:tabs>
        <w:spacing w:line="276" w:lineRule="auto"/>
        <w:jc w:val="both"/>
        <w:rPr>
          <w:b w:val="1"/>
          <w:bCs w:val="1"/>
        </w:rPr>
      </w:pPr>
      <w:r w:rsidDel="00000000" w:rsidR="00000000" w:rsidRPr="00000000">
        <w:rPr>
          <w:rtl w:val="0"/>
        </w:rPr>
      </w:r>
    </w:p>
    <w:p w:rsidR="00000000" w:rsidDel="00000000" w:rsidP="00000000" w:rsidRDefault="00000000" w:rsidRPr="00000000" w14:paraId="000004B2">
      <w:pPr>
        <w:tabs>
          <w:tab w:val="left" w:leader="none" w:pos="539"/>
        </w:tabs>
        <w:spacing w:line="276" w:lineRule="auto"/>
        <w:jc w:val="both"/>
        <w:rPr/>
      </w:pPr>
      <w:r w:rsidDel="00000000" w:rsidR="00000000" w:rsidRPr="00000000">
        <w:rPr>
          <w:rtl w:val="0"/>
        </w:rPr>
        <w:t xml:space="preserve">Haber için </w:t>
      </w:r>
      <w:hyperlink r:id="rId229">
        <w:r w:rsidDel="00000000" w:rsidR="00000000" w:rsidRPr="00000000">
          <w:rPr>
            <w:color w:val="1155cc"/>
            <w:u w:val="single"/>
            <w:rtl w:val="0"/>
          </w:rPr>
          <w:t xml:space="preserve">tıklayınız</w:t>
        </w:r>
      </w:hyperlink>
      <w:r w:rsidDel="00000000" w:rsidR="00000000" w:rsidRPr="00000000">
        <w:rPr>
          <w:rtl w:val="0"/>
        </w:rPr>
      </w:r>
    </w:p>
    <w:p w:rsidR="00000000" w:rsidDel="00000000" w:rsidP="00000000" w:rsidRDefault="00000000" w:rsidRPr="00000000" w14:paraId="000004B3">
      <w:pPr>
        <w:pStyle w:val="Heading2"/>
        <w:numPr>
          <w:ilvl w:val="3"/>
          <w:numId w:val="7"/>
        </w:numPr>
        <w:tabs>
          <w:tab w:val="left" w:leader="none" w:pos="702"/>
        </w:tabs>
        <w:spacing w:before="240" w:lineRule="auto"/>
        <w:ind w:left="702" w:hanging="592"/>
        <w:rPr/>
      </w:pPr>
      <w:r w:rsidDel="00000000" w:rsidR="00000000" w:rsidRPr="00000000">
        <w:rPr>
          <w:rtl w:val="0"/>
        </w:rPr>
        <w:t xml:space="preserve">Araştırma yetkinlikleri ve gelişimi</w:t>
      </w:r>
    </w:p>
    <w:p w:rsidR="00000000" w:rsidDel="00000000" w:rsidP="00000000" w:rsidRDefault="00000000" w:rsidRPr="00000000" w14:paraId="000004B4">
      <w:pPr>
        <w:pBdr>
          <w:top w:space="0" w:sz="0" w:val="nil"/>
          <w:left w:space="0" w:sz="0" w:val="nil"/>
          <w:bottom w:space="0" w:sz="0" w:val="nil"/>
          <w:right w:space="0" w:sz="0" w:val="nil"/>
          <w:between w:space="0" w:sz="0" w:val="nil"/>
        </w:pBdr>
        <w:spacing w:before="240" w:line="288" w:lineRule="auto"/>
        <w:ind w:left="110" w:right="144" w:firstLine="0"/>
        <w:jc w:val="both"/>
        <w:rPr/>
      </w:pPr>
      <w:r w:rsidDel="00000000" w:rsidR="00000000" w:rsidRPr="00000000">
        <w:rPr>
          <w:color w:val="000000"/>
          <w:rtl w:val="0"/>
        </w:rPr>
        <w:t xml:space="preserve">Uygulamalı derslerin ağırlıkta olduğu </w:t>
      </w:r>
      <w:r w:rsidDel="00000000" w:rsidR="00000000" w:rsidRPr="00000000">
        <w:rPr>
          <w:rtl w:val="0"/>
        </w:rPr>
        <w:t xml:space="preserve">Gastronomi ve Mutfak Sanatları </w:t>
      </w:r>
      <w:r w:rsidDel="00000000" w:rsidR="00000000" w:rsidRPr="00000000">
        <w:rPr>
          <w:color w:val="000000"/>
          <w:rtl w:val="0"/>
        </w:rPr>
        <w:t xml:space="preserve">Bölümünde,</w:t>
      </w:r>
      <w:r w:rsidDel="00000000" w:rsidR="00000000" w:rsidRPr="00000000">
        <w:rPr>
          <w:rtl w:val="0"/>
        </w:rPr>
        <w:t xml:space="preserve"> 1 Doçent Doktor, 6</w:t>
      </w:r>
      <w:r w:rsidDel="00000000" w:rsidR="00000000" w:rsidRPr="00000000">
        <w:rPr>
          <w:color w:val="000000"/>
          <w:rtl w:val="0"/>
        </w:rPr>
        <w:t xml:space="preserve"> D</w:t>
      </w:r>
      <w:r w:rsidDel="00000000" w:rsidR="00000000" w:rsidRPr="00000000">
        <w:rPr>
          <w:rtl w:val="0"/>
        </w:rPr>
        <w:t xml:space="preserve">oktor </w:t>
      </w:r>
      <w:r w:rsidDel="00000000" w:rsidR="00000000" w:rsidRPr="00000000">
        <w:rPr>
          <w:color w:val="000000"/>
          <w:rtl w:val="0"/>
        </w:rPr>
        <w:t xml:space="preserve">Öğretim Üyesi, 1 Öğretim Görevlisi ve </w:t>
      </w:r>
      <w:r w:rsidDel="00000000" w:rsidR="00000000" w:rsidRPr="00000000">
        <w:rPr>
          <w:rtl w:val="0"/>
        </w:rPr>
        <w:t xml:space="preserve">2</w:t>
      </w:r>
      <w:r w:rsidDel="00000000" w:rsidR="00000000" w:rsidRPr="00000000">
        <w:rPr>
          <w:color w:val="000000"/>
          <w:rtl w:val="0"/>
        </w:rPr>
        <w:t xml:space="preserve"> Araştırma Görevlisi görev yapmaktadır.  Bölüm öğretim üyeleri, farklı disiplinlerde</w:t>
      </w:r>
      <w:r w:rsidDel="00000000" w:rsidR="00000000" w:rsidRPr="00000000">
        <w:rPr>
          <w:rtl w:val="0"/>
        </w:rPr>
        <w:t xml:space="preserve"> </w:t>
      </w:r>
      <w:r w:rsidDel="00000000" w:rsidR="00000000" w:rsidRPr="00000000">
        <w:rPr>
          <w:color w:val="000000"/>
          <w:rtl w:val="0"/>
        </w:rPr>
        <w:t xml:space="preserve">akademik </w:t>
      </w:r>
      <w:r w:rsidDel="00000000" w:rsidR="00000000" w:rsidRPr="00000000">
        <w:rPr>
          <w:rtl w:val="0"/>
        </w:rPr>
        <w:t xml:space="preserve">yayınlar</w:t>
      </w:r>
      <w:r w:rsidDel="00000000" w:rsidR="00000000" w:rsidRPr="00000000">
        <w:rPr>
          <w:color w:val="000000"/>
          <w:rtl w:val="0"/>
        </w:rPr>
        <w:t xml:space="preserve"> yapmakta, </w:t>
      </w:r>
      <w:r w:rsidDel="00000000" w:rsidR="00000000" w:rsidRPr="00000000">
        <w:rPr>
          <w:rtl w:val="0"/>
        </w:rPr>
        <w:t xml:space="preserve">kongrelere </w:t>
      </w:r>
      <w:r w:rsidDel="00000000" w:rsidR="00000000" w:rsidRPr="00000000">
        <w:rPr>
          <w:color w:val="000000"/>
          <w:rtl w:val="0"/>
        </w:rPr>
        <w:t xml:space="preserve">katılmaktadırlar. Alanlarında gelişmek ve ilerlemek için akademik çalışmalarını sürdürmektedirle</w:t>
      </w:r>
      <w:r w:rsidDel="00000000" w:rsidR="00000000" w:rsidRPr="00000000">
        <w:rPr>
          <w:rtl w:val="0"/>
        </w:rPr>
        <w:t xml:space="preserve">r. Yapılan çalışmalar bölüm içi Akademik Performans Değerlendirme Komitesi tarafından incelenmektedir (</w:t>
      </w:r>
      <w:hyperlink r:id="rId230">
        <w:r w:rsidDel="00000000" w:rsidR="00000000" w:rsidRPr="00000000">
          <w:rPr>
            <w:b w:val="1"/>
            <w:bCs w:val="1"/>
            <w:color w:val="1155cc"/>
            <w:u w:val="single"/>
            <w:rtl w:val="0"/>
          </w:rPr>
          <w:t xml:space="preserve">GAS-C.2.1.1</w:t>
        </w:r>
      </w:hyperlink>
      <w:r w:rsidDel="00000000" w:rsidR="00000000" w:rsidRPr="00000000">
        <w:rPr>
          <w:rtl w:val="0"/>
        </w:rPr>
        <w:t xml:space="preserve">).   </w:t>
      </w:r>
    </w:p>
    <w:p w:rsidR="00000000" w:rsidDel="00000000" w:rsidP="00000000" w:rsidRDefault="00000000" w:rsidRPr="00000000" w14:paraId="000004B5">
      <w:pPr>
        <w:spacing w:before="240" w:line="288" w:lineRule="auto"/>
        <w:ind w:left="110" w:right="144" w:firstLine="0"/>
        <w:jc w:val="both"/>
        <w:rPr/>
      </w:pPr>
      <w:r w:rsidDel="00000000" w:rsidR="00000000" w:rsidRPr="00000000">
        <w:rPr>
          <w:rtl w:val="0"/>
        </w:rPr>
        <w:t xml:space="preserve">Türkçe bölüm akademik kadromuz için </w:t>
      </w:r>
      <w:hyperlink r:id="rId231">
        <w:r w:rsidDel="00000000" w:rsidR="00000000" w:rsidRPr="00000000">
          <w:rPr>
            <w:color w:val="1155cc"/>
            <w:u w:val="single"/>
            <w:rtl w:val="0"/>
          </w:rPr>
          <w:t xml:space="preserve">tıklayınız</w:t>
        </w:r>
      </w:hyperlink>
      <w:r w:rsidDel="00000000" w:rsidR="00000000" w:rsidRPr="00000000">
        <w:rPr>
          <w:rtl w:val="0"/>
        </w:rPr>
      </w:r>
    </w:p>
    <w:p w:rsidR="00000000" w:rsidDel="00000000" w:rsidP="00000000" w:rsidRDefault="00000000" w:rsidRPr="00000000" w14:paraId="000004B6">
      <w:pPr>
        <w:spacing w:before="240" w:line="288" w:lineRule="auto"/>
        <w:ind w:left="110" w:right="144" w:firstLine="0"/>
        <w:jc w:val="both"/>
        <w:rPr/>
      </w:pPr>
      <w:r w:rsidDel="00000000" w:rsidR="00000000" w:rsidRPr="00000000">
        <w:rPr>
          <w:rtl w:val="0"/>
        </w:rPr>
        <w:t xml:space="preserve">İngilizce bölüm akademik kadromuz için </w:t>
      </w:r>
      <w:hyperlink r:id="rId232">
        <w:r w:rsidDel="00000000" w:rsidR="00000000" w:rsidRPr="00000000">
          <w:rPr>
            <w:color w:val="1155cc"/>
            <w:u w:val="single"/>
            <w:rtl w:val="0"/>
          </w:rPr>
          <w:t xml:space="preserve">tıklayınız</w:t>
        </w:r>
      </w:hyperlink>
      <w:r w:rsidDel="00000000" w:rsidR="00000000" w:rsidRPr="00000000">
        <w:rPr>
          <w:rtl w:val="0"/>
        </w:rPr>
      </w:r>
    </w:p>
    <w:p w:rsidR="00000000" w:rsidDel="00000000" w:rsidP="00000000" w:rsidRDefault="00000000" w:rsidRPr="00000000" w14:paraId="000004B7">
      <w:pPr>
        <w:pBdr>
          <w:top w:space="0" w:sz="0" w:val="nil"/>
          <w:left w:space="0" w:sz="0" w:val="nil"/>
          <w:bottom w:space="0" w:sz="0" w:val="nil"/>
          <w:right w:space="0" w:sz="0" w:val="nil"/>
          <w:between w:space="0" w:sz="0" w:val="nil"/>
        </w:pBdr>
        <w:spacing w:before="240" w:line="276" w:lineRule="auto"/>
        <w:ind w:right="144"/>
        <w:jc w:val="both"/>
        <w:rPr/>
      </w:pPr>
      <w:r w:rsidDel="00000000" w:rsidR="00000000" w:rsidRPr="00000000">
        <w:rPr>
          <w:rtl w:val="0"/>
        </w:rPr>
      </w:r>
    </w:p>
    <w:p w:rsidR="00000000" w:rsidDel="00000000" w:rsidP="00000000" w:rsidRDefault="00000000" w:rsidRPr="00000000" w14:paraId="000004B8">
      <w:pPr>
        <w:pBdr>
          <w:top w:space="0" w:sz="0" w:val="nil"/>
          <w:left w:space="0" w:sz="0" w:val="nil"/>
          <w:bottom w:space="0" w:sz="0" w:val="nil"/>
          <w:right w:space="0" w:sz="0" w:val="nil"/>
          <w:between w:space="0" w:sz="0" w:val="nil"/>
        </w:pBdr>
        <w:spacing w:before="39" w:lineRule="auto"/>
        <w:rPr>
          <w:color w:val="ffff00"/>
          <w:sz w:val="20"/>
          <w:szCs w:val="20"/>
        </w:rPr>
      </w:pPr>
      <w:r w:rsidDel="00000000" w:rsidR="00000000" w:rsidRPr="00000000">
        <w:rPr>
          <w:rtl w:val="0"/>
        </w:rPr>
      </w:r>
    </w:p>
    <w:p w:rsidR="00000000" w:rsidDel="00000000" w:rsidP="00000000" w:rsidRDefault="00000000" w:rsidRPr="00000000" w14:paraId="000004B9">
      <w:pPr>
        <w:spacing w:after="38"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34"/>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539" w:hRule="atLeast"/>
          <w:tblHeader w:val="0"/>
        </w:trPr>
        <w:tc>
          <w:tcPr/>
          <w:p w:rsidR="00000000" w:rsidDel="00000000" w:rsidP="00000000" w:rsidRDefault="00000000" w:rsidRPr="00000000" w14:paraId="000004BA">
            <w:pPr>
              <w:pBdr>
                <w:top w:space="0" w:sz="0" w:val="nil"/>
                <w:left w:space="0" w:sz="0" w:val="nil"/>
                <w:bottom w:space="0" w:sz="0" w:val="nil"/>
                <w:right w:space="0" w:sz="0" w:val="nil"/>
                <w:between w:space="0" w:sz="0" w:val="nil"/>
              </w:pBdr>
              <w:spacing w:before="11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BB">
            <w:pPr>
              <w:pBdr>
                <w:top w:space="0" w:sz="0" w:val="nil"/>
                <w:left w:space="0" w:sz="0" w:val="nil"/>
                <w:bottom w:space="0" w:sz="0" w:val="nil"/>
                <w:right w:space="0" w:sz="0" w:val="nil"/>
                <w:between w:space="0" w:sz="0" w:val="nil"/>
              </w:pBdr>
              <w:spacing w:before="14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4BC">
            <w:pPr>
              <w:pBdr>
                <w:top w:space="0" w:sz="0" w:val="nil"/>
                <w:left w:space="0" w:sz="0" w:val="nil"/>
                <w:bottom w:space="0" w:sz="0" w:val="nil"/>
                <w:right w:space="0" w:sz="0" w:val="nil"/>
                <w:between w:space="0" w:sz="0" w:val="nil"/>
              </w:pBdr>
              <w:spacing w:before="5" w:lineRule="auto"/>
              <w:ind w:left="100" w:firstLine="0"/>
              <w:rPr>
                <w:color w:val="000000"/>
                <w:sz w:val="20"/>
                <w:szCs w:val="20"/>
              </w:rPr>
            </w:pPr>
            <w:r w:rsidDel="00000000" w:rsidR="00000000" w:rsidRPr="00000000">
              <w:rPr>
                <w:color w:val="000000"/>
                <w:sz w:val="20"/>
                <w:szCs w:val="20"/>
                <w:rtl w:val="0"/>
              </w:rPr>
              <w:t xml:space="preserve">Akademik  birimde  öğretim  elemanlarının  araştırma  yetkinliğinin  geliştirilmesine  yönelik  mekanizmalar</w:t>
            </w:r>
          </w:p>
          <w:p w:rsidR="00000000" w:rsidDel="00000000" w:rsidP="00000000" w:rsidRDefault="00000000" w:rsidRPr="00000000" w14:paraId="000004BD">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bulunmamaktadır.</w:t>
            </w:r>
          </w:p>
        </w:tc>
      </w:tr>
      <w:tr>
        <w:trPr>
          <w:cantSplit w:val="0"/>
          <w:trHeight w:val="320" w:hRule="atLeast"/>
          <w:tblHeader w:val="0"/>
        </w:trPr>
        <w:tc>
          <w:tcPr/>
          <w:p w:rsidR="00000000" w:rsidDel="00000000" w:rsidP="00000000" w:rsidRDefault="00000000" w:rsidRPr="00000000" w14:paraId="000004BE">
            <w:pPr>
              <w:pBdr>
                <w:top w:space="0" w:sz="0" w:val="nil"/>
                <w:left w:space="0" w:sz="0" w:val="nil"/>
                <w:bottom w:space="0" w:sz="0" w:val="nil"/>
                <w:right w:space="0" w:sz="0" w:val="nil"/>
                <w:between w:space="0" w:sz="0" w:val="nil"/>
              </w:pBdr>
              <w:spacing w:before="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BF">
            <w:pPr>
              <w:pBdr>
                <w:top w:space="0" w:sz="0" w:val="nil"/>
                <w:left w:space="0" w:sz="0" w:val="nil"/>
                <w:bottom w:space="0" w:sz="0" w:val="nil"/>
                <w:right w:space="0" w:sz="0" w:val="nil"/>
                <w:between w:space="0" w:sz="0" w:val="nil"/>
              </w:pBdr>
              <w:spacing w:before="3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4C0">
            <w:pPr>
              <w:pBdr>
                <w:top w:space="0" w:sz="0" w:val="nil"/>
                <w:left w:space="0" w:sz="0" w:val="nil"/>
                <w:bottom w:space="0" w:sz="0" w:val="nil"/>
                <w:right w:space="0" w:sz="0" w:val="nil"/>
                <w:between w:space="0" w:sz="0" w:val="nil"/>
              </w:pBdr>
              <w:spacing w:before="33" w:lineRule="auto"/>
              <w:ind w:left="100" w:firstLine="0"/>
              <w:rPr>
                <w:color w:val="000000"/>
                <w:sz w:val="20"/>
                <w:szCs w:val="20"/>
              </w:rPr>
            </w:pPr>
            <w:r w:rsidDel="00000000" w:rsidR="00000000" w:rsidRPr="00000000">
              <w:rPr>
                <w:color w:val="000000"/>
                <w:sz w:val="20"/>
                <w:szCs w:val="20"/>
                <w:rtl w:val="0"/>
              </w:rPr>
              <w:t xml:space="preserve">Akademik birimde öğretim elemanlarının araştırma yetkinliğinin geliştirilmesine yönelik planlar bulunmaktadır.</w:t>
            </w:r>
          </w:p>
        </w:tc>
      </w:tr>
      <w:tr>
        <w:trPr>
          <w:cantSplit w:val="0"/>
          <w:trHeight w:val="539" w:hRule="atLeast"/>
          <w:tblHeader w:val="0"/>
        </w:trPr>
        <w:tc>
          <w:tcPr/>
          <w:p w:rsidR="00000000" w:rsidDel="00000000" w:rsidP="00000000" w:rsidRDefault="00000000" w:rsidRPr="00000000" w14:paraId="000004C1">
            <w:pPr>
              <w:pBdr>
                <w:top w:space="0" w:sz="0" w:val="nil"/>
                <w:left w:space="0" w:sz="0" w:val="nil"/>
                <w:bottom w:space="0" w:sz="0" w:val="nil"/>
                <w:right w:space="0" w:sz="0" w:val="nil"/>
                <w:between w:space="0" w:sz="0" w:val="nil"/>
              </w:pBdr>
              <w:spacing w:before="11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C2">
            <w:pPr>
              <w:pBdr>
                <w:top w:space="0" w:sz="0" w:val="nil"/>
                <w:left w:space="0" w:sz="0" w:val="nil"/>
                <w:bottom w:space="0" w:sz="0" w:val="nil"/>
                <w:right w:space="0" w:sz="0" w:val="nil"/>
                <w:between w:space="0" w:sz="0" w:val="nil"/>
              </w:pBdr>
              <w:spacing w:before="14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4C3">
            <w:pPr>
              <w:pBdr>
                <w:top w:space="0" w:sz="0" w:val="nil"/>
                <w:left w:space="0" w:sz="0" w:val="nil"/>
                <w:bottom w:space="0" w:sz="0" w:val="nil"/>
                <w:right w:space="0" w:sz="0" w:val="nil"/>
                <w:between w:space="0" w:sz="0" w:val="nil"/>
              </w:pBdr>
              <w:spacing w:before="3" w:lineRule="auto"/>
              <w:ind w:left="100" w:firstLine="0"/>
              <w:rPr>
                <w:color w:val="000000"/>
                <w:sz w:val="20"/>
                <w:szCs w:val="20"/>
              </w:rPr>
            </w:pPr>
            <w:r w:rsidDel="00000000" w:rsidR="00000000" w:rsidRPr="00000000">
              <w:rPr>
                <w:color w:val="000000"/>
                <w:sz w:val="20"/>
                <w:szCs w:val="20"/>
                <w:rtl w:val="0"/>
              </w:rPr>
              <w:t xml:space="preserve">Akademik  birimde  öğretim  elemanlarının  araştırma  yetkinliğinin  geliştirilmesi ne yönelik uygulamalar</w:t>
            </w:r>
          </w:p>
          <w:p w:rsidR="00000000" w:rsidDel="00000000" w:rsidP="00000000" w:rsidRDefault="00000000" w:rsidRPr="00000000" w14:paraId="000004C4">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yürütülmektedir.</w:t>
            </w:r>
          </w:p>
        </w:tc>
      </w:tr>
    </w:tbl>
    <w:p w:rsidR="00000000" w:rsidDel="00000000" w:rsidP="00000000" w:rsidRDefault="00000000" w:rsidRPr="00000000" w14:paraId="000004C5">
      <w:pPr>
        <w:pBdr>
          <w:top w:space="0" w:sz="0" w:val="nil"/>
          <w:left w:space="0" w:sz="0" w:val="nil"/>
          <w:bottom w:space="0" w:sz="0" w:val="nil"/>
          <w:right w:space="0" w:sz="0" w:val="nil"/>
          <w:between w:space="0" w:sz="0" w:val="nil"/>
        </w:pBdr>
        <w:spacing w:line="276" w:lineRule="auto"/>
        <w:rPr>
          <w:color w:val="000000"/>
          <w:sz w:val="20"/>
          <w:szCs w:val="20"/>
        </w:rPr>
      </w:pPr>
      <w:r w:rsidDel="00000000" w:rsidR="00000000" w:rsidRPr="00000000">
        <w:rPr>
          <w:rtl w:val="0"/>
        </w:rPr>
      </w:r>
    </w:p>
    <w:tbl>
      <w:tblPr>
        <w:tblStyle w:val="Table35"/>
        <w:tblW w:w="1022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80"/>
        <w:tblGridChange w:id="0">
          <w:tblGrid>
            <w:gridCol w:w="420"/>
            <w:gridCol w:w="320"/>
            <w:gridCol w:w="9480"/>
          </w:tblGrid>
        </w:tblGridChange>
      </w:tblGrid>
      <w:tr>
        <w:trPr>
          <w:cantSplit w:val="0"/>
          <w:trHeight w:val="560" w:hRule="atLeast"/>
          <w:tblHeader w:val="0"/>
        </w:trPr>
        <w:tc>
          <w:tcPr/>
          <w:p w:rsidR="00000000" w:rsidDel="00000000" w:rsidP="00000000" w:rsidRDefault="00000000" w:rsidRPr="00000000" w14:paraId="000004C6">
            <w:pPr>
              <w:pBdr>
                <w:top w:space="0" w:sz="0" w:val="nil"/>
                <w:left w:space="0" w:sz="0" w:val="nil"/>
                <w:bottom w:space="0" w:sz="0" w:val="nil"/>
                <w:right w:space="0" w:sz="0" w:val="nil"/>
                <w:between w:space="0" w:sz="0" w:val="nil"/>
              </w:pBdr>
              <w:spacing w:before="11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C7">
            <w:pPr>
              <w:pBdr>
                <w:top w:space="0" w:sz="0" w:val="nil"/>
                <w:left w:space="0" w:sz="0" w:val="nil"/>
                <w:bottom w:space="0" w:sz="0" w:val="nil"/>
                <w:right w:space="0" w:sz="0" w:val="nil"/>
                <w:between w:space="0" w:sz="0" w:val="nil"/>
              </w:pBdr>
              <w:spacing w:before="14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4C8">
            <w:pPr>
              <w:pBdr>
                <w:top w:space="0" w:sz="0" w:val="nil"/>
                <w:left w:space="0" w:sz="0" w:val="nil"/>
                <w:bottom w:space="0" w:sz="0" w:val="nil"/>
                <w:right w:space="0" w:sz="0" w:val="nil"/>
                <w:between w:space="0" w:sz="0" w:val="nil"/>
              </w:pBdr>
              <w:spacing w:before="7" w:lineRule="auto"/>
              <w:ind w:left="100" w:firstLine="0"/>
              <w:rPr>
                <w:color w:val="000000"/>
                <w:sz w:val="20"/>
                <w:szCs w:val="20"/>
              </w:rPr>
            </w:pPr>
            <w:r w:rsidDel="00000000" w:rsidR="00000000" w:rsidRPr="00000000">
              <w:rPr>
                <w:color w:val="000000"/>
                <w:sz w:val="20"/>
                <w:szCs w:val="20"/>
                <w:rtl w:val="0"/>
              </w:rPr>
              <w:t xml:space="preserve">Öğretim elemanlarının araştırma yetkinliğinin geliştirilmesine yönelik uygulamalar izlenmekte ve izlem sonuçları</w:t>
            </w:r>
          </w:p>
          <w:p w:rsidR="00000000" w:rsidDel="00000000" w:rsidP="00000000" w:rsidRDefault="00000000" w:rsidRPr="00000000" w14:paraId="000004C9">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öğretim elemanları ile birlikte değerlendirilerek önlemler alınmaktadır.</w:t>
            </w:r>
          </w:p>
        </w:tc>
      </w:tr>
      <w:tr>
        <w:trPr>
          <w:cantSplit w:val="0"/>
          <w:trHeight w:val="299" w:hRule="atLeast"/>
          <w:tblHeader w:val="0"/>
        </w:trPr>
        <w:tc>
          <w:tcPr/>
          <w:p w:rsidR="00000000" w:rsidDel="00000000" w:rsidP="00000000" w:rsidRDefault="00000000" w:rsidRPr="00000000" w14:paraId="000004CA">
            <w:pPr>
              <w:pBdr>
                <w:top w:space="0" w:sz="0" w:val="nil"/>
                <w:left w:space="0" w:sz="0" w:val="nil"/>
                <w:bottom w:space="0" w:sz="0" w:val="nil"/>
                <w:right w:space="0" w:sz="0" w:val="nil"/>
                <w:between w:space="0" w:sz="0" w:val="nil"/>
              </w:pBdr>
              <w:spacing w:line="24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CB">
            <w:pPr>
              <w:pBdr>
                <w:top w:space="0" w:sz="0" w:val="nil"/>
                <w:left w:space="0" w:sz="0" w:val="nil"/>
                <w:bottom w:space="0" w:sz="0" w:val="nil"/>
                <w:right w:space="0" w:sz="0" w:val="nil"/>
                <w:between w:space="0" w:sz="0" w:val="nil"/>
              </w:pBdr>
              <w:spacing w:before="1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4CC">
            <w:pPr>
              <w:pBdr>
                <w:top w:space="0" w:sz="0" w:val="nil"/>
                <w:left w:space="0" w:sz="0" w:val="nil"/>
                <w:bottom w:space="0" w:sz="0" w:val="nil"/>
                <w:right w:space="0" w:sz="0" w:val="nil"/>
                <w:between w:space="0" w:sz="0" w:val="nil"/>
              </w:pBdr>
              <w:spacing w:before="15"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CD">
      <w:pPr>
        <w:pBdr>
          <w:top w:space="0" w:sz="0" w:val="nil"/>
          <w:left w:space="0" w:sz="0" w:val="nil"/>
          <w:bottom w:space="0" w:sz="0" w:val="nil"/>
          <w:right w:space="0" w:sz="0" w:val="nil"/>
          <w:between w:space="0" w:sz="0" w:val="nil"/>
        </w:pBdr>
        <w:spacing w:before="50" w:lineRule="auto"/>
        <w:rPr>
          <w:b w:val="1"/>
          <w:bCs w:val="1"/>
          <w:i w:val="1"/>
          <w:iCs w:val="1"/>
          <w:color w:val="000000"/>
        </w:rPr>
      </w:pPr>
      <w:r w:rsidDel="00000000" w:rsidR="00000000" w:rsidRPr="00000000">
        <w:rPr>
          <w:rtl w:val="0"/>
        </w:rPr>
      </w:r>
    </w:p>
    <w:p w:rsidR="00000000" w:rsidDel="00000000" w:rsidP="00000000" w:rsidRDefault="00000000" w:rsidRPr="00000000" w14:paraId="000004CE">
      <w:pPr>
        <w:pStyle w:val="Heading2"/>
        <w:ind w:firstLine="110"/>
        <w:rPr/>
      </w:pPr>
      <w:r w:rsidDel="00000000" w:rsidR="00000000" w:rsidRPr="00000000">
        <w:rPr>
          <w:rtl w:val="0"/>
        </w:rPr>
        <w:t xml:space="preserve">Kanıtlar</w:t>
      </w:r>
    </w:p>
    <w:p w:rsidR="00000000" w:rsidDel="00000000" w:rsidP="00000000" w:rsidRDefault="00000000" w:rsidRPr="00000000" w14:paraId="000004CF">
      <w:pPr>
        <w:ind w:left="110" w:right="2376" w:firstLine="0"/>
        <w:rPr/>
      </w:pPr>
      <w:hyperlink r:id="rId233">
        <w:r w:rsidDel="00000000" w:rsidR="00000000" w:rsidRPr="00000000">
          <w:rPr>
            <w:b w:val="1"/>
            <w:bCs w:val="1"/>
            <w:color w:val="1155cc"/>
            <w:u w:val="single"/>
            <w:rtl w:val="0"/>
          </w:rPr>
          <w:t xml:space="preserve">GAS-C.2.1.</w:t>
        </w:r>
      </w:hyperlink>
      <w:r w:rsidDel="00000000" w:rsidR="00000000" w:rsidRPr="00000000">
        <w:rPr>
          <w:b w:val="1"/>
          <w:bCs w:val="1"/>
          <w:rtl w:val="0"/>
        </w:rPr>
        <w:t xml:space="preserve"> </w:t>
      </w:r>
      <w:r w:rsidDel="00000000" w:rsidR="00000000" w:rsidRPr="00000000">
        <w:rPr>
          <w:rtl w:val="0"/>
        </w:rPr>
        <w:t xml:space="preserve">Balparmakla Dış Paydaş İşbirliği I</w:t>
      </w:r>
    </w:p>
    <w:p w:rsidR="00000000" w:rsidDel="00000000" w:rsidP="00000000" w:rsidRDefault="00000000" w:rsidRPr="00000000" w14:paraId="000004D0">
      <w:pPr>
        <w:ind w:left="110" w:right="2376" w:firstLine="0"/>
        <w:rPr/>
      </w:pPr>
      <w:hyperlink r:id="rId234">
        <w:r w:rsidDel="00000000" w:rsidR="00000000" w:rsidRPr="00000000">
          <w:rPr>
            <w:b w:val="1"/>
            <w:bCs w:val="1"/>
            <w:color w:val="1155cc"/>
            <w:u w:val="single"/>
            <w:rtl w:val="0"/>
          </w:rPr>
          <w:t xml:space="preserve">GAS-C.2.2.</w:t>
        </w:r>
      </w:hyperlink>
      <w:r w:rsidDel="00000000" w:rsidR="00000000" w:rsidRPr="00000000">
        <w:rPr>
          <w:rtl w:val="0"/>
        </w:rPr>
        <w:t xml:space="preserve"> Balparmakla Dış Paydaş İşbirliği II</w:t>
      </w:r>
    </w:p>
    <w:p w:rsidR="00000000" w:rsidDel="00000000" w:rsidP="00000000" w:rsidRDefault="00000000" w:rsidRPr="00000000" w14:paraId="000004D1">
      <w:pPr>
        <w:ind w:left="110" w:right="2376" w:firstLine="0"/>
        <w:rPr/>
      </w:pPr>
      <w:hyperlink r:id="rId235">
        <w:r w:rsidDel="00000000" w:rsidR="00000000" w:rsidRPr="00000000">
          <w:rPr>
            <w:b w:val="1"/>
            <w:bCs w:val="1"/>
            <w:color w:val="1155cc"/>
            <w:u w:val="single"/>
            <w:rtl w:val="0"/>
          </w:rPr>
          <w:t xml:space="preserve">GAS-C.2.3.</w:t>
        </w:r>
      </w:hyperlink>
      <w:hyperlink r:id="rId236">
        <w:r w:rsidDel="00000000" w:rsidR="00000000" w:rsidRPr="00000000">
          <w:rPr>
            <w:color w:val="1155cc"/>
            <w:u w:val="single"/>
            <w:rtl w:val="0"/>
          </w:rPr>
          <w:t xml:space="preserve"> </w:t>
        </w:r>
      </w:hyperlink>
      <w:r w:rsidDel="00000000" w:rsidR="00000000" w:rsidRPr="00000000">
        <w:rPr>
          <w:rtl w:val="0"/>
        </w:rPr>
        <w:t xml:space="preserve">Balparmakla Dış Paydaş İşbirliği II</w:t>
      </w:r>
    </w:p>
    <w:p w:rsidR="00000000" w:rsidDel="00000000" w:rsidP="00000000" w:rsidRDefault="00000000" w:rsidRPr="00000000" w14:paraId="000004D2">
      <w:pPr>
        <w:ind w:left="110" w:right="817" w:firstLine="0"/>
        <w:rPr/>
      </w:pPr>
      <w:hyperlink r:id="rId237">
        <w:r w:rsidDel="00000000" w:rsidR="00000000" w:rsidRPr="00000000">
          <w:rPr>
            <w:b w:val="1"/>
            <w:bCs w:val="1"/>
            <w:color w:val="1155cc"/>
            <w:u w:val="single"/>
            <w:rtl w:val="0"/>
          </w:rPr>
          <w:t xml:space="preserve">GAS-C.2.1.1.</w:t>
        </w:r>
      </w:hyperlink>
      <w:r w:rsidDel="00000000" w:rsidR="00000000" w:rsidRPr="00000000">
        <w:rPr>
          <w:b w:val="1"/>
          <w:bCs w:val="1"/>
          <w:rtl w:val="0"/>
        </w:rPr>
        <w:t xml:space="preserve"> </w:t>
      </w:r>
      <w:r w:rsidDel="00000000" w:rsidR="00000000" w:rsidRPr="00000000">
        <w:rPr>
          <w:rtl w:val="0"/>
        </w:rPr>
        <w:t xml:space="preserve">Akademik Performans Değerlendirme Komisyonu </w:t>
      </w:r>
    </w:p>
    <w:p w:rsidR="00000000" w:rsidDel="00000000" w:rsidP="00000000" w:rsidRDefault="00000000" w:rsidRPr="00000000" w14:paraId="000004D3">
      <w:pPr>
        <w:ind w:left="110" w:right="817" w:firstLine="0"/>
        <w:rPr/>
      </w:pPr>
      <w:r w:rsidDel="00000000" w:rsidR="00000000" w:rsidRPr="00000000">
        <w:rPr>
          <w:rtl w:val="0"/>
        </w:rPr>
      </w:r>
    </w:p>
    <w:p w:rsidR="00000000" w:rsidDel="00000000" w:rsidP="00000000" w:rsidRDefault="00000000" w:rsidRPr="00000000" w14:paraId="000004D4">
      <w:pPr>
        <w:ind w:left="110" w:right="817" w:firstLine="0"/>
        <w:rPr/>
      </w:pPr>
      <w:r w:rsidDel="00000000" w:rsidR="00000000" w:rsidRPr="00000000">
        <w:rPr>
          <w:rtl w:val="0"/>
        </w:rPr>
      </w:r>
    </w:p>
    <w:p w:rsidR="00000000" w:rsidDel="00000000" w:rsidP="00000000" w:rsidRDefault="00000000" w:rsidRPr="00000000" w14:paraId="000004D5">
      <w:pPr>
        <w:pStyle w:val="Heading2"/>
        <w:numPr>
          <w:ilvl w:val="3"/>
          <w:numId w:val="7"/>
        </w:numPr>
        <w:tabs>
          <w:tab w:val="left" w:leader="none" w:pos="702"/>
        </w:tabs>
        <w:ind w:left="702" w:hanging="592"/>
        <w:rPr/>
      </w:pPr>
      <w:r w:rsidDel="00000000" w:rsidR="00000000" w:rsidRPr="00000000">
        <w:rPr>
          <w:rtl w:val="0"/>
        </w:rPr>
        <w:t xml:space="preserve">Ulusal ve uluslararası ortak programlar ve ortak araştırma akademik birimleri</w:t>
      </w:r>
    </w:p>
    <w:p w:rsidR="00000000" w:rsidDel="00000000" w:rsidP="00000000" w:rsidRDefault="00000000" w:rsidRPr="00000000" w14:paraId="000004D6">
      <w:pPr>
        <w:pStyle w:val="Heading2"/>
        <w:numPr>
          <w:ilvl w:val="2"/>
          <w:numId w:val="7"/>
        </w:numPr>
        <w:tabs>
          <w:tab w:val="left" w:leader="none" w:pos="539"/>
        </w:tabs>
        <w:ind w:left="539" w:hanging="429"/>
        <w:rPr/>
      </w:pPr>
      <w:r w:rsidDel="00000000" w:rsidR="00000000" w:rsidRPr="00000000">
        <w:rPr>
          <w:rtl w:val="0"/>
        </w:rPr>
        <w:t xml:space="preserve">Araştırma Performansı</w:t>
      </w:r>
    </w:p>
    <w:p w:rsidR="00000000" w:rsidDel="00000000" w:rsidP="00000000" w:rsidRDefault="00000000" w:rsidRPr="00000000" w14:paraId="000004D7">
      <w:pPr>
        <w:pBdr>
          <w:top w:space="0" w:sz="0" w:val="nil"/>
          <w:left w:space="0" w:sz="0" w:val="nil"/>
          <w:bottom w:space="0" w:sz="0" w:val="nil"/>
          <w:right w:space="0" w:sz="0" w:val="nil"/>
          <w:between w:space="0" w:sz="0" w:val="nil"/>
        </w:pBdr>
        <w:spacing w:before="74" w:lineRule="auto"/>
        <w:rPr>
          <w:b w:val="1"/>
          <w:bCs w:val="1"/>
          <w:color w:val="000000"/>
        </w:rPr>
      </w:pPr>
      <w:r w:rsidDel="00000000" w:rsidR="00000000" w:rsidRPr="00000000">
        <w:rPr>
          <w:rtl w:val="0"/>
        </w:rPr>
      </w:r>
    </w:p>
    <w:p w:rsidR="00000000" w:rsidDel="00000000" w:rsidP="00000000" w:rsidRDefault="00000000" w:rsidRPr="00000000" w14:paraId="000004D8">
      <w:pPr>
        <w:pStyle w:val="Heading2"/>
        <w:numPr>
          <w:ilvl w:val="3"/>
          <w:numId w:val="7"/>
        </w:numPr>
        <w:tabs>
          <w:tab w:val="left" w:leader="none" w:pos="702"/>
        </w:tabs>
        <w:spacing w:before="71" w:lineRule="auto"/>
        <w:ind w:left="702" w:hanging="592"/>
        <w:rPr/>
      </w:pPr>
      <w:r w:rsidDel="00000000" w:rsidR="00000000" w:rsidRPr="00000000">
        <w:rPr>
          <w:rtl w:val="0"/>
        </w:rPr>
        <w:t xml:space="preserve">Araştırma performansının izlenmesi ve değerlendirilmesi</w:t>
      </w:r>
    </w:p>
    <w:p w:rsidR="00000000" w:rsidDel="00000000" w:rsidP="00000000" w:rsidRDefault="00000000" w:rsidRPr="00000000" w14:paraId="000004D9">
      <w:pPr>
        <w:pBdr>
          <w:top w:space="0" w:sz="0" w:val="nil"/>
          <w:left w:space="0" w:sz="0" w:val="nil"/>
          <w:bottom w:space="0" w:sz="0" w:val="nil"/>
          <w:right w:space="0" w:sz="0" w:val="nil"/>
          <w:between w:space="0" w:sz="0" w:val="nil"/>
        </w:pBdr>
        <w:spacing w:before="73" w:lineRule="auto"/>
        <w:rPr>
          <w:b w:val="1"/>
          <w:bCs w:val="1"/>
          <w:color w:val="000000"/>
        </w:rPr>
      </w:pPr>
      <w:r w:rsidDel="00000000" w:rsidR="00000000" w:rsidRPr="00000000">
        <w:rPr>
          <w:rtl w:val="0"/>
        </w:rPr>
      </w:r>
    </w:p>
    <w:p w:rsidR="00000000" w:rsidDel="00000000" w:rsidP="00000000" w:rsidRDefault="00000000" w:rsidRPr="00000000" w14:paraId="000004DA">
      <w:pPr>
        <w:pBdr>
          <w:top w:space="0" w:sz="0" w:val="nil"/>
          <w:left w:space="0" w:sz="0" w:val="nil"/>
          <w:bottom w:space="0" w:sz="0" w:val="nil"/>
          <w:right w:space="0" w:sz="0" w:val="nil"/>
          <w:between w:space="0" w:sz="0" w:val="nil"/>
        </w:pBdr>
        <w:spacing w:line="288" w:lineRule="auto"/>
        <w:ind w:left="110" w:right="149" w:firstLine="0"/>
        <w:jc w:val="both"/>
        <w:rPr>
          <w:b w:val="1"/>
          <w:bCs w:val="1"/>
          <w:color w:val="000000"/>
        </w:rPr>
      </w:pPr>
      <w:r w:rsidDel="00000000" w:rsidR="00000000" w:rsidRPr="00000000">
        <w:rPr>
          <w:color w:val="000000"/>
          <w:rtl w:val="0"/>
        </w:rPr>
        <w:t xml:space="preserve">Araştırma faaliyetleri yıllık bazda izlenmekte, değerlendirmeler, hedeflerle karşılaştırılarak sapmaların nedenleri irdelenmektedir. Odak alanların üniversite içi bilinirliği, üniversite dışı bilinirliği mevcuttur. Hedeflerle uyumu sistematik olarak analiz edilmektedir.Performans değerlendirmeleri sistematik ve kalıcı olarak sağlanmaktadır. araştırma Performansı </w:t>
      </w:r>
      <w:r w:rsidDel="00000000" w:rsidR="00000000" w:rsidRPr="00000000">
        <w:rPr>
          <w:rtl w:val="0"/>
        </w:rPr>
        <w:t xml:space="preserve">APSİS</w:t>
      </w:r>
      <w:r w:rsidDel="00000000" w:rsidR="00000000" w:rsidRPr="00000000">
        <w:rPr>
          <w:color w:val="000000"/>
          <w:rtl w:val="0"/>
        </w:rPr>
        <w:t xml:space="preserve"> üzerinden takip edilmektedir. </w:t>
      </w:r>
      <w:r w:rsidDel="00000000" w:rsidR="00000000" w:rsidRPr="00000000">
        <w:rPr>
          <w:rtl w:val="0"/>
        </w:rPr>
      </w:r>
    </w:p>
    <w:p w:rsidR="00000000" w:rsidDel="00000000" w:rsidP="00000000" w:rsidRDefault="00000000" w:rsidRPr="00000000" w14:paraId="000004DB">
      <w:pPr>
        <w:shd w:fill="ffffff" w:val="clear"/>
        <w:tabs>
          <w:tab w:val="left" w:leader="none" w:pos="690"/>
        </w:tabs>
        <w:spacing w:after="240" w:line="276" w:lineRule="auto"/>
        <w:ind w:left="141" w:right="108" w:firstLine="0"/>
        <w:jc w:val="both"/>
        <w:rPr>
          <w:b w:val="1"/>
          <w:bCs w:val="1"/>
          <w:color w:val="000000"/>
        </w:rPr>
      </w:pPr>
      <w:r w:rsidDel="00000000" w:rsidR="00000000" w:rsidRPr="00000000">
        <w:rPr>
          <w:rtl w:val="0"/>
        </w:rPr>
        <w:t xml:space="preserve">İstanbul Gelişim Üniversitesi, akademik başarıları teşvik etmek ve görünür kılmak amacıyla Akademik Performans Ödül Töreni düzenlemektedir. Gastronomi ve Mutfak Sanatları Bölümü öğretim üyelerinden Doç. Dr. Serdar Egeli ve </w:t>
      </w:r>
      <w:hyperlink r:id="rId238">
        <w:r w:rsidDel="00000000" w:rsidR="00000000" w:rsidRPr="00000000">
          <w:rPr>
            <w:rtl w:val="0"/>
          </w:rPr>
          <w:t xml:space="preserve">Dr. Öğr. Üyesi Nevruz Berna Tatlısu</w:t>
        </w:r>
      </w:hyperlink>
      <w:r w:rsidDel="00000000" w:rsidR="00000000" w:rsidRPr="00000000">
        <w:rPr>
          <w:rtl w:val="0"/>
        </w:rPr>
        <w:t xml:space="preserve"> akademik performanslarıyla dereceye girerek ödüle layık görülmüştür </w:t>
      </w:r>
      <w:r w:rsidDel="00000000" w:rsidR="00000000" w:rsidRPr="00000000">
        <w:rPr>
          <w:b w:val="1"/>
          <w:bCs w:val="1"/>
          <w:rtl w:val="0"/>
        </w:rPr>
        <w:t xml:space="preserve">(</w:t>
      </w:r>
      <w:hyperlink r:id="rId239">
        <w:r w:rsidDel="00000000" w:rsidR="00000000" w:rsidRPr="00000000">
          <w:rPr>
            <w:b w:val="1"/>
            <w:bCs w:val="1"/>
            <w:color w:val="1155cc"/>
            <w:u w:val="single"/>
            <w:rtl w:val="0"/>
          </w:rPr>
          <w:t xml:space="preserve">GAS C.3.1.1</w:t>
        </w:r>
      </w:hyperlink>
      <w:r w:rsidDel="00000000" w:rsidR="00000000" w:rsidRPr="00000000">
        <w:rPr>
          <w:b w:val="1"/>
          <w:bCs w:val="1"/>
          <w:rtl w:val="0"/>
        </w:rPr>
        <w:t xml:space="preserve">, </w:t>
      </w:r>
      <w:hyperlink r:id="rId240">
        <w:r w:rsidDel="00000000" w:rsidR="00000000" w:rsidRPr="00000000">
          <w:rPr>
            <w:b w:val="1"/>
            <w:bCs w:val="1"/>
            <w:color w:val="1155cc"/>
            <w:u w:val="single"/>
            <w:rtl w:val="0"/>
          </w:rPr>
          <w:t xml:space="preserve">GAS C.3.1.2</w:t>
        </w:r>
      </w:hyperlink>
      <w:r w:rsidDel="00000000" w:rsidR="00000000" w:rsidRPr="00000000">
        <w:rPr>
          <w:b w:val="1"/>
          <w:bCs w:val="1"/>
          <w:rtl w:val="0"/>
        </w:rPr>
        <w:t xml:space="preserv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DC">
      <w:pPr>
        <w:spacing w:after="30"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36"/>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560" w:hRule="atLeast"/>
          <w:tblHeader w:val="0"/>
        </w:trPr>
        <w:tc>
          <w:tcPr/>
          <w:p w:rsidR="00000000" w:rsidDel="00000000" w:rsidP="00000000" w:rsidRDefault="00000000" w:rsidRPr="00000000" w14:paraId="000004DD">
            <w:pPr>
              <w:pBdr>
                <w:top w:space="0" w:sz="0" w:val="nil"/>
                <w:left w:space="0" w:sz="0" w:val="nil"/>
                <w:bottom w:space="0" w:sz="0" w:val="nil"/>
                <w:right w:space="0" w:sz="0" w:val="nil"/>
                <w:between w:space="0" w:sz="0" w:val="nil"/>
              </w:pBdr>
              <w:spacing w:before="120"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DE">
            <w:pPr>
              <w:pBdr>
                <w:top w:space="0" w:sz="0" w:val="nil"/>
                <w:left w:space="0" w:sz="0" w:val="nil"/>
                <w:bottom w:space="0" w:sz="0" w:val="nil"/>
                <w:right w:space="0" w:sz="0" w:val="nil"/>
                <w:between w:space="0" w:sz="0" w:val="nil"/>
              </w:pBdr>
              <w:spacing w:before="150"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4DF">
            <w:pPr>
              <w:pBdr>
                <w:top w:space="0" w:sz="0" w:val="nil"/>
                <w:left w:space="0" w:sz="0" w:val="nil"/>
                <w:bottom w:space="0" w:sz="0" w:val="nil"/>
                <w:right w:space="0" w:sz="0" w:val="nil"/>
                <w:between w:space="0" w:sz="0" w:val="nil"/>
              </w:pBdr>
              <w:spacing w:before="12" w:lineRule="auto"/>
              <w:ind w:left="100" w:firstLine="0"/>
              <w:rPr>
                <w:color w:val="000000"/>
                <w:sz w:val="20"/>
                <w:szCs w:val="20"/>
              </w:rPr>
            </w:pPr>
            <w:r w:rsidDel="00000000" w:rsidR="00000000" w:rsidRPr="00000000">
              <w:rPr>
                <w:color w:val="000000"/>
                <w:sz w:val="20"/>
                <w:szCs w:val="20"/>
                <w:rtl w:val="0"/>
              </w:rPr>
              <w:t xml:space="preserve">Akademik  birimde  araştırma  performansının  izlenmesine  ve  değerlendirmesine  yönelik  mekanizmalar</w:t>
            </w:r>
          </w:p>
          <w:p w:rsidR="00000000" w:rsidDel="00000000" w:rsidP="00000000" w:rsidRDefault="00000000" w:rsidRPr="00000000" w14:paraId="000004E0">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bulunmamaktadır.</w:t>
            </w:r>
          </w:p>
        </w:tc>
      </w:tr>
      <w:tr>
        <w:trPr>
          <w:cantSplit w:val="0"/>
          <w:trHeight w:val="539" w:hRule="atLeast"/>
          <w:tblHeader w:val="0"/>
        </w:trPr>
        <w:tc>
          <w:tcPr/>
          <w:p w:rsidR="00000000" w:rsidDel="00000000" w:rsidP="00000000" w:rsidRDefault="00000000" w:rsidRPr="00000000" w14:paraId="000004E1">
            <w:pPr>
              <w:pBdr>
                <w:top w:space="0" w:sz="0" w:val="nil"/>
                <w:left w:space="0" w:sz="0" w:val="nil"/>
                <w:bottom w:space="0" w:sz="0" w:val="nil"/>
                <w:right w:space="0" w:sz="0" w:val="nil"/>
                <w:between w:space="0" w:sz="0" w:val="nil"/>
              </w:pBdr>
              <w:spacing w:before="107"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E2">
            <w:pPr>
              <w:pBdr>
                <w:top w:space="0" w:sz="0" w:val="nil"/>
                <w:left w:space="0" w:sz="0" w:val="nil"/>
                <w:bottom w:space="0" w:sz="0" w:val="nil"/>
                <w:right w:space="0" w:sz="0" w:val="nil"/>
                <w:between w:space="0" w:sz="0" w:val="nil"/>
              </w:pBdr>
              <w:spacing w:before="136"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4E3">
            <w:pPr>
              <w:pBdr>
                <w:top w:space="0" w:sz="0" w:val="nil"/>
                <w:left w:space="0" w:sz="0" w:val="nil"/>
                <w:bottom w:space="0" w:sz="0" w:val="nil"/>
                <w:right w:space="0" w:sz="0" w:val="nil"/>
                <w:between w:space="0" w:sz="0" w:val="nil"/>
              </w:pBdr>
              <w:spacing w:line="229" w:lineRule="auto"/>
              <w:ind w:left="100" w:firstLine="0"/>
              <w:rPr>
                <w:color w:val="000000"/>
                <w:sz w:val="20"/>
                <w:szCs w:val="20"/>
              </w:rPr>
            </w:pPr>
            <w:r w:rsidDel="00000000" w:rsidR="00000000" w:rsidRPr="00000000">
              <w:rPr>
                <w:color w:val="000000"/>
                <w:sz w:val="20"/>
                <w:szCs w:val="20"/>
                <w:rtl w:val="0"/>
              </w:rPr>
              <w:t xml:space="preserve">Akademik birimde araştırma performansının izlenmesine ve değerlendirmesine yönelik ilke, kural ve göstergeler</w:t>
            </w:r>
          </w:p>
          <w:p w:rsidR="00000000" w:rsidDel="00000000" w:rsidP="00000000" w:rsidRDefault="00000000" w:rsidRPr="00000000" w14:paraId="000004E4">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bulunmaktadır.</w:t>
            </w:r>
          </w:p>
        </w:tc>
      </w:tr>
      <w:tr>
        <w:trPr>
          <w:cantSplit w:val="0"/>
          <w:trHeight w:val="540" w:hRule="atLeast"/>
          <w:tblHeader w:val="0"/>
        </w:trPr>
        <w:tc>
          <w:tcPr/>
          <w:p w:rsidR="00000000" w:rsidDel="00000000" w:rsidP="00000000" w:rsidRDefault="00000000" w:rsidRPr="00000000" w14:paraId="000004E5">
            <w:pPr>
              <w:pBdr>
                <w:top w:space="0" w:sz="0" w:val="nil"/>
                <w:left w:space="0" w:sz="0" w:val="nil"/>
                <w:bottom w:space="0" w:sz="0" w:val="nil"/>
                <w:right w:space="0" w:sz="0" w:val="nil"/>
                <w:between w:space="0" w:sz="0" w:val="nil"/>
              </w:pBdr>
              <w:spacing w:before="11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E6">
            <w:pPr>
              <w:pBdr>
                <w:top w:space="0" w:sz="0" w:val="nil"/>
                <w:left w:space="0" w:sz="0" w:val="nil"/>
                <w:bottom w:space="0" w:sz="0" w:val="nil"/>
                <w:right w:space="0" w:sz="0" w:val="nil"/>
                <w:between w:space="0" w:sz="0" w:val="nil"/>
              </w:pBdr>
              <w:spacing w:before="14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4E7">
            <w:pPr>
              <w:pBdr>
                <w:top w:space="0" w:sz="0" w:val="nil"/>
                <w:left w:space="0" w:sz="0" w:val="nil"/>
                <w:bottom w:space="0" w:sz="0" w:val="nil"/>
                <w:right w:space="0" w:sz="0" w:val="nil"/>
                <w:between w:space="0" w:sz="0" w:val="nil"/>
              </w:pBdr>
              <w:spacing w:before="5" w:lineRule="auto"/>
              <w:ind w:left="100" w:firstLine="0"/>
              <w:rPr>
                <w:color w:val="000000"/>
                <w:sz w:val="20"/>
                <w:szCs w:val="20"/>
              </w:rPr>
            </w:pPr>
            <w:r w:rsidDel="00000000" w:rsidR="00000000" w:rsidRPr="00000000">
              <w:rPr>
                <w:color w:val="000000"/>
                <w:sz w:val="20"/>
                <w:szCs w:val="20"/>
                <w:rtl w:val="0"/>
              </w:rPr>
              <w:t xml:space="preserve">Akademik birimde araştırma performansını izlenmek ve değerlendirmek üzere oluşturulan mekanizmalar</w:t>
            </w:r>
          </w:p>
          <w:p w:rsidR="00000000" w:rsidDel="00000000" w:rsidP="00000000" w:rsidRDefault="00000000" w:rsidRPr="00000000" w14:paraId="000004E8">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kullanılmaktadır.</w:t>
            </w:r>
          </w:p>
        </w:tc>
      </w:tr>
      <w:tr>
        <w:trPr>
          <w:cantSplit w:val="0"/>
          <w:trHeight w:val="299" w:hRule="atLeast"/>
          <w:tblHeader w:val="0"/>
        </w:trPr>
        <w:tc>
          <w:tcPr/>
          <w:p w:rsidR="00000000" w:rsidDel="00000000" w:rsidP="00000000" w:rsidRDefault="00000000" w:rsidRPr="00000000" w14:paraId="000004E9">
            <w:pPr>
              <w:pBdr>
                <w:top w:space="0" w:sz="0" w:val="nil"/>
                <w:left w:space="0" w:sz="0" w:val="nil"/>
                <w:bottom w:space="0" w:sz="0" w:val="nil"/>
                <w:right w:space="0" w:sz="0" w:val="nil"/>
                <w:between w:space="0" w:sz="0" w:val="nil"/>
              </w:pBdr>
              <w:spacing w:line="25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EA">
            <w:pPr>
              <w:pBdr>
                <w:top w:space="0" w:sz="0" w:val="nil"/>
                <w:left w:space="0" w:sz="0" w:val="nil"/>
                <w:bottom w:space="0" w:sz="0" w:val="nil"/>
                <w:right w:space="0" w:sz="0" w:val="nil"/>
                <w:between w:space="0" w:sz="0" w:val="nil"/>
              </w:pBdr>
              <w:spacing w:before="2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4EB">
            <w:pPr>
              <w:pBdr>
                <w:top w:space="0" w:sz="0" w:val="nil"/>
                <w:left w:space="0" w:sz="0" w:val="nil"/>
                <w:bottom w:space="0" w:sz="0" w:val="nil"/>
                <w:right w:space="0" w:sz="0" w:val="nil"/>
                <w:between w:space="0" w:sz="0" w:val="nil"/>
              </w:pBdr>
              <w:spacing w:before="24" w:lineRule="auto"/>
              <w:ind w:left="100" w:firstLine="0"/>
              <w:rPr>
                <w:color w:val="000000"/>
                <w:sz w:val="20"/>
                <w:szCs w:val="20"/>
              </w:rPr>
            </w:pPr>
            <w:r w:rsidDel="00000000" w:rsidR="00000000" w:rsidRPr="00000000">
              <w:rPr>
                <w:color w:val="000000"/>
                <w:sz w:val="20"/>
                <w:szCs w:val="20"/>
                <w:rtl w:val="0"/>
              </w:rPr>
              <w:t xml:space="preserve">Akademik birimde araştırma performansı izlenmekte ve ilgili paydaşlarla değerlendirilerek iyileştirilmektedir.</w:t>
            </w:r>
          </w:p>
        </w:tc>
      </w:tr>
      <w:tr>
        <w:trPr>
          <w:cantSplit w:val="0"/>
          <w:trHeight w:val="280" w:hRule="atLeast"/>
          <w:tblHeader w:val="0"/>
        </w:trPr>
        <w:tc>
          <w:tcPr/>
          <w:p w:rsidR="00000000" w:rsidDel="00000000" w:rsidP="00000000" w:rsidRDefault="00000000" w:rsidRPr="00000000" w14:paraId="000004EC">
            <w:pPr>
              <w:pBdr>
                <w:top w:space="0" w:sz="0" w:val="nil"/>
                <w:left w:space="0" w:sz="0" w:val="nil"/>
                <w:bottom w:space="0" w:sz="0" w:val="nil"/>
                <w:right w:space="0" w:sz="0" w:val="nil"/>
                <w:between w:space="0" w:sz="0" w:val="nil"/>
              </w:pBdr>
              <w:spacing w:line="24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ED">
            <w:pPr>
              <w:pBdr>
                <w:top w:space="0" w:sz="0" w:val="nil"/>
                <w:left w:space="0" w:sz="0" w:val="nil"/>
                <w:bottom w:space="0" w:sz="0" w:val="nil"/>
                <w:right w:space="0" w:sz="0" w:val="nil"/>
                <w:between w:space="0" w:sz="0" w:val="nil"/>
              </w:pBdr>
              <w:spacing w:before="1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4EE">
            <w:pPr>
              <w:pBdr>
                <w:top w:space="0" w:sz="0" w:val="nil"/>
                <w:left w:space="0" w:sz="0" w:val="nil"/>
                <w:bottom w:space="0" w:sz="0" w:val="nil"/>
                <w:right w:space="0" w:sz="0" w:val="nil"/>
                <w:between w:space="0" w:sz="0" w:val="nil"/>
              </w:pBdr>
              <w:spacing w:before="12"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4EF">
      <w:pPr>
        <w:pStyle w:val="Heading2"/>
        <w:spacing w:before="9" w:lineRule="auto"/>
        <w:ind w:firstLine="110"/>
        <w:rPr/>
      </w:pPr>
      <w:r w:rsidDel="00000000" w:rsidR="00000000" w:rsidRPr="00000000">
        <w:rPr>
          <w:rtl w:val="0"/>
        </w:rPr>
      </w:r>
    </w:p>
    <w:p w:rsidR="00000000" w:rsidDel="00000000" w:rsidP="00000000" w:rsidRDefault="00000000" w:rsidRPr="00000000" w14:paraId="000004F0">
      <w:pPr>
        <w:pStyle w:val="Heading2"/>
        <w:spacing w:before="9" w:lineRule="auto"/>
        <w:ind w:firstLine="110"/>
        <w:rPr/>
      </w:pPr>
      <w:r w:rsidDel="00000000" w:rsidR="00000000" w:rsidRPr="00000000">
        <w:rPr>
          <w:rtl w:val="0"/>
        </w:rPr>
        <w:t xml:space="preserve">Kanıtlar</w:t>
      </w:r>
    </w:p>
    <w:p w:rsidR="00000000" w:rsidDel="00000000" w:rsidP="00000000" w:rsidRDefault="00000000" w:rsidRPr="00000000" w14:paraId="000004F1">
      <w:pPr>
        <w:pBdr>
          <w:top w:space="0" w:sz="0" w:val="nil"/>
          <w:left w:space="0" w:sz="0" w:val="nil"/>
          <w:bottom w:space="0" w:sz="0" w:val="nil"/>
          <w:right w:space="0" w:sz="0" w:val="nil"/>
          <w:between w:space="0" w:sz="0" w:val="nil"/>
        </w:pBdr>
        <w:spacing w:before="51" w:lineRule="auto"/>
        <w:ind w:left="110" w:firstLine="0"/>
        <w:rPr/>
      </w:pPr>
      <w:hyperlink r:id="rId241">
        <w:r w:rsidDel="00000000" w:rsidR="00000000" w:rsidRPr="00000000">
          <w:rPr>
            <w:b w:val="1"/>
            <w:bCs w:val="1"/>
            <w:color w:val="1155cc"/>
            <w:u w:val="single"/>
            <w:rtl w:val="0"/>
          </w:rPr>
          <w:t xml:space="preserve">GAS-C.3.1.1.</w:t>
        </w:r>
      </w:hyperlink>
      <w:r w:rsidDel="00000000" w:rsidR="00000000" w:rsidRPr="00000000">
        <w:rPr>
          <w:b w:val="1"/>
          <w:bCs w:val="1"/>
          <w:color w:val="000000"/>
          <w:rtl w:val="0"/>
        </w:rPr>
        <w:t xml:space="preserve"> </w:t>
      </w:r>
      <w:r w:rsidDel="00000000" w:rsidR="00000000" w:rsidRPr="00000000">
        <w:rPr>
          <w:rtl w:val="0"/>
        </w:rPr>
        <w:t xml:space="preserve">Akademik Performans Başarı Belgesi</w:t>
      </w:r>
    </w:p>
    <w:p w:rsidR="00000000" w:rsidDel="00000000" w:rsidP="00000000" w:rsidRDefault="00000000" w:rsidRPr="00000000" w14:paraId="000004F2">
      <w:pPr>
        <w:pBdr>
          <w:top w:space="0" w:sz="0" w:val="nil"/>
          <w:left w:space="0" w:sz="0" w:val="nil"/>
          <w:bottom w:space="0" w:sz="0" w:val="nil"/>
          <w:right w:space="0" w:sz="0" w:val="nil"/>
          <w:between w:space="0" w:sz="0" w:val="nil"/>
        </w:pBdr>
        <w:spacing w:before="51" w:lineRule="auto"/>
        <w:ind w:left="110" w:firstLine="0"/>
        <w:rPr/>
      </w:pPr>
      <w:hyperlink r:id="rId242">
        <w:r w:rsidDel="00000000" w:rsidR="00000000" w:rsidRPr="00000000">
          <w:rPr>
            <w:b w:val="1"/>
            <w:bCs w:val="1"/>
            <w:color w:val="1155cc"/>
            <w:u w:val="single"/>
            <w:rtl w:val="0"/>
          </w:rPr>
          <w:t xml:space="preserve">GAS C.3.1.2.</w:t>
        </w:r>
      </w:hyperlink>
      <w:hyperlink r:id="rId243">
        <w:r w:rsidDel="00000000" w:rsidR="00000000" w:rsidRPr="00000000">
          <w:rPr>
            <w:color w:val="1155cc"/>
            <w:u w:val="single"/>
            <w:rtl w:val="0"/>
          </w:rPr>
          <w:t xml:space="preserve"> </w:t>
        </w:r>
      </w:hyperlink>
      <w:r w:rsidDel="00000000" w:rsidR="00000000" w:rsidRPr="00000000">
        <w:rPr>
          <w:rtl w:val="0"/>
        </w:rPr>
        <w:t xml:space="preserve">Akademik Performans Ödül Töreni Haberi</w:t>
      </w:r>
    </w:p>
    <w:p w:rsidR="00000000" w:rsidDel="00000000" w:rsidP="00000000" w:rsidRDefault="00000000" w:rsidRPr="00000000" w14:paraId="000004F3">
      <w:pPr>
        <w:pBdr>
          <w:top w:space="0" w:sz="0" w:val="nil"/>
          <w:left w:space="0" w:sz="0" w:val="nil"/>
          <w:bottom w:space="0" w:sz="0" w:val="nil"/>
          <w:right w:space="0" w:sz="0" w:val="nil"/>
          <w:between w:space="0" w:sz="0" w:val="nil"/>
        </w:pBdr>
        <w:spacing w:before="101" w:lineRule="auto"/>
        <w:rPr>
          <w:color w:val="000000"/>
        </w:rPr>
      </w:pPr>
      <w:r w:rsidDel="00000000" w:rsidR="00000000" w:rsidRPr="00000000">
        <w:rPr>
          <w:rtl w:val="0"/>
        </w:rPr>
      </w:r>
    </w:p>
    <w:p w:rsidR="00000000" w:rsidDel="00000000" w:rsidP="00000000" w:rsidRDefault="00000000" w:rsidRPr="00000000" w14:paraId="000004F4">
      <w:pPr>
        <w:pStyle w:val="Heading2"/>
        <w:numPr>
          <w:ilvl w:val="3"/>
          <w:numId w:val="7"/>
        </w:numPr>
        <w:tabs>
          <w:tab w:val="left" w:leader="none" w:pos="702"/>
        </w:tabs>
        <w:ind w:left="702" w:hanging="592"/>
        <w:rPr/>
      </w:pPr>
      <w:r w:rsidDel="00000000" w:rsidR="00000000" w:rsidRPr="00000000">
        <w:rPr>
          <w:rtl w:val="0"/>
        </w:rPr>
        <w:t xml:space="preserve">Öğretim elemanı/araştırmacı performansının değerlendirilmesi</w:t>
      </w:r>
    </w:p>
    <w:p w:rsidR="00000000" w:rsidDel="00000000" w:rsidP="00000000" w:rsidRDefault="00000000" w:rsidRPr="00000000" w14:paraId="000004F5">
      <w:pPr>
        <w:pBdr>
          <w:top w:space="0" w:sz="0" w:val="nil"/>
          <w:left w:space="0" w:sz="0" w:val="nil"/>
          <w:bottom w:space="0" w:sz="0" w:val="nil"/>
          <w:right w:space="0" w:sz="0" w:val="nil"/>
          <w:between w:space="0" w:sz="0" w:val="nil"/>
        </w:pBdr>
        <w:spacing w:before="73" w:lineRule="auto"/>
        <w:rPr>
          <w:b w:val="1"/>
          <w:bCs w:val="1"/>
          <w:color w:val="000000"/>
        </w:rPr>
      </w:pPr>
      <w:r w:rsidDel="00000000" w:rsidR="00000000" w:rsidRPr="00000000">
        <w:rPr>
          <w:rtl w:val="0"/>
        </w:rPr>
      </w:r>
    </w:p>
    <w:p w:rsidR="00000000" w:rsidDel="00000000" w:rsidP="00000000" w:rsidRDefault="00000000" w:rsidRPr="00000000" w14:paraId="000004F6">
      <w:pPr>
        <w:pBdr>
          <w:top w:space="0" w:sz="0" w:val="nil"/>
          <w:left w:space="0" w:sz="0" w:val="nil"/>
          <w:bottom w:space="0" w:sz="0" w:val="nil"/>
          <w:right w:space="0" w:sz="0" w:val="nil"/>
          <w:between w:space="0" w:sz="0" w:val="nil"/>
        </w:pBdr>
        <w:spacing w:line="288" w:lineRule="auto"/>
        <w:ind w:left="110" w:right="145" w:firstLine="0"/>
        <w:jc w:val="both"/>
        <w:rPr>
          <w:color w:val="000000"/>
        </w:rPr>
      </w:pPr>
      <w:r w:rsidDel="00000000" w:rsidR="00000000" w:rsidRPr="00000000">
        <w:rPr>
          <w:color w:val="000000"/>
          <w:rtl w:val="0"/>
        </w:rPr>
        <w:t xml:space="preserve">İstanbul Gelişim Üniversitesi, öğretim elemanlarının akademik ve sanatsal çalışmalarını düzenli olarak kontrol ve takip etmektedir. Yapılan akademik yayınlar, sergiler, sempozyumlar ve atölyeler fakülte dekanlığı tarafından takip edilmekte ve sistemsel olarak kayıt altına alınmaktadır. Akademik ve sanatsal çalışmalar düzenli olarak fakültenin sosyal medya hesaplarından ve web sitesinden paylaşılarak kamuoyuna sunulmaktadır.</w:t>
      </w:r>
    </w:p>
    <w:p w:rsidR="00000000" w:rsidDel="00000000" w:rsidP="00000000" w:rsidRDefault="00000000" w:rsidRPr="00000000" w14:paraId="000004F7">
      <w:pPr>
        <w:pBdr>
          <w:top w:space="0" w:sz="0" w:val="nil"/>
          <w:left w:space="0" w:sz="0" w:val="nil"/>
          <w:bottom w:space="0" w:sz="0" w:val="nil"/>
          <w:right w:space="0" w:sz="0" w:val="nil"/>
          <w:between w:space="0" w:sz="0" w:val="nil"/>
        </w:pBdr>
        <w:spacing w:before="51" w:lineRule="auto"/>
        <w:rPr>
          <w:color w:val="000000"/>
        </w:rPr>
      </w:pPr>
      <w:r w:rsidDel="00000000" w:rsidR="00000000" w:rsidRPr="00000000">
        <w:rPr>
          <w:rtl w:val="0"/>
        </w:rPr>
      </w:r>
    </w:p>
    <w:p w:rsidR="00000000" w:rsidDel="00000000" w:rsidP="00000000" w:rsidRDefault="00000000" w:rsidRPr="00000000" w14:paraId="000004F8">
      <w:pPr>
        <w:pBdr>
          <w:top w:space="0" w:sz="0" w:val="nil"/>
          <w:left w:space="0" w:sz="0" w:val="nil"/>
          <w:bottom w:space="0" w:sz="0" w:val="nil"/>
          <w:right w:space="0" w:sz="0" w:val="nil"/>
          <w:between w:space="0" w:sz="0" w:val="nil"/>
        </w:pBdr>
        <w:spacing w:line="276" w:lineRule="auto"/>
        <w:ind w:left="110" w:right="145" w:firstLine="0"/>
        <w:jc w:val="both"/>
        <w:rPr>
          <w:b w:val="1"/>
          <w:bCs w:val="1"/>
        </w:rPr>
      </w:pPr>
      <w:r w:rsidDel="00000000" w:rsidR="00000000" w:rsidRPr="00000000">
        <w:rPr>
          <w:color w:val="000000"/>
          <w:rtl w:val="0"/>
        </w:rPr>
        <w:t xml:space="preserve">G</w:t>
      </w:r>
      <w:r w:rsidDel="00000000" w:rsidR="00000000" w:rsidRPr="00000000">
        <w:rPr>
          <w:rtl w:val="0"/>
        </w:rPr>
        <w:t xml:space="preserve">astronomi ve Mutfak Sanatları</w:t>
      </w:r>
      <w:r w:rsidDel="00000000" w:rsidR="00000000" w:rsidRPr="00000000">
        <w:rPr>
          <w:color w:val="000000"/>
          <w:rtl w:val="0"/>
        </w:rPr>
        <w:t xml:space="preserve"> Bölümü öğretim elemanlarının performanslarının değerlendirilmesi ve öğrencilerin bölüm hakkındaki görüşlerini öğrenmek amacıyla öğrenci memnuniyet anketleri yapmaktadır. Öğrencilerin derslere verdiği puanlar Persis üzerinden takip edilmekte ve </w:t>
      </w:r>
      <w:r w:rsidDel="00000000" w:rsidR="00000000" w:rsidRPr="00000000">
        <w:rPr>
          <w:rtl w:val="0"/>
        </w:rPr>
        <w:t xml:space="preserve">d</w:t>
      </w:r>
      <w:r w:rsidDel="00000000" w:rsidR="00000000" w:rsidRPr="00000000">
        <w:rPr>
          <w:color w:val="000000"/>
          <w:rtl w:val="0"/>
        </w:rPr>
        <w:t xml:space="preserve">eğerlendir</w:t>
      </w:r>
      <w:r w:rsidDel="00000000" w:rsidR="00000000" w:rsidRPr="00000000">
        <w:rPr>
          <w:rtl w:val="0"/>
        </w:rPr>
        <w:t xml:space="preserve">ilmektedir</w:t>
      </w:r>
      <w:r w:rsidDel="00000000" w:rsidR="00000000" w:rsidRPr="00000000">
        <w:rPr>
          <w:color w:val="000000"/>
          <w:rtl w:val="0"/>
        </w:rPr>
        <w:t xml:space="preserve"> </w:t>
      </w:r>
      <w:hyperlink r:id="rId244">
        <w:r w:rsidDel="00000000" w:rsidR="00000000" w:rsidRPr="00000000">
          <w:rPr>
            <w:b w:val="1"/>
            <w:bCs w:val="1"/>
            <w:color w:val="1155cc"/>
            <w:u w:val="single"/>
            <w:rtl w:val="0"/>
          </w:rPr>
          <w:t xml:space="preserve">(GAS-C.3.2.1).</w:t>
        </w:r>
      </w:hyperlink>
      <w:r w:rsidDel="00000000" w:rsidR="00000000" w:rsidRPr="00000000">
        <w:rPr>
          <w:rtl w:val="0"/>
        </w:rPr>
      </w:r>
    </w:p>
    <w:p w:rsidR="00000000" w:rsidDel="00000000" w:rsidP="00000000" w:rsidRDefault="00000000" w:rsidRPr="00000000" w14:paraId="000004F9">
      <w:pPr>
        <w:pBdr>
          <w:top w:space="0" w:sz="0" w:val="nil"/>
          <w:left w:space="0" w:sz="0" w:val="nil"/>
          <w:bottom w:space="0" w:sz="0" w:val="nil"/>
          <w:right w:space="0" w:sz="0" w:val="nil"/>
          <w:between w:space="0" w:sz="0" w:val="nil"/>
        </w:pBdr>
        <w:spacing w:line="276" w:lineRule="auto"/>
        <w:ind w:left="110" w:right="145" w:firstLine="0"/>
        <w:jc w:val="both"/>
        <w:rPr>
          <w:b w:val="1"/>
          <w:bCs w:val="1"/>
        </w:rPr>
      </w:pPr>
      <w:r w:rsidDel="00000000" w:rsidR="00000000" w:rsidRPr="00000000">
        <w:rPr>
          <w:rtl w:val="0"/>
        </w:rPr>
      </w:r>
    </w:p>
    <w:p w:rsidR="00000000" w:rsidDel="00000000" w:rsidP="00000000" w:rsidRDefault="00000000" w:rsidRPr="00000000" w14:paraId="000004FA">
      <w:pPr>
        <w:spacing w:after="36"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37"/>
        <w:tblW w:w="1020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60"/>
        <w:tblGridChange w:id="0">
          <w:tblGrid>
            <w:gridCol w:w="420"/>
            <w:gridCol w:w="320"/>
            <w:gridCol w:w="9460"/>
          </w:tblGrid>
        </w:tblGridChange>
      </w:tblGrid>
      <w:tr>
        <w:trPr>
          <w:cantSplit w:val="0"/>
          <w:trHeight w:val="540" w:hRule="atLeast"/>
          <w:tblHeader w:val="0"/>
        </w:trPr>
        <w:tc>
          <w:tcPr/>
          <w:p w:rsidR="00000000" w:rsidDel="00000000" w:rsidP="00000000" w:rsidRDefault="00000000" w:rsidRPr="00000000" w14:paraId="000004FB">
            <w:pPr>
              <w:pBdr>
                <w:top w:space="0" w:sz="0" w:val="nil"/>
                <w:left w:space="0" w:sz="0" w:val="nil"/>
                <w:bottom w:space="0" w:sz="0" w:val="nil"/>
                <w:right w:space="0" w:sz="0" w:val="nil"/>
                <w:between w:space="0" w:sz="0" w:val="nil"/>
              </w:pBdr>
              <w:spacing w:before="115"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4FC">
            <w:pPr>
              <w:pBdr>
                <w:top w:space="0" w:sz="0" w:val="nil"/>
                <w:left w:space="0" w:sz="0" w:val="nil"/>
                <w:bottom w:space="0" w:sz="0" w:val="nil"/>
                <w:right w:space="0" w:sz="0" w:val="nil"/>
                <w:between w:space="0" w:sz="0" w:val="nil"/>
              </w:pBdr>
              <w:spacing w:before="144"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4FD">
            <w:pPr>
              <w:pBdr>
                <w:top w:space="0" w:sz="0" w:val="nil"/>
                <w:left w:space="0" w:sz="0" w:val="nil"/>
                <w:bottom w:space="0" w:sz="0" w:val="nil"/>
                <w:right w:space="0" w:sz="0" w:val="nil"/>
                <w:between w:space="0" w:sz="0" w:val="nil"/>
              </w:pBdr>
              <w:spacing w:before="6" w:lineRule="auto"/>
              <w:ind w:left="100" w:firstLine="0"/>
              <w:rPr>
                <w:color w:val="000000"/>
                <w:sz w:val="20"/>
                <w:szCs w:val="20"/>
              </w:rPr>
            </w:pPr>
            <w:r w:rsidDel="00000000" w:rsidR="00000000" w:rsidRPr="00000000">
              <w:rPr>
                <w:color w:val="000000"/>
                <w:sz w:val="20"/>
                <w:szCs w:val="20"/>
                <w:rtl w:val="0"/>
              </w:rPr>
              <w:t xml:space="preserve">Akademik birimde öğretim elemanlarının araştırma performansının izlenmesine ve değerlendirmesine yönelik</w:t>
            </w:r>
          </w:p>
          <w:p w:rsidR="00000000" w:rsidDel="00000000" w:rsidP="00000000" w:rsidRDefault="00000000" w:rsidRPr="00000000" w14:paraId="000004FE">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mekanizmalar bulunmamaktadır.</w:t>
            </w:r>
          </w:p>
        </w:tc>
      </w:tr>
      <w:tr>
        <w:trPr>
          <w:cantSplit w:val="0"/>
          <w:trHeight w:val="559" w:hRule="atLeast"/>
          <w:tblHeader w:val="0"/>
        </w:trPr>
        <w:tc>
          <w:tcPr/>
          <w:p w:rsidR="00000000" w:rsidDel="00000000" w:rsidP="00000000" w:rsidRDefault="00000000" w:rsidRPr="00000000" w14:paraId="000004FF">
            <w:pPr>
              <w:pBdr>
                <w:top w:space="0" w:sz="0" w:val="nil"/>
                <w:left w:space="0" w:sz="0" w:val="nil"/>
                <w:bottom w:space="0" w:sz="0" w:val="nil"/>
                <w:right w:space="0" w:sz="0" w:val="nil"/>
                <w:between w:space="0" w:sz="0" w:val="nil"/>
              </w:pBdr>
              <w:spacing w:before="122"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500">
            <w:pPr>
              <w:pBdr>
                <w:top w:space="0" w:sz="0" w:val="nil"/>
                <w:left w:space="0" w:sz="0" w:val="nil"/>
                <w:bottom w:space="0" w:sz="0" w:val="nil"/>
                <w:right w:space="0" w:sz="0" w:val="nil"/>
                <w:between w:space="0" w:sz="0" w:val="nil"/>
              </w:pBdr>
              <w:spacing w:before="15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501">
            <w:pPr>
              <w:pBdr>
                <w:top w:space="0" w:sz="0" w:val="nil"/>
                <w:left w:space="0" w:sz="0" w:val="nil"/>
                <w:bottom w:space="0" w:sz="0" w:val="nil"/>
                <w:right w:space="0" w:sz="0" w:val="nil"/>
                <w:between w:space="0" w:sz="0" w:val="nil"/>
              </w:pBdr>
              <w:spacing w:before="13" w:lineRule="auto"/>
              <w:ind w:left="100" w:firstLine="0"/>
              <w:rPr>
                <w:color w:val="000000"/>
                <w:sz w:val="20"/>
                <w:szCs w:val="20"/>
              </w:rPr>
            </w:pPr>
            <w:r w:rsidDel="00000000" w:rsidR="00000000" w:rsidRPr="00000000">
              <w:rPr>
                <w:color w:val="000000"/>
                <w:sz w:val="20"/>
                <w:szCs w:val="20"/>
                <w:rtl w:val="0"/>
              </w:rPr>
              <w:t xml:space="preserve">Akademik birimde öğretim elemanlarının araştırma performansının izlenmesine ve değerlendirmesine yönelik ilke,</w:t>
            </w:r>
          </w:p>
          <w:p w:rsidR="00000000" w:rsidDel="00000000" w:rsidP="00000000" w:rsidRDefault="00000000" w:rsidRPr="00000000" w14:paraId="00000502">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kural ve göstergeler bulunmaktadır.</w:t>
            </w:r>
          </w:p>
        </w:tc>
      </w:tr>
      <w:tr>
        <w:trPr>
          <w:cantSplit w:val="0"/>
          <w:trHeight w:val="540" w:hRule="atLeast"/>
          <w:tblHeader w:val="0"/>
        </w:trPr>
        <w:tc>
          <w:tcPr/>
          <w:p w:rsidR="00000000" w:rsidDel="00000000" w:rsidP="00000000" w:rsidRDefault="00000000" w:rsidRPr="00000000" w14:paraId="00000503">
            <w:pPr>
              <w:pBdr>
                <w:top w:space="0" w:sz="0" w:val="nil"/>
                <w:left w:space="0" w:sz="0" w:val="nil"/>
                <w:bottom w:space="0" w:sz="0" w:val="nil"/>
                <w:right w:space="0" w:sz="0" w:val="nil"/>
                <w:between w:space="0" w:sz="0" w:val="nil"/>
              </w:pBdr>
              <w:spacing w:before="109"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504">
            <w:pPr>
              <w:pBdr>
                <w:top w:space="0" w:sz="0" w:val="nil"/>
                <w:left w:space="0" w:sz="0" w:val="nil"/>
                <w:bottom w:space="0" w:sz="0" w:val="nil"/>
                <w:right w:space="0" w:sz="0" w:val="nil"/>
                <w:between w:space="0" w:sz="0" w:val="nil"/>
              </w:pBdr>
              <w:spacing w:before="138"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505">
            <w:pPr>
              <w:pBdr>
                <w:top w:space="0" w:sz="0" w:val="nil"/>
                <w:left w:space="0" w:sz="0" w:val="nil"/>
                <w:bottom w:space="0" w:sz="0" w:val="nil"/>
                <w:right w:space="0" w:sz="0" w:val="nil"/>
                <w:between w:space="0" w:sz="0" w:val="nil"/>
              </w:pBdr>
              <w:ind w:left="100" w:firstLine="0"/>
              <w:rPr>
                <w:color w:val="000000"/>
                <w:sz w:val="20"/>
                <w:szCs w:val="20"/>
              </w:rPr>
            </w:pPr>
            <w:r w:rsidDel="00000000" w:rsidR="00000000" w:rsidRPr="00000000">
              <w:rPr>
                <w:color w:val="000000"/>
                <w:sz w:val="20"/>
                <w:szCs w:val="20"/>
                <w:rtl w:val="0"/>
              </w:rPr>
              <w:t xml:space="preserve">Akademik birimde öğretim elemanlarının araştırma-geliştirme performansını izlemek ve değerlendirmek üzere</w:t>
            </w:r>
          </w:p>
          <w:p w:rsidR="00000000" w:rsidDel="00000000" w:rsidP="00000000" w:rsidRDefault="00000000" w:rsidRPr="00000000" w14:paraId="00000506">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oluşturulan mekanizmalar kullanılmaktadır.</w:t>
            </w:r>
          </w:p>
        </w:tc>
      </w:tr>
      <w:tr>
        <w:trPr>
          <w:cantSplit w:val="0"/>
          <w:trHeight w:val="539" w:hRule="atLeast"/>
          <w:tblHeader w:val="0"/>
        </w:trPr>
        <w:tc>
          <w:tcPr/>
          <w:p w:rsidR="00000000" w:rsidDel="00000000" w:rsidP="00000000" w:rsidRDefault="00000000" w:rsidRPr="00000000" w14:paraId="00000507">
            <w:pPr>
              <w:pBdr>
                <w:top w:space="0" w:sz="0" w:val="nil"/>
                <w:left w:space="0" w:sz="0" w:val="nil"/>
                <w:bottom w:space="0" w:sz="0" w:val="nil"/>
                <w:right w:space="0" w:sz="0" w:val="nil"/>
                <w:between w:space="0" w:sz="0" w:val="nil"/>
              </w:pBdr>
              <w:spacing w:before="116"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508">
            <w:pPr>
              <w:pBdr>
                <w:top w:space="0" w:sz="0" w:val="nil"/>
                <w:left w:space="0" w:sz="0" w:val="nil"/>
                <w:bottom w:space="0" w:sz="0" w:val="nil"/>
                <w:right w:space="0" w:sz="0" w:val="nil"/>
                <w:between w:space="0" w:sz="0" w:val="nil"/>
              </w:pBdr>
              <w:spacing w:before="145"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509">
            <w:pPr>
              <w:pBdr>
                <w:top w:space="0" w:sz="0" w:val="nil"/>
                <w:left w:space="0" w:sz="0" w:val="nil"/>
                <w:bottom w:space="0" w:sz="0" w:val="nil"/>
                <w:right w:space="0" w:sz="0" w:val="nil"/>
                <w:between w:space="0" w:sz="0" w:val="nil"/>
              </w:pBdr>
              <w:spacing w:before="7" w:lineRule="auto"/>
              <w:ind w:left="100" w:firstLine="0"/>
              <w:rPr>
                <w:color w:val="000000"/>
                <w:sz w:val="20"/>
                <w:szCs w:val="20"/>
              </w:rPr>
            </w:pPr>
            <w:r w:rsidDel="00000000" w:rsidR="00000000" w:rsidRPr="00000000">
              <w:rPr>
                <w:color w:val="000000"/>
                <w:sz w:val="20"/>
                <w:szCs w:val="20"/>
                <w:rtl w:val="0"/>
              </w:rPr>
              <w:t xml:space="preserve">Akademik birimde öğretim elemanlarının araştırma-geliştirme performansı izlenmekte ve öğretim elemanları ile</w:t>
            </w:r>
          </w:p>
          <w:p w:rsidR="00000000" w:rsidDel="00000000" w:rsidP="00000000" w:rsidRDefault="00000000" w:rsidRPr="00000000" w14:paraId="0000050A">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birlikte değerlendirilerek iyileştirilmektedir.</w:t>
            </w:r>
          </w:p>
        </w:tc>
      </w:tr>
      <w:tr>
        <w:trPr>
          <w:cantSplit w:val="0"/>
          <w:trHeight w:val="320" w:hRule="atLeast"/>
          <w:tblHeader w:val="0"/>
        </w:trPr>
        <w:tc>
          <w:tcPr/>
          <w:p w:rsidR="00000000" w:rsidDel="00000000" w:rsidP="00000000" w:rsidRDefault="00000000" w:rsidRPr="00000000" w14:paraId="0000050B">
            <w:pPr>
              <w:pBdr>
                <w:top w:space="0" w:sz="0" w:val="nil"/>
                <w:left w:space="0" w:sz="0" w:val="nil"/>
                <w:bottom w:space="0" w:sz="0" w:val="nil"/>
                <w:right w:space="0" w:sz="0" w:val="nil"/>
                <w:between w:space="0" w:sz="0" w:val="nil"/>
              </w:pBdr>
              <w:spacing w:before="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50C">
            <w:pPr>
              <w:pBdr>
                <w:top w:space="0" w:sz="0" w:val="nil"/>
                <w:left w:space="0" w:sz="0" w:val="nil"/>
                <w:bottom w:space="0" w:sz="0" w:val="nil"/>
                <w:right w:space="0" w:sz="0" w:val="nil"/>
                <w:between w:space="0" w:sz="0" w:val="nil"/>
              </w:pBdr>
              <w:spacing w:before="3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50D">
            <w:pPr>
              <w:pBdr>
                <w:top w:space="0" w:sz="0" w:val="nil"/>
                <w:left w:space="0" w:sz="0" w:val="nil"/>
                <w:bottom w:space="0" w:sz="0" w:val="nil"/>
                <w:right w:space="0" w:sz="0" w:val="nil"/>
                <w:between w:space="0" w:sz="0" w:val="nil"/>
              </w:pBdr>
              <w:spacing w:before="33"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0E">
      <w:pPr>
        <w:pBdr>
          <w:top w:space="0" w:sz="0" w:val="nil"/>
          <w:left w:space="0" w:sz="0" w:val="nil"/>
          <w:bottom w:space="0" w:sz="0" w:val="nil"/>
          <w:right w:space="0" w:sz="0" w:val="nil"/>
          <w:between w:space="0" w:sz="0" w:val="nil"/>
        </w:pBdr>
        <w:spacing w:before="51"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50F">
      <w:pPr>
        <w:pStyle w:val="Heading2"/>
        <w:spacing w:before="1" w:lineRule="auto"/>
        <w:ind w:firstLine="110"/>
        <w:rPr/>
      </w:pPr>
      <w:r w:rsidDel="00000000" w:rsidR="00000000" w:rsidRPr="00000000">
        <w:rPr>
          <w:rtl w:val="0"/>
        </w:rPr>
        <w:t xml:space="preserve">Kanıtlar</w:t>
      </w:r>
    </w:p>
    <w:p w:rsidR="00000000" w:rsidDel="00000000" w:rsidP="00000000" w:rsidRDefault="00000000" w:rsidRPr="00000000" w14:paraId="00000510">
      <w:pPr>
        <w:pBdr>
          <w:top w:space="0" w:sz="0" w:val="nil"/>
          <w:left w:space="0" w:sz="0" w:val="nil"/>
          <w:bottom w:space="0" w:sz="0" w:val="nil"/>
          <w:right w:space="0" w:sz="0" w:val="nil"/>
          <w:between w:space="0" w:sz="0" w:val="nil"/>
        </w:pBdr>
        <w:spacing w:before="50" w:lineRule="auto"/>
        <w:ind w:left="110" w:firstLine="0"/>
        <w:rPr>
          <w:color w:val="000000"/>
        </w:rPr>
        <w:sectPr>
          <w:type w:val="nextPage"/>
          <w:pgSz w:h="16840" w:w="11920" w:orient="portrait"/>
          <w:pgMar w:bottom="1120" w:top="1080" w:left="740" w:right="720" w:header="0" w:footer="882"/>
        </w:sectPr>
      </w:pPr>
      <w:hyperlink r:id="rId245">
        <w:r w:rsidDel="00000000" w:rsidR="00000000" w:rsidRPr="00000000">
          <w:rPr>
            <w:b w:val="1"/>
            <w:bCs w:val="1"/>
            <w:color w:val="1155cc"/>
            <w:u w:val="single"/>
            <w:rtl w:val="0"/>
          </w:rPr>
          <w:t xml:space="preserve">GAS-C.3.2.1: </w:t>
        </w:r>
      </w:hyperlink>
      <w:r w:rsidDel="00000000" w:rsidR="00000000" w:rsidRPr="00000000">
        <w:rPr>
          <w:color w:val="000000"/>
          <w:rtl w:val="0"/>
        </w:rPr>
        <w:t xml:space="preserve">Öğretim Elemanı Değerlendirme Anketi </w:t>
      </w:r>
    </w:p>
    <w:p w:rsidR="00000000" w:rsidDel="00000000" w:rsidP="00000000" w:rsidRDefault="00000000" w:rsidRPr="00000000" w14:paraId="00000511">
      <w:pPr>
        <w:pStyle w:val="Heading1"/>
        <w:numPr>
          <w:ilvl w:val="1"/>
          <w:numId w:val="7"/>
        </w:numPr>
        <w:tabs>
          <w:tab w:val="left" w:leader="none" w:pos="403"/>
        </w:tabs>
        <w:ind w:left="403" w:hanging="293"/>
        <w:jc w:val="both"/>
        <w:rPr>
          <w:color w:val="1f284b"/>
        </w:rPr>
      </w:pPr>
      <w:r w:rsidDel="00000000" w:rsidR="00000000" w:rsidRPr="00000000">
        <w:rPr>
          <w:color w:val="1f284b"/>
          <w:rtl w:val="0"/>
        </w:rPr>
        <w:t xml:space="preserve">TOPLUMSAL KATKI</w:t>
      </w:r>
    </w:p>
    <w:p w:rsidR="00000000" w:rsidDel="00000000" w:rsidP="00000000" w:rsidRDefault="00000000" w:rsidRPr="00000000" w14:paraId="00000512">
      <w:pPr>
        <w:pBdr>
          <w:top w:space="0" w:sz="0" w:val="nil"/>
          <w:left w:space="0" w:sz="0" w:val="nil"/>
          <w:bottom w:space="0" w:sz="0" w:val="nil"/>
          <w:right w:space="0" w:sz="0" w:val="nil"/>
          <w:between w:space="0" w:sz="0" w:val="nil"/>
        </w:pBdr>
        <w:spacing w:before="110" w:lineRule="auto"/>
        <w:rPr>
          <w:b w:val="1"/>
          <w:bCs w:val="1"/>
          <w:color w:val="000000"/>
          <w:sz w:val="24"/>
          <w:szCs w:val="24"/>
        </w:rPr>
      </w:pPr>
      <w:r w:rsidDel="00000000" w:rsidR="00000000" w:rsidRPr="00000000">
        <w:rPr>
          <w:rtl w:val="0"/>
        </w:rPr>
      </w:r>
    </w:p>
    <w:p w:rsidR="00000000" w:rsidDel="00000000" w:rsidP="00000000" w:rsidRDefault="00000000" w:rsidRPr="00000000" w14:paraId="00000513">
      <w:pPr>
        <w:pStyle w:val="Heading2"/>
        <w:numPr>
          <w:ilvl w:val="2"/>
          <w:numId w:val="7"/>
        </w:numPr>
        <w:tabs>
          <w:tab w:val="left" w:leader="none" w:pos="539"/>
        </w:tabs>
        <w:ind w:left="539" w:hanging="429"/>
        <w:jc w:val="both"/>
        <w:rPr/>
      </w:pPr>
      <w:r w:rsidDel="00000000" w:rsidR="00000000" w:rsidRPr="00000000">
        <w:rPr>
          <w:rtl w:val="0"/>
        </w:rPr>
        <w:t xml:space="preserve">Toplumsal Katkı Süreçlerinin Yönetimi ve Toplumsal Katkı Kaynakları</w:t>
      </w:r>
    </w:p>
    <w:p w:rsidR="00000000" w:rsidDel="00000000" w:rsidP="00000000" w:rsidRDefault="00000000" w:rsidRPr="00000000" w14:paraId="00000514">
      <w:pPr>
        <w:pStyle w:val="Heading2"/>
        <w:numPr>
          <w:ilvl w:val="3"/>
          <w:numId w:val="7"/>
        </w:numPr>
        <w:tabs>
          <w:tab w:val="left" w:leader="none" w:pos="702"/>
        </w:tabs>
        <w:ind w:left="702" w:hanging="592"/>
        <w:jc w:val="both"/>
        <w:rPr/>
      </w:pPr>
      <w:r w:rsidDel="00000000" w:rsidR="00000000" w:rsidRPr="00000000">
        <w:rPr>
          <w:rtl w:val="0"/>
        </w:rPr>
        <w:t xml:space="preserve">Toplumsal katkı süreçlerinin yönetimi</w:t>
      </w:r>
    </w:p>
    <w:p w:rsidR="00000000" w:rsidDel="00000000" w:rsidP="00000000" w:rsidRDefault="00000000" w:rsidRPr="00000000" w14:paraId="00000515">
      <w:pPr>
        <w:pStyle w:val="Heading2"/>
        <w:numPr>
          <w:ilvl w:val="3"/>
          <w:numId w:val="7"/>
        </w:numPr>
        <w:tabs>
          <w:tab w:val="left" w:leader="none" w:pos="702"/>
        </w:tabs>
        <w:ind w:left="702" w:hanging="592"/>
        <w:jc w:val="both"/>
        <w:rPr/>
      </w:pPr>
      <w:r w:rsidDel="00000000" w:rsidR="00000000" w:rsidRPr="00000000">
        <w:rPr>
          <w:rtl w:val="0"/>
        </w:rPr>
        <w:t xml:space="preserve">Kaynaklar</w:t>
      </w:r>
    </w:p>
    <w:p w:rsidR="00000000" w:rsidDel="00000000" w:rsidP="00000000" w:rsidRDefault="00000000" w:rsidRPr="00000000" w14:paraId="00000516">
      <w:pPr>
        <w:pStyle w:val="Heading2"/>
        <w:tabs>
          <w:tab w:val="left" w:leader="none" w:pos="702"/>
        </w:tabs>
        <w:ind w:left="702" w:firstLine="0"/>
        <w:jc w:val="both"/>
        <w:rPr/>
      </w:pPr>
      <w:r w:rsidDel="00000000" w:rsidR="00000000" w:rsidRPr="00000000">
        <w:rPr>
          <w:rtl w:val="0"/>
        </w:rPr>
      </w:r>
    </w:p>
    <w:p w:rsidR="00000000" w:rsidDel="00000000" w:rsidP="00000000" w:rsidRDefault="00000000" w:rsidRPr="00000000" w14:paraId="00000517">
      <w:pPr>
        <w:pStyle w:val="Heading2"/>
        <w:numPr>
          <w:ilvl w:val="2"/>
          <w:numId w:val="7"/>
        </w:numPr>
        <w:tabs>
          <w:tab w:val="left" w:leader="none" w:pos="539"/>
        </w:tabs>
        <w:ind w:left="539" w:hanging="429"/>
        <w:rPr/>
      </w:pPr>
      <w:r w:rsidDel="00000000" w:rsidR="00000000" w:rsidRPr="00000000">
        <w:rPr>
          <w:rtl w:val="0"/>
        </w:rPr>
        <w:t xml:space="preserve">Toplumsal Katkı Performansı</w:t>
      </w:r>
    </w:p>
    <w:p w:rsidR="00000000" w:rsidDel="00000000" w:rsidP="00000000" w:rsidRDefault="00000000" w:rsidRPr="00000000" w14:paraId="00000518">
      <w:pPr>
        <w:pBdr>
          <w:top w:space="0" w:sz="0" w:val="nil"/>
          <w:left w:space="0" w:sz="0" w:val="nil"/>
          <w:bottom w:space="0" w:sz="0" w:val="nil"/>
          <w:right w:space="0" w:sz="0" w:val="nil"/>
          <w:between w:space="0" w:sz="0" w:val="nil"/>
        </w:pBdr>
        <w:spacing w:before="74" w:lineRule="auto"/>
        <w:rPr>
          <w:b w:val="1"/>
          <w:bCs w:val="1"/>
          <w:color w:val="000000"/>
        </w:rPr>
      </w:pPr>
      <w:r w:rsidDel="00000000" w:rsidR="00000000" w:rsidRPr="00000000">
        <w:rPr>
          <w:rtl w:val="0"/>
        </w:rPr>
      </w:r>
    </w:p>
    <w:p w:rsidR="00000000" w:rsidDel="00000000" w:rsidP="00000000" w:rsidRDefault="00000000" w:rsidRPr="00000000" w14:paraId="00000519">
      <w:pPr>
        <w:pBdr>
          <w:top w:space="0" w:sz="0" w:val="nil"/>
          <w:left w:space="0" w:sz="0" w:val="nil"/>
          <w:bottom w:space="0" w:sz="0" w:val="nil"/>
          <w:right w:space="0" w:sz="0" w:val="nil"/>
          <w:between w:space="0" w:sz="0" w:val="nil"/>
        </w:pBdr>
        <w:spacing w:line="288" w:lineRule="auto"/>
        <w:ind w:left="110" w:right="148" w:firstLine="0"/>
        <w:jc w:val="both"/>
        <w:rPr>
          <w:color w:val="000000"/>
        </w:rPr>
      </w:pPr>
      <w:r w:rsidDel="00000000" w:rsidR="00000000" w:rsidRPr="00000000">
        <w:rPr>
          <w:color w:val="000000"/>
          <w:rtl w:val="0"/>
        </w:rPr>
        <w:t xml:space="preserve">Adil, iyi ve sürdürülebilir bir dünya için çalışmak üniversitenin ahlâki ve bilimsel yükümlülüğüdür. Yükseköğretim kuruluşlarının varlık sebebi sadece bilim ve bilgi üretmek ve mesleki eğitim vermek değildir.</w:t>
      </w:r>
    </w:p>
    <w:p w:rsidR="00000000" w:rsidDel="00000000" w:rsidP="00000000" w:rsidRDefault="00000000" w:rsidRPr="00000000" w14:paraId="0000051A">
      <w:pPr>
        <w:pBdr>
          <w:top w:space="0" w:sz="0" w:val="nil"/>
          <w:left w:space="0" w:sz="0" w:val="nil"/>
          <w:bottom w:space="0" w:sz="0" w:val="nil"/>
          <w:right w:space="0" w:sz="0" w:val="nil"/>
          <w:between w:space="0" w:sz="0" w:val="nil"/>
        </w:pBdr>
        <w:spacing w:before="240" w:line="288" w:lineRule="auto"/>
        <w:ind w:left="110" w:right="146" w:firstLine="0"/>
        <w:jc w:val="both"/>
        <w:rPr>
          <w:color w:val="000000"/>
        </w:rPr>
      </w:pPr>
      <w:r w:rsidDel="00000000" w:rsidR="00000000" w:rsidRPr="00000000">
        <w:rPr>
          <w:color w:val="000000"/>
          <w:rtl w:val="0"/>
        </w:rPr>
        <w:t xml:space="preserve">İstanbul Gelişim Üniversitesi bu anlayışla küresel düzeyde içinde yaşanılır bir toplum meydana </w:t>
      </w:r>
      <w:r w:rsidDel="00000000" w:rsidR="00000000" w:rsidRPr="00000000">
        <w:rPr>
          <w:rtl w:val="0"/>
        </w:rPr>
        <w:t xml:space="preserve">çıkarılmasına</w:t>
      </w:r>
      <w:r w:rsidDel="00000000" w:rsidR="00000000" w:rsidRPr="00000000">
        <w:rPr>
          <w:color w:val="000000"/>
          <w:rtl w:val="0"/>
        </w:rPr>
        <w:t xml:space="preserve"> katkı sağlamayı; yerel boyutta bulunduğu bölgenin beşeri, sosyal, iktisadi ve ekolojik sorunlarının çözümüne katkı sağlamayı, sosyal sorumluluk çerçevesinde yürütülebilecek çalışmalarla, toplumun ve bölgenin iyiliğini amaçlamaktadır.</w:t>
      </w:r>
    </w:p>
    <w:p w:rsidR="00000000" w:rsidDel="00000000" w:rsidP="00000000" w:rsidRDefault="00000000" w:rsidRPr="00000000" w14:paraId="0000051B">
      <w:pPr>
        <w:pBdr>
          <w:top w:space="0" w:sz="0" w:val="nil"/>
          <w:left w:space="0" w:sz="0" w:val="nil"/>
          <w:bottom w:space="0" w:sz="0" w:val="nil"/>
          <w:right w:space="0" w:sz="0" w:val="nil"/>
          <w:between w:space="0" w:sz="0" w:val="nil"/>
        </w:pBdr>
        <w:spacing w:before="240" w:line="288" w:lineRule="auto"/>
        <w:ind w:left="110" w:right="146" w:firstLine="0"/>
        <w:jc w:val="both"/>
        <w:rPr/>
      </w:pPr>
      <w:r w:rsidDel="00000000" w:rsidR="00000000" w:rsidRPr="00000000">
        <w:rPr>
          <w:rtl w:val="0"/>
        </w:rPr>
        <w:t xml:space="preserve">Bu bağlamda, Gastronomi ve Mutfak Sanatları bölümü Topluma Hizmet çalışmaları gerçekleştirmiştir </w:t>
      </w:r>
      <w:hyperlink r:id="rId246">
        <w:r w:rsidDel="00000000" w:rsidR="00000000" w:rsidRPr="00000000">
          <w:rPr>
            <w:color w:val="1155cc"/>
            <w:u w:val="single"/>
            <w:rtl w:val="0"/>
          </w:rPr>
          <w:t xml:space="preserve">(</w:t>
        </w:r>
      </w:hyperlink>
      <w:hyperlink r:id="rId247">
        <w:r w:rsidDel="00000000" w:rsidR="00000000" w:rsidRPr="00000000">
          <w:rPr>
            <w:b w:val="1"/>
            <w:bCs w:val="1"/>
            <w:color w:val="1155cc"/>
            <w:u w:val="single"/>
            <w:rtl w:val="0"/>
          </w:rPr>
          <w:t xml:space="preserve">GAS-D.2.1</w:t>
        </w:r>
      </w:hyperlink>
      <w:hyperlink r:id="rId248">
        <w:r w:rsidDel="00000000" w:rsidR="00000000" w:rsidRPr="00000000">
          <w:rPr>
            <w:color w:val="1155cc"/>
            <w:u w:val="single"/>
            <w:rtl w:val="0"/>
          </w:rPr>
          <w:t xml:space="preserve">)</w:t>
        </w:r>
      </w:hyperlink>
      <w:r w:rsidDel="00000000" w:rsidR="00000000" w:rsidRPr="00000000">
        <w:rPr>
          <w:rtl w:val="0"/>
        </w:rPr>
        <w:t xml:space="preserve">. </w:t>
      </w:r>
    </w:p>
    <w:p w:rsidR="00000000" w:rsidDel="00000000" w:rsidP="00000000" w:rsidRDefault="00000000" w:rsidRPr="00000000" w14:paraId="0000051C">
      <w:pPr>
        <w:spacing w:before="240" w:line="288" w:lineRule="auto"/>
        <w:ind w:left="110" w:right="146" w:firstLine="0"/>
        <w:jc w:val="both"/>
        <w:rPr/>
      </w:pPr>
      <w:r w:rsidDel="00000000" w:rsidR="00000000" w:rsidRPr="00000000">
        <w:rPr>
          <w:rtl w:val="0"/>
        </w:rPr>
        <w:t xml:space="preserve">Gastronomi ve Mutfak Sanatları Bölümü, kalite kültürünün içselleştirilmesi ve yükseköğretim standartlarının geliştirilmesi ve toplumsal katkı amacıyla öğretim elemanlarının ulusal akreditasyon süreçlerinde aktif rol almasını teşvik etmektedir. Bu vizyon doğrultusunda, görevlendirilen öğretim elemanları, 2025 yılı içerisinde TURAK (Turizm Eğitimi Değerlendirme ve Akreditasyon Kurulu) ve MEDEK (Mesleki Eğitim Değerlendirme ve Akreditasyon Derneği) tarafından oluşturulan dış değerlendirme takımlarında yer almıştır</w:t>
      </w:r>
      <w:hyperlink r:id="rId249">
        <w:r w:rsidDel="00000000" w:rsidR="00000000" w:rsidRPr="00000000">
          <w:rPr>
            <w:color w:val="1155cc"/>
            <w:u w:val="single"/>
            <w:rtl w:val="0"/>
          </w:rPr>
          <w:t xml:space="preserve"> (</w:t>
        </w:r>
      </w:hyperlink>
      <w:hyperlink r:id="rId250">
        <w:r w:rsidDel="00000000" w:rsidR="00000000" w:rsidRPr="00000000">
          <w:rPr>
            <w:b w:val="1"/>
            <w:bCs w:val="1"/>
            <w:color w:val="1155cc"/>
            <w:u w:val="single"/>
            <w:rtl w:val="0"/>
          </w:rPr>
          <w:t xml:space="preserve">GAS D.2.2</w:t>
        </w:r>
      </w:hyperlink>
      <w:hyperlink r:id="rId251">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51D">
      <w:pPr>
        <w:spacing w:before="240" w:line="288" w:lineRule="auto"/>
        <w:ind w:left="110" w:right="146" w:firstLine="0"/>
        <w:jc w:val="both"/>
        <w:rPr/>
      </w:pPr>
      <w:r w:rsidDel="00000000" w:rsidR="00000000" w:rsidRPr="00000000">
        <w:rPr>
          <w:rtl w:val="0"/>
        </w:rPr>
        <w:t xml:space="preserve">Bölümümüz, gastronomi ve mutfak sanatları alanında sadece lisans düzeyinde değil, lisansüstü düzeyde de yürüttüğü tezli programlar aracılığıyla sektöre ve akademiye üst düzey uzmanlar kazandırarak toplumsal katkı misyonunu gerçekleştirmektedir. 2025 yılı faaliyet dönemi içerisinde; üretilen tezlerin bilime katkısı ve mezunlarımızın sektörel yetkinliği, toplumsal gelişime sunduğumuz desteğin somut göstergeleridir.</w:t>
      </w:r>
    </w:p>
    <w:p w:rsidR="00000000" w:rsidDel="00000000" w:rsidP="00000000" w:rsidRDefault="00000000" w:rsidRPr="00000000" w14:paraId="0000051E">
      <w:pPr>
        <w:spacing w:before="240" w:line="288" w:lineRule="auto"/>
        <w:ind w:left="110" w:right="146" w:firstLine="0"/>
        <w:jc w:val="both"/>
        <w:rPr/>
      </w:pPr>
      <w:r w:rsidDel="00000000" w:rsidR="00000000" w:rsidRPr="00000000">
        <w:rPr>
          <w:rtl w:val="0"/>
        </w:rPr>
        <w:t xml:space="preserve">Bu kapsamda, 2024-2025 Bahar ve 2025-2026 Güz dönemlerini kapsayan süreçte lisansüstü programlarımızdan toplam 14 araştırmacı mezun edilerek alana kazandırılmıştır. Mezuniyetlerin dönem bazlı dağılımı şu şekildedir:</w:t>
      </w:r>
    </w:p>
    <w:p w:rsidR="00000000" w:rsidDel="00000000" w:rsidP="00000000" w:rsidRDefault="00000000" w:rsidRPr="00000000" w14:paraId="0000051F">
      <w:pPr>
        <w:numPr>
          <w:ilvl w:val="0"/>
          <w:numId w:val="2"/>
        </w:numPr>
        <w:spacing w:before="240" w:line="288" w:lineRule="auto"/>
        <w:ind w:left="720" w:hanging="360"/>
        <w:jc w:val="both"/>
        <w:rPr/>
      </w:pPr>
      <w:r w:rsidDel="00000000" w:rsidR="00000000" w:rsidRPr="00000000">
        <w:rPr>
          <w:rtl w:val="0"/>
        </w:rPr>
        <w:t xml:space="preserve">2024-2025 Bahar Dönemi: Gastronomi alanında derinlemesine uzmanlık kazanan 10 Tezli Yüksek Lisans öğrencisi ve alana özgü bilimsel yetkinliğini kanıtlayan 1 Doktora öğrencisi mezun olmuştur.</w:t>
      </w:r>
    </w:p>
    <w:p w:rsidR="00000000" w:rsidDel="00000000" w:rsidP="00000000" w:rsidRDefault="00000000" w:rsidRPr="00000000" w14:paraId="00000520">
      <w:pPr>
        <w:numPr>
          <w:ilvl w:val="0"/>
          <w:numId w:val="2"/>
        </w:numPr>
        <w:spacing w:after="240" w:line="288" w:lineRule="auto"/>
        <w:ind w:left="720" w:hanging="360"/>
        <w:jc w:val="both"/>
        <w:rPr/>
      </w:pPr>
      <w:r w:rsidDel="00000000" w:rsidR="00000000" w:rsidRPr="00000000">
        <w:rPr>
          <w:rtl w:val="0"/>
        </w:rPr>
        <w:t xml:space="preserve">2025-2026 Güz Dönemi: Çalışmalarını başarıyla tamamlayan 3 Tezli Yüksek Lisans öğrencisi “Bilim Uzmanı” unvanı alarak mezun edilmiştir</w:t>
      </w:r>
      <w:r w:rsidDel="00000000" w:rsidR="00000000" w:rsidRPr="00000000">
        <w:rPr>
          <w:b w:val="1"/>
          <w:bCs w:val="1"/>
          <w:rtl w:val="0"/>
        </w:rPr>
        <w:t xml:space="preserve"> </w:t>
      </w:r>
      <w:hyperlink r:id="rId252">
        <w:r w:rsidDel="00000000" w:rsidR="00000000" w:rsidRPr="00000000">
          <w:rPr>
            <w:b w:val="1"/>
            <w:bCs w:val="1"/>
            <w:color w:val="1155cc"/>
            <w:u w:val="single"/>
            <w:rtl w:val="0"/>
          </w:rPr>
          <w:t xml:space="preserve">(GAS D.2.3)</w:t>
        </w:r>
      </w:hyperlink>
      <w:r w:rsidDel="00000000" w:rsidR="00000000" w:rsidRPr="00000000">
        <w:rPr>
          <w:rtl w:val="0"/>
        </w:rPr>
        <w:t xml:space="preserve">.</w:t>
      </w:r>
    </w:p>
    <w:p w:rsidR="00000000" w:rsidDel="00000000" w:rsidP="00000000" w:rsidRDefault="00000000" w:rsidRPr="00000000" w14:paraId="00000521">
      <w:pPr>
        <w:spacing w:after="240" w:before="240" w:line="288" w:lineRule="auto"/>
        <w:jc w:val="both"/>
        <w:rPr/>
      </w:pPr>
      <w:r w:rsidDel="00000000" w:rsidR="00000000" w:rsidRPr="00000000">
        <w:rPr>
          <w:rtl w:val="0"/>
        </w:rPr>
        <w:t xml:space="preserve">Bölüm öğretim elemanları, lisansüstü eğitim süreçlerinde üstlendikleri jüri üyelikleri, tez izleme komitesi (TİK) görevleri ve akademik değerlendirme faaliyetleri aracılığıyla yükseköğretim sisteminin niteliğinin artırılmasına ve toplumsal katkının güçlendirilmesine katkı sağlamaktadır. Yüksek lisans ve doktora tez savunmaları, yeterlik sınavları ve tez izleme toplantılarında aktif görev alınması; bilimsel bilginin üretilmesi, değerlendirilmesi ve yaygınlaştırılması süreçlerine doğrudan katkı sunmakta, akademik standartların korunması ve geliştirilmesine hizmet etmektedir. Bu faaliyetler, üniversitenin topluma karşı sorumluluğunun bir gereği olarak sürdürülebilir toplumsal katkı kapsamında değerlendirilmektedir </w:t>
      </w:r>
      <w:hyperlink r:id="rId253">
        <w:r w:rsidDel="00000000" w:rsidR="00000000" w:rsidRPr="00000000">
          <w:rPr>
            <w:b w:val="1"/>
            <w:bCs w:val="1"/>
            <w:color w:val="1155cc"/>
            <w:u w:val="single"/>
            <w:rtl w:val="0"/>
          </w:rPr>
          <w:t xml:space="preserve">(GAS D.2.4)</w:t>
        </w:r>
      </w:hyperlink>
      <w:r w:rsidDel="00000000" w:rsidR="00000000" w:rsidRPr="00000000">
        <w:rPr>
          <w:rtl w:val="0"/>
        </w:rPr>
        <w:t xml:space="preserve">.</w:t>
      </w:r>
    </w:p>
    <w:p w:rsidR="00000000" w:rsidDel="00000000" w:rsidP="00000000" w:rsidRDefault="00000000" w:rsidRPr="00000000" w14:paraId="00000522">
      <w:pPr>
        <w:pBdr>
          <w:top w:space="0" w:sz="0" w:val="nil"/>
          <w:left w:space="0" w:sz="0" w:val="nil"/>
          <w:bottom w:space="0" w:sz="0" w:val="nil"/>
          <w:right w:space="0" w:sz="0" w:val="nil"/>
          <w:between w:space="0" w:sz="0" w:val="nil"/>
        </w:pBdr>
        <w:spacing w:line="288" w:lineRule="auto"/>
        <w:ind w:left="110" w:right="143" w:firstLine="0"/>
        <w:jc w:val="both"/>
        <w:rPr>
          <w:color w:val="000000"/>
        </w:rPr>
      </w:pPr>
      <w:bookmarkStart w:colFirst="0" w:colLast="0" w:name="_heading=h.4s02lol639jo" w:id="6"/>
      <w:bookmarkEnd w:id="6"/>
      <w:r w:rsidDel="00000000" w:rsidR="00000000" w:rsidRPr="00000000">
        <w:rPr>
          <w:color w:val="000000"/>
          <w:rtl w:val="0"/>
        </w:rPr>
        <w:t xml:space="preserve">Toplumsal katkı kapsamında bölüm öğretim elemanlarımız akademik kitaplarda kitap bölümü yazarı ve editör olarak yer almıştır. 2025 yılı içerisinde Dr. Öğr. Üyesi Muzaffer Çakmak ve Arş. Gör. Berna Tellioğlu Temel Mutfak Teknikleri I ve New Trends in Tourism II kitaplarında kitap bölümü yazarlığı yapmıştır. Ayrıca, Dr. Öğr. Üyesi Muzaffer Çakmak, Dr. Öğr. Üyesi Gizem Hülağa Kaderoğlu ve Arş. Gör. Cem Keskin Dünya Mutfak Kültürleri 2 Lezzete Yolculuk kitabında bölüm yazarları olarak yer almışlardır. Her iki kitabın editörlüğünü Bölüm Öğretim Elemanlarımızdan Doç. Dr. Serdar Egeli ve Dr. Öğr. Üyesi Muzaffer Çakmak gerçekleştirmiştir. Öğr. Gör. Kemal Şahanlık Temel Mutfak Teknikleri I kitabında Stoklar/Temel Çorbalar bölümü ile yer almıştır (</w:t>
      </w:r>
      <w:hyperlink r:id="rId254">
        <w:r w:rsidDel="00000000" w:rsidR="00000000" w:rsidRPr="00000000">
          <w:rPr>
            <w:color w:val="1155cc"/>
            <w:u w:val="single"/>
            <w:rtl w:val="0"/>
          </w:rPr>
          <w:t xml:space="preserve">GAS D.2.5</w:t>
        </w:r>
      </w:hyperlink>
      <w:r w:rsidDel="00000000" w:rsidR="00000000" w:rsidRPr="00000000">
        <w:rPr>
          <w:color w:val="000000"/>
          <w:rtl w:val="0"/>
        </w:rPr>
        <w:t xml:space="preserve">, </w:t>
      </w:r>
      <w:hyperlink r:id="rId255">
        <w:r w:rsidDel="00000000" w:rsidR="00000000" w:rsidRPr="00000000">
          <w:rPr>
            <w:color w:val="1155cc"/>
            <w:u w:val="single"/>
            <w:rtl w:val="0"/>
          </w:rPr>
          <w:t xml:space="preserve">GAS D.2.6</w:t>
        </w:r>
      </w:hyperlink>
      <w:r w:rsidDel="00000000" w:rsidR="00000000" w:rsidRPr="00000000">
        <w:rPr>
          <w:color w:val="000000"/>
          <w:rtl w:val="0"/>
        </w:rPr>
        <w:t xml:space="preserve">).</w:t>
      </w:r>
    </w:p>
    <w:p w:rsidR="00000000" w:rsidDel="00000000" w:rsidP="00000000" w:rsidRDefault="00000000" w:rsidRPr="00000000" w14:paraId="00000523">
      <w:pPr>
        <w:spacing w:before="240" w:line="288" w:lineRule="auto"/>
        <w:ind w:left="110" w:right="146" w:firstLine="0"/>
        <w:jc w:val="both"/>
        <w:rPr/>
      </w:pPr>
      <w:r w:rsidDel="00000000" w:rsidR="00000000" w:rsidRPr="00000000">
        <w:rPr>
          <w:rtl w:val="0"/>
        </w:rPr>
      </w:r>
    </w:p>
    <w:p w:rsidR="00000000" w:rsidDel="00000000" w:rsidP="00000000" w:rsidRDefault="00000000" w:rsidRPr="00000000" w14:paraId="00000524">
      <w:pPr>
        <w:pBdr>
          <w:top w:space="0" w:sz="0" w:val="nil"/>
          <w:left w:space="0" w:sz="0" w:val="nil"/>
          <w:bottom w:space="0" w:sz="0" w:val="nil"/>
          <w:right w:space="0" w:sz="0" w:val="nil"/>
          <w:between w:space="0" w:sz="0" w:val="nil"/>
        </w:pBdr>
        <w:spacing w:before="240" w:line="288" w:lineRule="auto"/>
        <w:ind w:right="146"/>
        <w:jc w:val="both"/>
        <w:rPr>
          <w:b w:val="1"/>
          <w:bCs w:val="1"/>
        </w:rPr>
      </w:pPr>
      <w:r w:rsidDel="00000000" w:rsidR="00000000" w:rsidRPr="00000000">
        <w:rPr>
          <w:b w:val="1"/>
          <w:bCs w:val="1"/>
          <w:rtl w:val="0"/>
        </w:rPr>
        <w:t xml:space="preserve">Toplumsal Hizmet Etkinlikleri</w:t>
      </w:r>
    </w:p>
    <w:p w:rsidR="00000000" w:rsidDel="00000000" w:rsidP="00000000" w:rsidRDefault="00000000" w:rsidRPr="00000000" w14:paraId="00000525">
      <w:pPr>
        <w:numPr>
          <w:ilvl w:val="0"/>
          <w:numId w:val="3"/>
        </w:numPr>
        <w:pBdr>
          <w:top w:space="0" w:sz="0" w:val="nil"/>
          <w:left w:space="0" w:sz="0" w:val="nil"/>
          <w:bottom w:space="0" w:sz="0" w:val="nil"/>
          <w:right w:space="0" w:sz="0" w:val="nil"/>
          <w:between w:space="0" w:sz="0" w:val="nil"/>
        </w:pBdr>
        <w:spacing w:line="276" w:lineRule="auto"/>
        <w:ind w:left="720" w:right="146" w:hanging="360"/>
        <w:jc w:val="both"/>
        <w:rPr/>
      </w:pPr>
      <w:r w:rsidDel="00000000" w:rsidR="00000000" w:rsidRPr="00000000">
        <w:rPr>
          <w:rtl w:val="0"/>
        </w:rPr>
        <w:t xml:space="preserve">Gastronomi ve Mutfak Sanatları Bölümünde İftar Heyecanı</w:t>
      </w:r>
    </w:p>
    <w:p w:rsidR="00000000" w:rsidDel="00000000" w:rsidP="00000000" w:rsidRDefault="00000000" w:rsidRPr="00000000" w14:paraId="00000526">
      <w:pPr>
        <w:numPr>
          <w:ilvl w:val="0"/>
          <w:numId w:val="3"/>
        </w:numPr>
        <w:shd w:fill="ffffff" w:val="clear"/>
        <w:spacing w:line="276" w:lineRule="auto"/>
        <w:ind w:left="720" w:hanging="360"/>
        <w:jc w:val="both"/>
        <w:rPr/>
      </w:pPr>
      <w:r w:rsidDel="00000000" w:rsidR="00000000" w:rsidRPr="00000000">
        <w:rPr>
          <w:rtl w:val="0"/>
        </w:rPr>
        <w:t xml:space="preserve">Erasmus+ Blended Intensive Programı Kapsamında Uluslararası Katılımcılarla Kültürel Buluşma: Kayseri Yağlaması Atölyesi</w:t>
      </w:r>
    </w:p>
    <w:p w:rsidR="00000000" w:rsidDel="00000000" w:rsidP="00000000" w:rsidRDefault="00000000" w:rsidRPr="00000000" w14:paraId="00000527">
      <w:pPr>
        <w:numPr>
          <w:ilvl w:val="0"/>
          <w:numId w:val="3"/>
        </w:numPr>
        <w:shd w:fill="ffffff" w:val="clear"/>
        <w:spacing w:line="276" w:lineRule="auto"/>
        <w:ind w:left="720" w:hanging="360"/>
        <w:jc w:val="both"/>
        <w:rPr/>
      </w:pPr>
      <w:r w:rsidDel="00000000" w:rsidR="00000000" w:rsidRPr="00000000">
        <w:rPr>
          <w:rtl w:val="0"/>
        </w:rPr>
        <w:t xml:space="preserve">İstanbul Gelişim Üniversitesi’nde Kooperatifçilik Çalıştayına Lezzetli Dokunuş</w:t>
      </w:r>
    </w:p>
    <w:p w:rsidR="00000000" w:rsidDel="00000000" w:rsidP="00000000" w:rsidRDefault="00000000" w:rsidRPr="00000000" w14:paraId="00000528">
      <w:pPr>
        <w:numPr>
          <w:ilvl w:val="0"/>
          <w:numId w:val="3"/>
        </w:numPr>
        <w:shd w:fill="ffffff" w:val="clear"/>
        <w:spacing w:line="276" w:lineRule="auto"/>
        <w:ind w:left="720" w:hanging="360"/>
        <w:jc w:val="both"/>
        <w:rPr/>
      </w:pPr>
      <w:r w:rsidDel="00000000" w:rsidR="00000000" w:rsidRPr="00000000">
        <w:rPr>
          <w:rtl w:val="0"/>
        </w:rPr>
        <w:t xml:space="preserve">İGÜ'de Gastrotech Temalı Gastronomi Şenliği ile Teknoloji, Sürdürülebilirlik ve Lezzet Buluştu</w:t>
      </w:r>
    </w:p>
    <w:p w:rsidR="00000000" w:rsidDel="00000000" w:rsidP="00000000" w:rsidRDefault="00000000" w:rsidRPr="00000000" w14:paraId="00000529">
      <w:pPr>
        <w:numPr>
          <w:ilvl w:val="0"/>
          <w:numId w:val="3"/>
        </w:numPr>
        <w:shd w:fill="ffffff" w:val="clear"/>
        <w:spacing w:line="276" w:lineRule="auto"/>
        <w:ind w:left="720" w:hanging="360"/>
        <w:jc w:val="both"/>
        <w:rPr/>
      </w:pPr>
      <w:r w:rsidDel="00000000" w:rsidR="00000000" w:rsidRPr="00000000">
        <w:rPr>
          <w:rtl w:val="0"/>
        </w:rPr>
        <w:t xml:space="preserve">“Lezzet Engel Tanımaz” Atölyesiyle Mutfakta Erişilebilirlik ve Katılım Vurgulandı</w:t>
      </w:r>
    </w:p>
    <w:p w:rsidR="00000000" w:rsidDel="00000000" w:rsidP="00000000" w:rsidRDefault="00000000" w:rsidRPr="00000000" w14:paraId="0000052A">
      <w:pPr>
        <w:numPr>
          <w:ilvl w:val="0"/>
          <w:numId w:val="3"/>
        </w:numPr>
        <w:shd w:fill="ffffff" w:val="clear"/>
        <w:spacing w:line="276" w:lineRule="auto"/>
        <w:ind w:left="720" w:hanging="360"/>
        <w:jc w:val="both"/>
        <w:rPr/>
      </w:pPr>
      <w:r w:rsidDel="00000000" w:rsidR="00000000" w:rsidRPr="00000000">
        <w:rPr>
          <w:rtl w:val="0"/>
        </w:rPr>
        <w:t xml:space="preserve">Glüteni Değil Farkındalığı Paylaş! Etkinliğiyle Çölyak Bilinci Kampüste Yayıldı</w:t>
      </w:r>
    </w:p>
    <w:p w:rsidR="00000000" w:rsidDel="00000000" w:rsidP="00000000" w:rsidRDefault="00000000" w:rsidRPr="00000000" w14:paraId="0000052B">
      <w:pPr>
        <w:numPr>
          <w:ilvl w:val="0"/>
          <w:numId w:val="3"/>
        </w:numPr>
        <w:shd w:fill="ffffff" w:val="clear"/>
        <w:spacing w:line="276" w:lineRule="auto"/>
        <w:ind w:left="720" w:hanging="360"/>
        <w:jc w:val="both"/>
        <w:rPr/>
      </w:pPr>
      <w:r w:rsidDel="00000000" w:rsidR="00000000" w:rsidRPr="00000000">
        <w:rPr>
          <w:rtl w:val="0"/>
        </w:rPr>
        <w:t xml:space="preserve">Etin Lezzeti ve Yumuşaklığı İçin Bilim Desteği: Kurban Bayramı Öncesi Uzman Görüşü</w:t>
      </w:r>
    </w:p>
    <w:p w:rsidR="00000000" w:rsidDel="00000000" w:rsidP="00000000" w:rsidRDefault="00000000" w:rsidRPr="00000000" w14:paraId="0000052C">
      <w:pPr>
        <w:numPr>
          <w:ilvl w:val="0"/>
          <w:numId w:val="3"/>
        </w:numPr>
        <w:shd w:fill="ffffff" w:val="clear"/>
        <w:spacing w:line="276" w:lineRule="auto"/>
        <w:ind w:left="720" w:hanging="360"/>
        <w:jc w:val="both"/>
        <w:rPr/>
      </w:pPr>
      <w:r w:rsidDel="00000000" w:rsidR="00000000" w:rsidRPr="00000000">
        <w:rPr>
          <w:rtl w:val="0"/>
        </w:rPr>
        <w:t xml:space="preserve">Üniversitemizde Uluslararası Öğrenci Oryantasyonu: Kültürlerin Buluştuğu Renkli Etkinlik</w:t>
      </w:r>
    </w:p>
    <w:p w:rsidR="00000000" w:rsidDel="00000000" w:rsidP="00000000" w:rsidRDefault="00000000" w:rsidRPr="00000000" w14:paraId="0000052D">
      <w:pPr>
        <w:numPr>
          <w:ilvl w:val="0"/>
          <w:numId w:val="3"/>
        </w:numPr>
        <w:shd w:fill="ffffff" w:val="clear"/>
        <w:spacing w:line="276" w:lineRule="auto"/>
        <w:ind w:left="720" w:hanging="360"/>
        <w:jc w:val="both"/>
        <w:rPr/>
      </w:pPr>
      <w:r w:rsidDel="00000000" w:rsidR="00000000" w:rsidRPr="00000000">
        <w:rPr>
          <w:rtl w:val="0"/>
        </w:rPr>
        <w:t xml:space="preserve">Bir Tabak Aşure, Bir Dünya Farkındalık: İGÜ'de Dünya Gıda Günü Kutlandı</w:t>
      </w:r>
    </w:p>
    <w:p w:rsidR="00000000" w:rsidDel="00000000" w:rsidP="00000000" w:rsidRDefault="00000000" w:rsidRPr="00000000" w14:paraId="0000052E">
      <w:pPr>
        <w:numPr>
          <w:ilvl w:val="0"/>
          <w:numId w:val="3"/>
        </w:numPr>
        <w:shd w:fill="ffffff" w:val="clear"/>
        <w:spacing w:line="276" w:lineRule="auto"/>
        <w:ind w:left="720" w:hanging="360"/>
        <w:jc w:val="both"/>
        <w:rPr/>
      </w:pPr>
      <w:r w:rsidDel="00000000" w:rsidR="00000000" w:rsidRPr="00000000">
        <w:rPr>
          <w:rtl w:val="0"/>
        </w:rPr>
        <w:t xml:space="preserve">Erasmus Günleri Kapsamında Gastronorm Mutfakta Cupcake Workshopu Gerçekleştirildi</w:t>
      </w:r>
    </w:p>
    <w:p w:rsidR="00000000" w:rsidDel="00000000" w:rsidP="00000000" w:rsidRDefault="00000000" w:rsidRPr="00000000" w14:paraId="0000052F">
      <w:pPr>
        <w:numPr>
          <w:ilvl w:val="0"/>
          <w:numId w:val="3"/>
        </w:numPr>
        <w:shd w:fill="ffffff" w:val="clear"/>
        <w:spacing w:line="276" w:lineRule="auto"/>
        <w:ind w:left="720" w:hanging="360"/>
        <w:jc w:val="both"/>
        <w:rPr/>
      </w:pPr>
      <w:r w:rsidDel="00000000" w:rsidR="00000000" w:rsidRPr="00000000">
        <w:rPr>
          <w:rtl w:val="0"/>
        </w:rPr>
        <w:t xml:space="preserve">Gastronomi ve Mutfak Sanatları Bölüm Akademik Personellerinden Kongre Katılımı</w:t>
      </w:r>
    </w:p>
    <w:p w:rsidR="00000000" w:rsidDel="00000000" w:rsidP="00000000" w:rsidRDefault="00000000" w:rsidRPr="00000000" w14:paraId="00000530">
      <w:pPr>
        <w:numPr>
          <w:ilvl w:val="0"/>
          <w:numId w:val="3"/>
        </w:numPr>
        <w:spacing w:line="276" w:lineRule="auto"/>
        <w:ind w:left="720" w:hanging="360"/>
        <w:rPr/>
      </w:pPr>
      <w:r w:rsidDel="00000000" w:rsidR="00000000" w:rsidRPr="00000000">
        <w:rPr>
          <w:rtl w:val="0"/>
        </w:rPr>
        <w:t xml:space="preserve">Pirge Firması Katılımıyla Mutfakta Profesyonel Bıçak Eğitimi Düzenlendi</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rPr/>
      </w:pPr>
      <w:r w:rsidDel="00000000" w:rsidR="00000000" w:rsidRPr="00000000">
        <w:rPr>
          <w:rtl w:val="0"/>
        </w:rPr>
      </w:r>
    </w:p>
    <w:p w:rsidR="00000000" w:rsidDel="00000000" w:rsidP="00000000" w:rsidRDefault="00000000" w:rsidRPr="00000000" w14:paraId="00000533">
      <w:pPr>
        <w:spacing w:line="276" w:lineRule="auto"/>
        <w:jc w:val="both"/>
        <w:rPr/>
      </w:pPr>
      <w:r w:rsidDel="00000000" w:rsidR="00000000" w:rsidRPr="00000000">
        <w:rPr>
          <w:rtl w:val="0"/>
        </w:rPr>
      </w:r>
    </w:p>
    <w:p w:rsidR="00000000" w:rsidDel="00000000" w:rsidP="00000000" w:rsidRDefault="00000000" w:rsidRPr="00000000" w14:paraId="00000534">
      <w:pPr>
        <w:pStyle w:val="Heading2"/>
        <w:numPr>
          <w:ilvl w:val="3"/>
          <w:numId w:val="7"/>
        </w:numPr>
        <w:tabs>
          <w:tab w:val="left" w:leader="none" w:pos="647"/>
        </w:tabs>
        <w:ind w:left="647" w:hanging="537"/>
        <w:jc w:val="both"/>
        <w:rPr>
          <w:sz w:val="20"/>
          <w:szCs w:val="20"/>
        </w:rPr>
      </w:pPr>
      <w:r w:rsidDel="00000000" w:rsidR="00000000" w:rsidRPr="00000000">
        <w:rPr>
          <w:rtl w:val="0"/>
        </w:rPr>
        <w:t xml:space="preserve">Toplumsal katkı performansının izlenmesi ve değerlendirilmesi</w:t>
      </w:r>
      <w:r w:rsidDel="00000000" w:rsidR="00000000" w:rsidRPr="00000000">
        <w:rPr>
          <w:rtl w:val="0"/>
        </w:rPr>
      </w:r>
    </w:p>
    <w:p w:rsidR="00000000" w:rsidDel="00000000" w:rsidP="00000000" w:rsidRDefault="00000000" w:rsidRPr="00000000" w14:paraId="00000535">
      <w:pPr>
        <w:spacing w:after="27" w:lineRule="auto"/>
        <w:ind w:left="110" w:firstLine="0"/>
        <w:rPr>
          <w:b w:val="1"/>
          <w:bCs w:val="1"/>
          <w:i w:val="1"/>
          <w:iCs w:val="1"/>
          <w:sz w:val="20"/>
          <w:szCs w:val="20"/>
        </w:rPr>
      </w:pPr>
      <w:r w:rsidDel="00000000" w:rsidR="00000000" w:rsidRPr="00000000">
        <w:rPr>
          <w:b w:val="1"/>
          <w:bCs w:val="1"/>
          <w:sz w:val="20"/>
          <w:szCs w:val="20"/>
          <w:rtl w:val="0"/>
        </w:rPr>
        <w:t xml:space="preserve">Olgunluk Düzeyi </w:t>
      </w:r>
      <w:r w:rsidDel="00000000" w:rsidR="00000000" w:rsidRPr="00000000">
        <w:rPr>
          <w:b w:val="1"/>
          <w:bCs w:val="1"/>
          <w:i w:val="1"/>
          <w:iCs w:val="1"/>
          <w:sz w:val="20"/>
          <w:szCs w:val="20"/>
          <w:rtl w:val="0"/>
        </w:rPr>
        <w:t xml:space="preserve">(akademik birimin iç kalite güvence süreciyle uyumlu olan seçilmelidir)</w:t>
      </w:r>
    </w:p>
    <w:tbl>
      <w:tblPr>
        <w:tblStyle w:val="Table38"/>
        <w:tblW w:w="10180.0" w:type="dxa"/>
        <w:jc w:val="left"/>
        <w:tblInd w:w="1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20"/>
        <w:gridCol w:w="320"/>
        <w:gridCol w:w="9440"/>
        <w:tblGridChange w:id="0">
          <w:tblGrid>
            <w:gridCol w:w="420"/>
            <w:gridCol w:w="320"/>
            <w:gridCol w:w="9440"/>
          </w:tblGrid>
        </w:tblGridChange>
      </w:tblGrid>
      <w:tr>
        <w:trPr>
          <w:cantSplit w:val="0"/>
          <w:trHeight w:val="560" w:hRule="atLeast"/>
          <w:tblHeader w:val="0"/>
        </w:trPr>
        <w:tc>
          <w:tcPr/>
          <w:p w:rsidR="00000000" w:rsidDel="00000000" w:rsidP="00000000" w:rsidRDefault="00000000" w:rsidRPr="00000000" w14:paraId="00000536">
            <w:pPr>
              <w:pBdr>
                <w:top w:space="0" w:sz="0" w:val="nil"/>
                <w:left w:space="0" w:sz="0" w:val="nil"/>
                <w:bottom w:space="0" w:sz="0" w:val="nil"/>
                <w:right w:space="0" w:sz="0" w:val="nil"/>
                <w:between w:space="0" w:sz="0" w:val="nil"/>
              </w:pBdr>
              <w:spacing w:before="123"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537">
            <w:pPr>
              <w:pBdr>
                <w:top w:space="0" w:sz="0" w:val="nil"/>
                <w:left w:space="0" w:sz="0" w:val="nil"/>
                <w:bottom w:space="0" w:sz="0" w:val="nil"/>
                <w:right w:space="0" w:sz="0" w:val="nil"/>
                <w:between w:space="0" w:sz="0" w:val="nil"/>
              </w:pBdr>
              <w:spacing w:before="152"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1</w:t>
            </w:r>
          </w:p>
        </w:tc>
        <w:tc>
          <w:tcPr/>
          <w:p w:rsidR="00000000" w:rsidDel="00000000" w:rsidP="00000000" w:rsidRDefault="00000000" w:rsidRPr="00000000" w14:paraId="00000538">
            <w:pPr>
              <w:pBdr>
                <w:top w:space="0" w:sz="0" w:val="nil"/>
                <w:left w:space="0" w:sz="0" w:val="nil"/>
                <w:bottom w:space="0" w:sz="0" w:val="nil"/>
                <w:right w:space="0" w:sz="0" w:val="nil"/>
                <w:between w:space="0" w:sz="0" w:val="nil"/>
              </w:pBdr>
              <w:spacing w:before="14" w:lineRule="auto"/>
              <w:ind w:left="100" w:firstLine="0"/>
              <w:rPr>
                <w:color w:val="000000"/>
                <w:sz w:val="20"/>
                <w:szCs w:val="20"/>
              </w:rPr>
            </w:pPr>
            <w:r w:rsidDel="00000000" w:rsidR="00000000" w:rsidRPr="00000000">
              <w:rPr>
                <w:color w:val="000000"/>
                <w:sz w:val="20"/>
                <w:szCs w:val="20"/>
                <w:rtl w:val="0"/>
              </w:rPr>
              <w:t xml:space="preserve">Akademik birimde toplumsal katkı performansının izlenmesine ve değerlendirmesine yönelik mekanizmalar</w:t>
            </w:r>
          </w:p>
          <w:p w:rsidR="00000000" w:rsidDel="00000000" w:rsidP="00000000" w:rsidRDefault="00000000" w:rsidRPr="00000000" w14:paraId="00000539">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bulunmamaktadır.</w:t>
            </w:r>
          </w:p>
        </w:tc>
      </w:tr>
      <w:tr>
        <w:trPr>
          <w:cantSplit w:val="0"/>
          <w:trHeight w:val="539" w:hRule="atLeast"/>
          <w:tblHeader w:val="0"/>
        </w:trPr>
        <w:tc>
          <w:tcPr/>
          <w:p w:rsidR="00000000" w:rsidDel="00000000" w:rsidP="00000000" w:rsidRDefault="00000000" w:rsidRPr="00000000" w14:paraId="0000053A">
            <w:pPr>
              <w:pBdr>
                <w:top w:space="0" w:sz="0" w:val="nil"/>
                <w:left w:space="0" w:sz="0" w:val="nil"/>
                <w:bottom w:space="0" w:sz="0" w:val="nil"/>
                <w:right w:space="0" w:sz="0" w:val="nil"/>
                <w:between w:space="0" w:sz="0" w:val="nil"/>
              </w:pBdr>
              <w:spacing w:before="110"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53B">
            <w:pPr>
              <w:pBdr>
                <w:top w:space="0" w:sz="0" w:val="nil"/>
                <w:left w:space="0" w:sz="0" w:val="nil"/>
                <w:bottom w:space="0" w:sz="0" w:val="nil"/>
                <w:right w:space="0" w:sz="0" w:val="nil"/>
                <w:between w:space="0" w:sz="0" w:val="nil"/>
              </w:pBdr>
              <w:spacing w:before="139"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2</w:t>
            </w:r>
          </w:p>
        </w:tc>
        <w:tc>
          <w:tcPr/>
          <w:p w:rsidR="00000000" w:rsidDel="00000000" w:rsidP="00000000" w:rsidRDefault="00000000" w:rsidRPr="00000000" w14:paraId="0000053C">
            <w:pPr>
              <w:pBdr>
                <w:top w:space="0" w:sz="0" w:val="nil"/>
                <w:left w:space="0" w:sz="0" w:val="nil"/>
                <w:bottom w:space="0" w:sz="0" w:val="nil"/>
                <w:right w:space="0" w:sz="0" w:val="nil"/>
                <w:between w:space="0" w:sz="0" w:val="nil"/>
              </w:pBdr>
              <w:spacing w:before="1" w:lineRule="auto"/>
              <w:ind w:left="100" w:firstLine="0"/>
              <w:rPr>
                <w:color w:val="000000"/>
                <w:sz w:val="20"/>
                <w:szCs w:val="20"/>
              </w:rPr>
            </w:pPr>
            <w:r w:rsidDel="00000000" w:rsidR="00000000" w:rsidRPr="00000000">
              <w:rPr>
                <w:color w:val="000000"/>
                <w:sz w:val="20"/>
                <w:szCs w:val="20"/>
                <w:rtl w:val="0"/>
              </w:rPr>
              <w:t xml:space="preserve">Akademik birimin toplumsal katkı performansının izlenmesine ve değerlendirmesine yönelik ilke, kural ve</w:t>
            </w:r>
          </w:p>
          <w:p w:rsidR="00000000" w:rsidDel="00000000" w:rsidP="00000000" w:rsidRDefault="00000000" w:rsidRPr="00000000" w14:paraId="0000053D">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göstergeler bulunmaktadır.</w:t>
            </w:r>
          </w:p>
        </w:tc>
      </w:tr>
      <w:tr>
        <w:trPr>
          <w:cantSplit w:val="0"/>
          <w:trHeight w:val="559" w:hRule="atLeast"/>
          <w:tblHeader w:val="0"/>
        </w:trPr>
        <w:tc>
          <w:tcPr/>
          <w:p w:rsidR="00000000" w:rsidDel="00000000" w:rsidP="00000000" w:rsidRDefault="00000000" w:rsidRPr="00000000" w14:paraId="0000053E">
            <w:pPr>
              <w:pBdr>
                <w:top w:space="0" w:sz="0" w:val="nil"/>
                <w:left w:space="0" w:sz="0" w:val="nil"/>
                <w:bottom w:space="0" w:sz="0" w:val="nil"/>
                <w:right w:space="0" w:sz="0" w:val="nil"/>
                <w:between w:space="0" w:sz="0" w:val="nil"/>
              </w:pBdr>
              <w:spacing w:before="117"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53F">
            <w:pPr>
              <w:pBdr>
                <w:top w:space="0" w:sz="0" w:val="nil"/>
                <w:left w:space="0" w:sz="0" w:val="nil"/>
                <w:bottom w:space="0" w:sz="0" w:val="nil"/>
                <w:right w:space="0" w:sz="0" w:val="nil"/>
                <w:between w:space="0" w:sz="0" w:val="nil"/>
              </w:pBdr>
              <w:spacing w:before="146"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3</w:t>
            </w:r>
          </w:p>
        </w:tc>
        <w:tc>
          <w:tcPr/>
          <w:p w:rsidR="00000000" w:rsidDel="00000000" w:rsidP="00000000" w:rsidRDefault="00000000" w:rsidRPr="00000000" w14:paraId="00000540">
            <w:pPr>
              <w:pBdr>
                <w:top w:space="0" w:sz="0" w:val="nil"/>
                <w:left w:space="0" w:sz="0" w:val="nil"/>
                <w:bottom w:space="0" w:sz="0" w:val="nil"/>
                <w:right w:space="0" w:sz="0" w:val="nil"/>
                <w:between w:space="0" w:sz="0" w:val="nil"/>
              </w:pBdr>
              <w:spacing w:before="8" w:lineRule="auto"/>
              <w:ind w:left="100" w:firstLine="0"/>
              <w:rPr>
                <w:color w:val="000000"/>
                <w:sz w:val="20"/>
                <w:szCs w:val="20"/>
              </w:rPr>
            </w:pPr>
            <w:r w:rsidDel="00000000" w:rsidR="00000000" w:rsidRPr="00000000">
              <w:rPr>
                <w:color w:val="000000"/>
                <w:sz w:val="20"/>
                <w:szCs w:val="20"/>
                <w:rtl w:val="0"/>
              </w:rPr>
              <w:t xml:space="preserve">Akademik birimde toplumsal katkı performansını izlenmek ve değerlendirmek üzere oluşturulan mekanizmalar</w:t>
            </w:r>
          </w:p>
          <w:p w:rsidR="00000000" w:rsidDel="00000000" w:rsidP="00000000" w:rsidRDefault="00000000" w:rsidRPr="00000000" w14:paraId="00000541">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kullanılmaktadır.</w:t>
            </w:r>
          </w:p>
        </w:tc>
      </w:tr>
      <w:tr>
        <w:trPr>
          <w:cantSplit w:val="0"/>
          <w:trHeight w:val="540" w:hRule="atLeast"/>
          <w:tblHeader w:val="0"/>
        </w:trPr>
        <w:tc>
          <w:tcPr/>
          <w:p w:rsidR="00000000" w:rsidDel="00000000" w:rsidP="00000000" w:rsidRDefault="00000000" w:rsidRPr="00000000" w14:paraId="00000542">
            <w:pPr>
              <w:pBdr>
                <w:top w:space="0" w:sz="0" w:val="nil"/>
                <w:left w:space="0" w:sz="0" w:val="nil"/>
                <w:bottom w:space="0" w:sz="0" w:val="nil"/>
                <w:right w:space="0" w:sz="0" w:val="nil"/>
                <w:between w:space="0" w:sz="0" w:val="nil"/>
              </w:pBdr>
              <w:spacing w:before="104"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543">
            <w:pPr>
              <w:pBdr>
                <w:top w:space="0" w:sz="0" w:val="nil"/>
                <w:left w:space="0" w:sz="0" w:val="nil"/>
                <w:bottom w:space="0" w:sz="0" w:val="nil"/>
                <w:right w:space="0" w:sz="0" w:val="nil"/>
                <w:between w:space="0" w:sz="0" w:val="nil"/>
              </w:pBdr>
              <w:spacing w:before="133"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4</w:t>
            </w:r>
          </w:p>
        </w:tc>
        <w:tc>
          <w:tcPr/>
          <w:p w:rsidR="00000000" w:rsidDel="00000000" w:rsidP="00000000" w:rsidRDefault="00000000" w:rsidRPr="00000000" w14:paraId="00000544">
            <w:pPr>
              <w:pBdr>
                <w:top w:space="0" w:sz="0" w:val="nil"/>
                <w:left w:space="0" w:sz="0" w:val="nil"/>
                <w:bottom w:space="0" w:sz="0" w:val="nil"/>
                <w:right w:space="0" w:sz="0" w:val="nil"/>
                <w:between w:space="0" w:sz="0" w:val="nil"/>
              </w:pBdr>
              <w:tabs>
                <w:tab w:val="left" w:leader="none" w:pos="1148"/>
                <w:tab w:val="left" w:leader="none" w:pos="1985"/>
                <w:tab w:val="left" w:leader="none" w:pos="2989"/>
                <w:tab w:val="left" w:leader="none" w:pos="3603"/>
                <w:tab w:val="left" w:leader="none" w:pos="4784"/>
                <w:tab w:val="left" w:leader="none" w:pos="5876"/>
                <w:tab w:val="left" w:leader="none" w:pos="6280"/>
              </w:tabs>
              <w:spacing w:line="225" w:lineRule="auto"/>
              <w:ind w:left="100" w:firstLine="0"/>
              <w:rPr>
                <w:color w:val="000000"/>
                <w:sz w:val="20"/>
                <w:szCs w:val="20"/>
              </w:rPr>
            </w:pPr>
            <w:r w:rsidDel="00000000" w:rsidR="00000000" w:rsidRPr="00000000">
              <w:rPr>
                <w:color w:val="000000"/>
                <w:sz w:val="20"/>
                <w:szCs w:val="20"/>
                <w:rtl w:val="0"/>
              </w:rPr>
              <w:t xml:space="preserve">Akademik</w:t>
              <w:tab/>
              <w:t xml:space="preserve">birimde</w:t>
              <w:tab/>
              <w:t xml:space="preserve">toplumsal</w:t>
              <w:tab/>
              <w:t xml:space="preserve">katkı</w:t>
              <w:tab/>
              <w:t xml:space="preserve">performansı</w:t>
              <w:tab/>
              <w:t xml:space="preserve">izlenmekte</w:t>
              <w:tab/>
              <w:t xml:space="preserve">ve</w:t>
              <w:tab/>
              <w:t xml:space="preserve">ilgili  paydaşlarla  değerlendirilerek</w:t>
            </w:r>
          </w:p>
          <w:p w:rsidR="00000000" w:rsidDel="00000000" w:rsidP="00000000" w:rsidRDefault="00000000" w:rsidRPr="00000000" w14:paraId="00000545">
            <w:pPr>
              <w:pBdr>
                <w:top w:space="0" w:sz="0" w:val="nil"/>
                <w:left w:space="0" w:sz="0" w:val="nil"/>
                <w:bottom w:space="0" w:sz="0" w:val="nil"/>
                <w:right w:space="0" w:sz="0" w:val="nil"/>
                <w:between w:space="0" w:sz="0" w:val="nil"/>
              </w:pBdr>
              <w:spacing w:before="46" w:lineRule="auto"/>
              <w:ind w:left="100" w:firstLine="0"/>
              <w:rPr>
                <w:color w:val="000000"/>
                <w:sz w:val="20"/>
                <w:szCs w:val="20"/>
              </w:rPr>
            </w:pPr>
            <w:r w:rsidDel="00000000" w:rsidR="00000000" w:rsidRPr="00000000">
              <w:rPr>
                <w:color w:val="000000"/>
                <w:sz w:val="20"/>
                <w:szCs w:val="20"/>
                <w:rtl w:val="0"/>
              </w:rPr>
              <w:t xml:space="preserve">iyileştirilmektedir.</w:t>
            </w:r>
          </w:p>
        </w:tc>
      </w:tr>
      <w:tr>
        <w:trPr>
          <w:cantSplit w:val="0"/>
          <w:trHeight w:val="299" w:hRule="atLeast"/>
          <w:tblHeader w:val="0"/>
        </w:trPr>
        <w:tc>
          <w:tcPr/>
          <w:p w:rsidR="00000000" w:rsidDel="00000000" w:rsidP="00000000" w:rsidRDefault="00000000" w:rsidRPr="00000000" w14:paraId="00000546">
            <w:pPr>
              <w:pBdr>
                <w:top w:space="0" w:sz="0" w:val="nil"/>
                <w:left w:space="0" w:sz="0" w:val="nil"/>
                <w:bottom w:space="0" w:sz="0" w:val="nil"/>
                <w:right w:space="0" w:sz="0" w:val="nil"/>
                <w:between w:space="0" w:sz="0" w:val="nil"/>
              </w:pBdr>
              <w:spacing w:line="253" w:lineRule="auto"/>
              <w:ind w:left="17" w:right="6" w:firstLine="0"/>
              <w:jc w:val="center"/>
              <w:rPr>
                <w:rFonts w:ascii="AoyagiKouzanFontT" w:cs="AoyagiKouzanFontT" w:eastAsia="AoyagiKouzanFontT" w:hAnsi="AoyagiKouzanFontT"/>
                <w:color w:val="000000"/>
                <w:sz w:val="20"/>
                <w:szCs w:val="20"/>
              </w:rPr>
            </w:pPr>
            <w:r w:rsidDel="00000000" w:rsidR="00000000" w:rsidRPr="00000000">
              <w:rPr>
                <w:rFonts w:ascii="AoyagiKouzanFontT" w:cs="AoyagiKouzanFontT" w:eastAsia="AoyagiKouzanFontT" w:hAnsi="AoyagiKouzanFontT"/>
                <w:color w:val="000000"/>
                <w:sz w:val="20"/>
                <w:szCs w:val="20"/>
                <w:rtl w:val="0"/>
              </w:rPr>
              <w:t xml:space="preserve">☐</w:t>
            </w:r>
          </w:p>
        </w:tc>
        <w:tc>
          <w:tcPr/>
          <w:p w:rsidR="00000000" w:rsidDel="00000000" w:rsidP="00000000" w:rsidRDefault="00000000" w:rsidRPr="00000000" w14:paraId="00000547">
            <w:pPr>
              <w:pBdr>
                <w:top w:space="0" w:sz="0" w:val="nil"/>
                <w:left w:space="0" w:sz="0" w:val="nil"/>
                <w:bottom w:space="0" w:sz="0" w:val="nil"/>
                <w:right w:space="0" w:sz="0" w:val="nil"/>
                <w:between w:space="0" w:sz="0" w:val="nil"/>
              </w:pBdr>
              <w:spacing w:before="21" w:lineRule="auto"/>
              <w:ind w:left="11" w:firstLine="0"/>
              <w:jc w:val="center"/>
              <w:rPr>
                <w:b w:val="1"/>
                <w:bCs w:val="1"/>
                <w:color w:val="000000"/>
                <w:sz w:val="20"/>
                <w:szCs w:val="20"/>
              </w:rPr>
            </w:pPr>
            <w:r w:rsidDel="00000000" w:rsidR="00000000" w:rsidRPr="00000000">
              <w:rPr>
                <w:b w:val="1"/>
                <w:bCs w:val="1"/>
                <w:color w:val="000000"/>
                <w:sz w:val="20"/>
                <w:szCs w:val="20"/>
                <w:rtl w:val="0"/>
              </w:rPr>
              <w:t xml:space="preserve">5</w:t>
            </w:r>
          </w:p>
        </w:tc>
        <w:tc>
          <w:tcPr/>
          <w:p w:rsidR="00000000" w:rsidDel="00000000" w:rsidP="00000000" w:rsidRDefault="00000000" w:rsidRPr="00000000" w14:paraId="00000548">
            <w:pPr>
              <w:pBdr>
                <w:top w:space="0" w:sz="0" w:val="nil"/>
                <w:left w:space="0" w:sz="0" w:val="nil"/>
                <w:bottom w:space="0" w:sz="0" w:val="nil"/>
                <w:right w:space="0" w:sz="0" w:val="nil"/>
                <w:between w:space="0" w:sz="0" w:val="nil"/>
              </w:pBdr>
              <w:spacing w:before="21" w:lineRule="auto"/>
              <w:ind w:left="100" w:firstLine="0"/>
              <w:rPr>
                <w:color w:val="000000"/>
                <w:sz w:val="20"/>
                <w:szCs w:val="20"/>
              </w:rPr>
            </w:pPr>
            <w:r w:rsidDel="00000000" w:rsidR="00000000" w:rsidRPr="00000000">
              <w:rPr>
                <w:color w:val="000000"/>
                <w:sz w:val="20"/>
                <w:szCs w:val="20"/>
                <w:rtl w:val="0"/>
              </w:rPr>
              <w:t xml:space="preserve">İçselleştirilmiş, sistematik, sürdürülebilir ve örnek gösterilebilir uygulamalar bulunmaktadır.</w:t>
            </w:r>
          </w:p>
        </w:tc>
      </w:tr>
    </w:tbl>
    <w:p w:rsidR="00000000" w:rsidDel="00000000" w:rsidP="00000000" w:rsidRDefault="00000000" w:rsidRPr="00000000" w14:paraId="00000549">
      <w:pPr>
        <w:pBdr>
          <w:top w:space="0" w:sz="0" w:val="nil"/>
          <w:left w:space="0" w:sz="0" w:val="nil"/>
          <w:bottom w:space="0" w:sz="0" w:val="nil"/>
          <w:right w:space="0" w:sz="0" w:val="nil"/>
          <w:between w:space="0" w:sz="0" w:val="nil"/>
        </w:pBdr>
        <w:spacing w:before="33" w:lineRule="auto"/>
        <w:rPr>
          <w:b w:val="1"/>
          <w:bCs w:val="1"/>
          <w:i w:val="1"/>
          <w:iCs w:val="1"/>
          <w:color w:val="000000"/>
          <w:sz w:val="20"/>
          <w:szCs w:val="20"/>
        </w:rPr>
      </w:pPr>
      <w:r w:rsidDel="00000000" w:rsidR="00000000" w:rsidRPr="00000000">
        <w:rPr>
          <w:rtl w:val="0"/>
        </w:rPr>
      </w:r>
    </w:p>
    <w:p w:rsidR="00000000" w:rsidDel="00000000" w:rsidP="00000000" w:rsidRDefault="00000000" w:rsidRPr="00000000" w14:paraId="0000054A">
      <w:pPr>
        <w:pStyle w:val="Heading2"/>
        <w:ind w:firstLine="110"/>
        <w:rPr/>
      </w:pPr>
      <w:r w:rsidDel="00000000" w:rsidR="00000000" w:rsidRPr="00000000">
        <w:rPr>
          <w:rtl w:val="0"/>
        </w:rPr>
        <w:t xml:space="preserve">Kanıtlar</w:t>
      </w:r>
    </w:p>
    <w:p w:rsidR="00000000" w:rsidDel="00000000" w:rsidP="00000000" w:rsidRDefault="00000000" w:rsidRPr="00000000" w14:paraId="0000054B">
      <w:pPr>
        <w:spacing w:before="51" w:lineRule="auto"/>
        <w:ind w:left="110" w:firstLine="0"/>
        <w:rPr/>
      </w:pPr>
      <w:hyperlink r:id="rId256">
        <w:r w:rsidDel="00000000" w:rsidR="00000000" w:rsidRPr="00000000">
          <w:rPr>
            <w:b w:val="1"/>
            <w:bCs w:val="1"/>
            <w:color w:val="1155cc"/>
            <w:u w:val="single"/>
            <w:rtl w:val="0"/>
          </w:rPr>
          <w:t xml:space="preserve">GAS D.2.1:</w:t>
        </w:r>
      </w:hyperlink>
      <w:r w:rsidDel="00000000" w:rsidR="00000000" w:rsidRPr="00000000">
        <w:rPr>
          <w:b w:val="1"/>
          <w:bCs w:val="1"/>
          <w:rtl w:val="0"/>
        </w:rPr>
        <w:t xml:space="preserve"> </w:t>
      </w:r>
      <w:r w:rsidDel="00000000" w:rsidR="00000000" w:rsidRPr="00000000">
        <w:rPr>
          <w:rtl w:val="0"/>
        </w:rPr>
        <w:t xml:space="preserve">Toplumsal Hizmet Etkinlikleri</w:t>
      </w:r>
    </w:p>
    <w:p w:rsidR="00000000" w:rsidDel="00000000" w:rsidP="00000000" w:rsidRDefault="00000000" w:rsidRPr="00000000" w14:paraId="0000054C">
      <w:pPr>
        <w:spacing w:before="51" w:lineRule="auto"/>
        <w:ind w:left="110" w:firstLine="0"/>
        <w:rPr/>
      </w:pPr>
      <w:hyperlink r:id="rId257">
        <w:r w:rsidDel="00000000" w:rsidR="00000000" w:rsidRPr="00000000">
          <w:rPr>
            <w:b w:val="1"/>
            <w:bCs w:val="1"/>
            <w:color w:val="1155cc"/>
            <w:u w:val="single"/>
            <w:rtl w:val="0"/>
          </w:rPr>
          <w:t xml:space="preserve">GAS D.2.2:</w:t>
        </w:r>
      </w:hyperlink>
      <w:r w:rsidDel="00000000" w:rsidR="00000000" w:rsidRPr="00000000">
        <w:rPr>
          <w:rtl w:val="0"/>
        </w:rPr>
        <w:t xml:space="preserve"> Toplumsal Hizmet Faaliyetleri</w:t>
      </w:r>
    </w:p>
    <w:p w:rsidR="00000000" w:rsidDel="00000000" w:rsidP="00000000" w:rsidRDefault="00000000" w:rsidRPr="00000000" w14:paraId="0000054D">
      <w:pPr>
        <w:spacing w:before="51" w:lineRule="auto"/>
        <w:ind w:left="110" w:firstLine="0"/>
        <w:rPr/>
      </w:pPr>
      <w:hyperlink r:id="rId258">
        <w:r w:rsidDel="00000000" w:rsidR="00000000" w:rsidRPr="00000000">
          <w:rPr>
            <w:b w:val="1"/>
            <w:bCs w:val="1"/>
            <w:color w:val="1155cc"/>
            <w:u w:val="single"/>
            <w:rtl w:val="0"/>
          </w:rPr>
          <w:t xml:space="preserve">GAS D.2.3:</w:t>
        </w:r>
      </w:hyperlink>
      <w:r w:rsidDel="00000000" w:rsidR="00000000" w:rsidRPr="00000000">
        <w:rPr>
          <w:rtl w:val="0"/>
        </w:rPr>
        <w:t xml:space="preserve"> Lisansüstü Mezun Öğrenci </w:t>
      </w:r>
    </w:p>
    <w:p w:rsidR="00000000" w:rsidDel="00000000" w:rsidP="00000000" w:rsidRDefault="00000000" w:rsidRPr="00000000" w14:paraId="0000054E">
      <w:pPr>
        <w:spacing w:before="51" w:lineRule="auto"/>
        <w:ind w:left="110" w:firstLine="0"/>
        <w:rPr/>
      </w:pPr>
      <w:hyperlink r:id="rId259">
        <w:r w:rsidDel="00000000" w:rsidR="00000000" w:rsidRPr="00000000">
          <w:rPr>
            <w:b w:val="1"/>
            <w:bCs w:val="1"/>
            <w:color w:val="1155cc"/>
            <w:u w:val="single"/>
            <w:rtl w:val="0"/>
          </w:rPr>
          <w:t xml:space="preserve">GAS D.2.4:</w:t>
        </w:r>
      </w:hyperlink>
      <w:r w:rsidDel="00000000" w:rsidR="00000000" w:rsidRPr="00000000">
        <w:rPr>
          <w:rtl w:val="0"/>
        </w:rPr>
        <w:t xml:space="preserve"> Jüri Görevlendirme Örnekleri</w:t>
      </w:r>
    </w:p>
    <w:p w:rsidR="00000000" w:rsidDel="00000000" w:rsidP="00000000" w:rsidRDefault="00000000" w:rsidRPr="00000000" w14:paraId="0000054F">
      <w:pPr>
        <w:spacing w:before="51" w:lineRule="auto"/>
        <w:ind w:left="110" w:firstLine="0"/>
        <w:rPr/>
      </w:pPr>
      <w:hyperlink r:id="rId260">
        <w:r w:rsidDel="00000000" w:rsidR="00000000" w:rsidRPr="00000000">
          <w:rPr>
            <w:b w:val="1"/>
            <w:bCs w:val="1"/>
            <w:color w:val="1155cc"/>
            <w:u w:val="single"/>
            <w:rtl w:val="0"/>
          </w:rPr>
          <w:t xml:space="preserve">GAS D.2.5:</w:t>
        </w:r>
      </w:hyperlink>
      <w:r w:rsidDel="00000000" w:rsidR="00000000" w:rsidRPr="00000000">
        <w:rPr>
          <w:rtl w:val="0"/>
        </w:rPr>
        <w:t xml:space="preserve"> New Trends in Tourism Kitabı</w:t>
      </w:r>
    </w:p>
    <w:p w:rsidR="00000000" w:rsidDel="00000000" w:rsidP="00000000" w:rsidRDefault="00000000" w:rsidRPr="00000000" w14:paraId="00000550">
      <w:pPr>
        <w:spacing w:before="51" w:lineRule="auto"/>
        <w:ind w:left="110" w:firstLine="0"/>
        <w:rPr/>
      </w:pPr>
      <w:hyperlink r:id="rId261">
        <w:r w:rsidDel="00000000" w:rsidR="00000000" w:rsidRPr="00000000">
          <w:rPr>
            <w:b w:val="1"/>
            <w:bCs w:val="1"/>
            <w:color w:val="1155cc"/>
            <w:u w:val="single"/>
            <w:rtl w:val="0"/>
          </w:rPr>
          <w:t xml:space="preserve">GAS D.2.6:</w:t>
        </w:r>
      </w:hyperlink>
      <w:r w:rsidDel="00000000" w:rsidR="00000000" w:rsidRPr="00000000">
        <w:rPr>
          <w:rtl w:val="0"/>
        </w:rPr>
        <w:t xml:space="preserve"> Temel Mutfak Teknikleri I Kitap Yazarları</w:t>
      </w:r>
    </w:p>
    <w:p w:rsidR="00000000" w:rsidDel="00000000" w:rsidP="00000000" w:rsidRDefault="00000000" w:rsidRPr="00000000" w14:paraId="0000055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3">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4">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5">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6">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7">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8">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9">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A">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B">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C">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D">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E">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5F">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60">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61">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62">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63">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64">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65">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66">
      <w:pPr>
        <w:pBdr>
          <w:top w:space="0" w:sz="0" w:val="nil"/>
          <w:left w:space="0" w:sz="0" w:val="nil"/>
          <w:bottom w:space="0" w:sz="0" w:val="nil"/>
          <w:right w:space="0" w:sz="0" w:val="nil"/>
          <w:between w:space="0" w:sz="0" w:val="nil"/>
        </w:pBdr>
        <w:rPr>
          <w:sz w:val="24"/>
          <w:szCs w:val="24"/>
        </w:rPr>
      </w:pPr>
      <w:r w:rsidDel="00000000" w:rsidR="00000000" w:rsidRPr="00000000">
        <w:rPr>
          <w:rtl w:val="0"/>
        </w:rPr>
      </w:r>
    </w:p>
    <w:p w:rsidR="00000000" w:rsidDel="00000000" w:rsidP="00000000" w:rsidRDefault="00000000" w:rsidRPr="00000000" w14:paraId="00000567">
      <w:pPr>
        <w:pStyle w:val="Heading1"/>
        <w:numPr>
          <w:ilvl w:val="0"/>
          <w:numId w:val="7"/>
        </w:numPr>
        <w:tabs>
          <w:tab w:val="left" w:leader="none" w:pos="350"/>
        </w:tabs>
        <w:ind w:left="350" w:hanging="240"/>
        <w:rPr>
          <w:color w:val="1f284b"/>
        </w:rPr>
      </w:pPr>
      <w:r w:rsidDel="00000000" w:rsidR="00000000" w:rsidRPr="00000000">
        <w:rPr>
          <w:color w:val="1f284b"/>
          <w:rtl w:val="0"/>
        </w:rPr>
        <w:t xml:space="preserve">SONUÇ VE DEĞERLENDİRME</w:t>
      </w:r>
    </w:p>
    <w:p w:rsidR="00000000" w:rsidDel="00000000" w:rsidP="00000000" w:rsidRDefault="00000000" w:rsidRPr="00000000" w14:paraId="00000568">
      <w:pPr>
        <w:pStyle w:val="Heading1"/>
        <w:tabs>
          <w:tab w:val="left" w:leader="none" w:pos="350"/>
        </w:tabs>
        <w:spacing w:line="276" w:lineRule="auto"/>
        <w:ind w:left="141" w:firstLine="0"/>
        <w:jc w:val="both"/>
        <w:rPr>
          <w:color w:val="1f284b"/>
        </w:rPr>
      </w:pPr>
      <w:r w:rsidDel="00000000" w:rsidR="00000000" w:rsidRPr="00000000">
        <w:rPr>
          <w:rtl w:val="0"/>
        </w:rPr>
      </w:r>
    </w:p>
    <w:p w:rsidR="00000000" w:rsidDel="00000000" w:rsidP="00000000" w:rsidRDefault="00000000" w:rsidRPr="00000000" w14:paraId="00000569">
      <w:pPr>
        <w:pStyle w:val="Heading1"/>
        <w:tabs>
          <w:tab w:val="left" w:leader="none" w:pos="350"/>
        </w:tabs>
        <w:spacing w:line="276" w:lineRule="auto"/>
        <w:ind w:left="141" w:firstLine="0"/>
        <w:jc w:val="both"/>
        <w:rPr>
          <w:b w:val="0"/>
          <w:bCs w:val="0"/>
          <w:sz w:val="22"/>
          <w:szCs w:val="22"/>
        </w:rPr>
      </w:pPr>
      <w:r w:rsidDel="00000000" w:rsidR="00000000" w:rsidRPr="00000000">
        <w:rPr>
          <w:b w:val="0"/>
          <w:bCs w:val="0"/>
          <w:sz w:val="22"/>
          <w:szCs w:val="22"/>
          <w:rtl w:val="0"/>
        </w:rPr>
        <w:t xml:space="preserve">İstanbul Gelişim Üniversitesi Uygulamalı Bilimler Fakültesi, Gastronomi ve Mutfak Sanatları Bölümü; bilim ve sanatın kesişim noktasındaki eğitim misyonu doğrultusunda, 2025 yılı iç değerlendirme raporunu kalite güvence sistemi politikaları çerçevesinde tamamlamıştır. Bu rapor ile; Akademik Personel Değerlendirme Süreci, Uluslararasılaşma, Mezun İzleme Sistemi, Eğitim-Öğretim, Ar-Ge ve Akademik Başarı verileri somut göstergelerle analiz edilmiş ve bölümün yıllık performans karnesi ortaya konulmuştur.</w:t>
      </w:r>
    </w:p>
    <w:p w:rsidR="00000000" w:rsidDel="00000000" w:rsidP="00000000" w:rsidRDefault="00000000" w:rsidRPr="00000000" w14:paraId="0000056A">
      <w:pPr>
        <w:pStyle w:val="Heading1"/>
        <w:tabs>
          <w:tab w:val="left" w:leader="none" w:pos="350"/>
        </w:tabs>
        <w:spacing w:line="276" w:lineRule="auto"/>
        <w:ind w:left="141" w:firstLine="0"/>
        <w:jc w:val="both"/>
        <w:rPr>
          <w:b w:val="0"/>
          <w:bCs w:val="0"/>
          <w:sz w:val="22"/>
          <w:szCs w:val="22"/>
        </w:rPr>
      </w:pPr>
      <w:r w:rsidDel="00000000" w:rsidR="00000000" w:rsidRPr="00000000">
        <w:rPr>
          <w:rtl w:val="0"/>
        </w:rPr>
      </w:r>
    </w:p>
    <w:p w:rsidR="00000000" w:rsidDel="00000000" w:rsidP="00000000" w:rsidRDefault="00000000" w:rsidRPr="00000000" w14:paraId="0000056B">
      <w:pPr>
        <w:pStyle w:val="Heading1"/>
        <w:tabs>
          <w:tab w:val="left" w:leader="none" w:pos="350"/>
        </w:tabs>
        <w:spacing w:line="276" w:lineRule="auto"/>
        <w:ind w:left="141" w:firstLine="0"/>
        <w:jc w:val="both"/>
        <w:rPr>
          <w:b w:val="0"/>
          <w:bCs w:val="0"/>
          <w:sz w:val="22"/>
          <w:szCs w:val="22"/>
        </w:rPr>
      </w:pPr>
      <w:r w:rsidDel="00000000" w:rsidR="00000000" w:rsidRPr="00000000">
        <w:rPr>
          <w:b w:val="0"/>
          <w:bCs w:val="0"/>
          <w:sz w:val="22"/>
          <w:szCs w:val="22"/>
          <w:rtl w:val="0"/>
        </w:rPr>
        <w:t xml:space="preserve">Rapor döneminde, akademik personelimizin performansı belirlenmiş objektif kriterler üzerinden değerlendirilmiştir. Öğretim üyelerimizin ders planlamaları, öğrenci etkileşimleri ve araştırma çıktıları titizlikle incelenmiş; bölümün güçlü yönlerinin korunması ve gelişime açık alanların belirlenmesi sağlanmıştır. Özellikle 2025 yılı uluslararasılaşma hedefleri kapsamında, yabancı uyruklu öğretim elemanı istihdamı ve uluslararası konferanslara sağlanan aktif katılımlar, bölümün küresel vizyonunu destekleyen en önemli çıktılar arasında yer almıştır.</w:t>
      </w:r>
    </w:p>
    <w:p w:rsidR="00000000" w:rsidDel="00000000" w:rsidP="00000000" w:rsidRDefault="00000000" w:rsidRPr="00000000" w14:paraId="0000056C">
      <w:pPr>
        <w:pStyle w:val="Heading1"/>
        <w:tabs>
          <w:tab w:val="left" w:leader="none" w:pos="350"/>
        </w:tabs>
        <w:spacing w:line="276" w:lineRule="auto"/>
        <w:ind w:left="141" w:firstLine="0"/>
        <w:jc w:val="both"/>
        <w:rPr>
          <w:b w:val="0"/>
          <w:bCs w:val="0"/>
          <w:sz w:val="22"/>
          <w:szCs w:val="22"/>
        </w:rPr>
      </w:pPr>
      <w:r w:rsidDel="00000000" w:rsidR="00000000" w:rsidRPr="00000000">
        <w:rPr>
          <w:rtl w:val="0"/>
        </w:rPr>
      </w:r>
    </w:p>
    <w:p w:rsidR="00000000" w:rsidDel="00000000" w:rsidP="00000000" w:rsidRDefault="00000000" w:rsidRPr="00000000" w14:paraId="0000056D">
      <w:pPr>
        <w:pStyle w:val="Heading1"/>
        <w:tabs>
          <w:tab w:val="left" w:leader="none" w:pos="350"/>
        </w:tabs>
        <w:spacing w:line="276" w:lineRule="auto"/>
        <w:ind w:left="141" w:firstLine="0"/>
        <w:jc w:val="both"/>
        <w:rPr>
          <w:b w:val="0"/>
          <w:bCs w:val="0"/>
          <w:sz w:val="22"/>
          <w:szCs w:val="22"/>
        </w:rPr>
      </w:pPr>
      <w:r w:rsidDel="00000000" w:rsidR="00000000" w:rsidRPr="00000000">
        <w:rPr>
          <w:b w:val="0"/>
          <w:bCs w:val="0"/>
          <w:sz w:val="22"/>
          <w:szCs w:val="22"/>
          <w:rtl w:val="0"/>
        </w:rPr>
        <w:t xml:space="preserve">Eğitim-öğretim süreçlerinde ise; ders içi materyal kullanımı, öğrenci memnuniyet anketleri ve akademik başarı istatistikleri detaylıca irdelenmiştir. Mezun İzleme Sistemi verileri, mezunlarımızın sektöre adaptasyon hızının ve istihdam oranlarının hedeflenen seviyelerde olduğunu göstermekle birlikte; bu veriler eğitim müfredatının sektör dinamiklerine göre güncellenmesinde stratejik bir geri bildirim aracı olarak kullanılmıştır. Bölümümüz, 2025 yılında da bilimsel ve sanatsal üretkenliğini sürdürerek özgün akademik yayınlara ve projelere imza atmıştır. Akademik personelin yayın ve proje katılımları, bölümün araştırma yetkinliğini kanıtlar niteliktedir. Öğrenci başarı analizleri ve ders değerlendirme sonuçları, eğitim kalitesinin sürdürülebilirliği açısından kritik veriler sunmuştur. Bu kapsamda hazırlanan değerlendirme raporu, Gastronomi ve Mutfak Sanatları Bölümü’nün 2025 yılı performansını şeffaf bir şekilde belgelemektedir. Rapordan elde edilen bulgular, PUKÖ döngüsü çerçevesinde gelecek dönem stratejilerine yön verecektir. Bölümümüz, iç ve dış paydaşlardan aldığı geri bildirimler ve mezun verileri ışığında, İstanbul Gelişim Üniversitesinin kalite vizyonuna katkı sunmaya ve sürekli iyileştirme kültürünü yaşatmaya devam edecektir.</w:t>
      </w:r>
    </w:p>
    <w:p w:rsidR="00000000" w:rsidDel="00000000" w:rsidP="00000000" w:rsidRDefault="00000000" w:rsidRPr="00000000" w14:paraId="0000056E">
      <w:pPr>
        <w:pStyle w:val="Heading1"/>
        <w:tabs>
          <w:tab w:val="left" w:leader="none" w:pos="350"/>
        </w:tabs>
        <w:spacing w:line="276" w:lineRule="auto"/>
        <w:ind w:left="141" w:firstLine="0"/>
        <w:jc w:val="both"/>
        <w:rPr>
          <w:color w:val="000000"/>
        </w:rPr>
      </w:pPr>
      <w:r w:rsidDel="00000000" w:rsidR="00000000" w:rsidRPr="00000000">
        <w:rPr>
          <w:rtl w:val="0"/>
        </w:rPr>
      </w:r>
    </w:p>
    <w:p w:rsidR="00000000" w:rsidDel="00000000" w:rsidP="00000000" w:rsidRDefault="00000000" w:rsidRPr="00000000" w14:paraId="0000056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570">
      <w:pPr>
        <w:pBdr>
          <w:top w:space="0" w:sz="0" w:val="nil"/>
          <w:left w:space="0" w:sz="0" w:val="nil"/>
          <w:bottom w:space="0" w:sz="0" w:val="nil"/>
          <w:right w:space="0" w:sz="0" w:val="nil"/>
          <w:between w:space="0" w:sz="0" w:val="nil"/>
        </w:pBdr>
        <w:spacing w:before="157" w:lineRule="auto"/>
        <w:rPr>
          <w:color w:val="000000"/>
        </w:rPr>
      </w:pPr>
      <w:r w:rsidDel="00000000" w:rsidR="00000000" w:rsidRPr="00000000">
        <w:rPr>
          <w:rtl w:val="0"/>
        </w:rPr>
      </w:r>
    </w:p>
    <w:p w:rsidR="00000000" w:rsidDel="00000000" w:rsidP="00000000" w:rsidRDefault="00000000" w:rsidRPr="00000000" w14:paraId="00000571">
      <w:pPr>
        <w:pStyle w:val="Heading1"/>
        <w:numPr>
          <w:ilvl w:val="0"/>
          <w:numId w:val="7"/>
        </w:numPr>
        <w:tabs>
          <w:tab w:val="left" w:leader="none" w:pos="350"/>
        </w:tabs>
        <w:ind w:left="350" w:hanging="240"/>
        <w:rPr>
          <w:color w:val="1f3764"/>
        </w:rPr>
      </w:pPr>
      <w:r w:rsidDel="00000000" w:rsidR="00000000" w:rsidRPr="00000000">
        <w:rPr>
          <w:color w:val="1f3764"/>
          <w:rtl w:val="0"/>
        </w:rPr>
        <w:t xml:space="preserve">PERFORMANS GÖSTERGELERİ</w:t>
      </w:r>
    </w:p>
    <w:sectPr>
      <w:type w:val="nextPage"/>
      <w:pgSz w:h="16840" w:w="11920" w:orient="portrait"/>
      <w:pgMar w:bottom="1120" w:top="780" w:left="740" w:right="720" w:header="0" w:footer="88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oyagiKouzanFont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7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41276</wp:posOffset>
              </wp:positionH>
              <wp:positionV relativeFrom="paragraph">
                <wp:posOffset>9934575</wp:posOffset>
              </wp:positionV>
              <wp:extent cx="6525260" cy="306705"/>
              <wp:effectExtent b="0" l="0" r="0" t="0"/>
              <wp:wrapNone/>
              <wp:docPr id="132" name=""/>
              <a:graphic>
                <a:graphicData uri="http://schemas.microsoft.com/office/word/2010/wordprocessingShape">
                  <wps:wsp>
                    <wps:cNvSpPr/>
                    <wps:cNvPr id="22" name="Shape 22"/>
                    <wps:spPr>
                      <a:xfrm>
                        <a:off x="2097658" y="3640935"/>
                        <a:ext cx="6496685" cy="278130"/>
                      </a:xfrm>
                      <a:prstGeom prst="rect">
                        <a:avLst/>
                      </a:prstGeom>
                      <a:noFill/>
                      <a:ln>
                        <a:noFill/>
                      </a:ln>
                    </wps:spPr>
                    <wps:txbx>
                      <w:txbxContent>
                        <w:p w:rsidR="00000000" w:rsidDel="00000000" w:rsidP="00000000" w:rsidRDefault="00000000" w:rsidRPr="00000000">
                          <w:pPr>
                            <w:spacing w:after="0" w:before="0" w:line="288.0000114440918"/>
                            <w:ind w:left="20" w:right="17.000000476837158" w:firstLine="60"/>
                            <w:jc w:val="left"/>
                            <w:textDirection w:val="btLr"/>
                          </w:pPr>
                          <w:r w:rsidDel="00000000" w:rsidR="00000000" w:rsidRPr="00000000">
                            <w:rPr>
                              <w:rFonts w:ascii="Times New Roman" w:cs="Times New Roman" w:eastAsia="Times New Roman" w:hAnsi="Times New Roman"/>
                              <w:b w:val="1"/>
                              <w:i w:val="1"/>
                              <w:smallCaps w:val="0"/>
                              <w:strike w:val="0"/>
                              <w:color w:val="1f284b"/>
                              <w:sz w:val="16"/>
                              <w:vertAlign w:val="baseline"/>
                            </w:rPr>
                            <w:t xml:space="preserve">Akademik Birim İç Değerlendirme Raporu (ABİDR) Hazırlama Şablonu; Yükseköğretim Kalite Kurulu Dereceli Değerlendirme Anahtarı (Sürüm 3.1) esas alınarak hazırlanmıştır.</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41276</wp:posOffset>
              </wp:positionH>
              <wp:positionV relativeFrom="paragraph">
                <wp:posOffset>9934575</wp:posOffset>
              </wp:positionV>
              <wp:extent cx="6525260" cy="306705"/>
              <wp:effectExtent b="0" l="0" r="0" t="0"/>
              <wp:wrapNone/>
              <wp:docPr id="132"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6525260" cy="30670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Letter"/>
      <w:lvlText w:val="%1"/>
      <w:lvlJc w:val="left"/>
      <w:pPr>
        <w:ind w:left="697" w:hanging="587"/>
      </w:pPr>
      <w:rPr/>
    </w:lvl>
    <w:lvl w:ilvl="1">
      <w:start w:val="4"/>
      <w:numFmt w:val="decimal"/>
      <w:lvlText w:val="%1.%2"/>
      <w:lvlJc w:val="left"/>
      <w:pPr>
        <w:ind w:left="697" w:hanging="587"/>
      </w:pPr>
      <w:rPr/>
    </w:lvl>
    <w:lvl w:ilvl="2">
      <w:start w:val="1"/>
      <w:numFmt w:val="decimal"/>
      <w:lvlText w:val="%1.%2.%3."/>
      <w:lvlJc w:val="left"/>
      <w:pPr>
        <w:ind w:left="697" w:hanging="587"/>
      </w:pPr>
      <w:rPr>
        <w:rFonts w:ascii="Times New Roman" w:cs="Times New Roman" w:eastAsia="Times New Roman" w:hAnsi="Times New Roman"/>
        <w:b w:val="1"/>
        <w:bCs w:val="1"/>
        <w:i w:val="0"/>
        <w:iCs w:val="0"/>
        <w:sz w:val="22"/>
        <w:szCs w:val="22"/>
      </w:rPr>
    </w:lvl>
    <w:lvl w:ilvl="3">
      <w:start w:val="0"/>
      <w:numFmt w:val="bullet"/>
      <w:lvlText w:val="•"/>
      <w:lvlJc w:val="left"/>
      <w:pPr>
        <w:ind w:left="3628" w:hanging="587"/>
      </w:pPr>
      <w:rPr/>
    </w:lvl>
    <w:lvl w:ilvl="4">
      <w:start w:val="0"/>
      <w:numFmt w:val="bullet"/>
      <w:lvlText w:val="•"/>
      <w:lvlJc w:val="left"/>
      <w:pPr>
        <w:ind w:left="4604" w:hanging="587"/>
      </w:pPr>
      <w:rPr/>
    </w:lvl>
    <w:lvl w:ilvl="5">
      <w:start w:val="0"/>
      <w:numFmt w:val="bullet"/>
      <w:lvlText w:val="•"/>
      <w:lvlJc w:val="left"/>
      <w:pPr>
        <w:ind w:left="5580" w:hanging="587"/>
      </w:pPr>
      <w:rPr/>
    </w:lvl>
    <w:lvl w:ilvl="6">
      <w:start w:val="0"/>
      <w:numFmt w:val="bullet"/>
      <w:lvlText w:val="•"/>
      <w:lvlJc w:val="left"/>
      <w:pPr>
        <w:ind w:left="6556" w:hanging="587"/>
      </w:pPr>
      <w:rPr/>
    </w:lvl>
    <w:lvl w:ilvl="7">
      <w:start w:val="0"/>
      <w:numFmt w:val="bullet"/>
      <w:lvlText w:val="•"/>
      <w:lvlJc w:val="left"/>
      <w:pPr>
        <w:ind w:left="7532" w:hanging="587"/>
      </w:pPr>
      <w:rPr/>
    </w:lvl>
    <w:lvl w:ilvl="8">
      <w:start w:val="0"/>
      <w:numFmt w:val="bullet"/>
      <w:lvlText w:val="•"/>
      <w:lvlJc w:val="left"/>
      <w:pPr>
        <w:ind w:left="8508" w:hanging="587.0000000000009"/>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654" w:hanging="542"/>
      </w:pPr>
      <w:rPr/>
    </w:lvl>
    <w:lvl w:ilvl="1">
      <w:start w:val="4"/>
      <w:numFmt w:val="decimal"/>
      <w:lvlText w:val="%1.%2"/>
      <w:lvlJc w:val="left"/>
      <w:pPr>
        <w:ind w:left="654" w:hanging="542"/>
      </w:pPr>
      <w:rPr/>
    </w:lvl>
    <w:lvl w:ilvl="2">
      <w:start w:val="1"/>
      <w:numFmt w:val="decimal"/>
      <w:lvlText w:val="%1.%2.%3"/>
      <w:lvlJc w:val="left"/>
      <w:pPr>
        <w:ind w:left="654" w:hanging="542"/>
      </w:pPr>
      <w:rPr>
        <w:rFonts w:ascii="Times New Roman" w:cs="Times New Roman" w:eastAsia="Times New Roman" w:hAnsi="Times New Roman"/>
        <w:b w:val="1"/>
        <w:bCs w:val="1"/>
        <w:i w:val="0"/>
        <w:iCs w:val="0"/>
        <w:sz w:val="22"/>
        <w:szCs w:val="22"/>
      </w:rPr>
    </w:lvl>
    <w:lvl w:ilvl="3">
      <w:start w:val="0"/>
      <w:numFmt w:val="bullet"/>
      <w:lvlText w:val="●"/>
      <w:lvlJc w:val="left"/>
      <w:pPr>
        <w:ind w:left="831" w:hanging="360.00000000000006"/>
      </w:pPr>
      <w:rPr>
        <w:rFonts w:ascii="Arial" w:cs="Arial" w:eastAsia="Arial" w:hAnsi="Arial"/>
        <w:b w:val="1"/>
        <w:bCs w:val="1"/>
        <w:i w:val="0"/>
        <w:iCs w:val="0"/>
        <w:sz w:val="22"/>
        <w:szCs w:val="22"/>
      </w:rPr>
    </w:lvl>
    <w:lvl w:ilvl="4">
      <w:start w:val="0"/>
      <w:numFmt w:val="bullet"/>
      <w:lvlText w:val="•"/>
      <w:lvlJc w:val="left"/>
      <w:pPr>
        <w:ind w:left="4046" w:hanging="360"/>
      </w:pPr>
      <w:rPr/>
    </w:lvl>
    <w:lvl w:ilvl="5">
      <w:start w:val="0"/>
      <w:numFmt w:val="bullet"/>
      <w:lvlText w:val="•"/>
      <w:lvlJc w:val="left"/>
      <w:pPr>
        <w:ind w:left="5115" w:hanging="360"/>
      </w:pPr>
      <w:rPr/>
    </w:lvl>
    <w:lvl w:ilvl="6">
      <w:start w:val="0"/>
      <w:numFmt w:val="bullet"/>
      <w:lvlText w:val="•"/>
      <w:lvlJc w:val="left"/>
      <w:pPr>
        <w:ind w:left="6184" w:hanging="360"/>
      </w:pPr>
      <w:rPr/>
    </w:lvl>
    <w:lvl w:ilvl="7">
      <w:start w:val="0"/>
      <w:numFmt w:val="bullet"/>
      <w:lvlText w:val="•"/>
      <w:lvlJc w:val="left"/>
      <w:pPr>
        <w:ind w:left="7253" w:hanging="360"/>
      </w:pPr>
      <w:rPr/>
    </w:lvl>
    <w:lvl w:ilvl="8">
      <w:start w:val="0"/>
      <w:numFmt w:val="bullet"/>
      <w:lvlText w:val="•"/>
      <w:lvlJc w:val="left"/>
      <w:pPr>
        <w:ind w:left="8322" w:hanging="360"/>
      </w:pPr>
      <w:rPr/>
    </w:lvl>
  </w:abstractNum>
  <w:abstractNum w:abstractNumId="5">
    <w:lvl w:ilvl="0">
      <w:start w:val="0"/>
      <w:numFmt w:val="bullet"/>
      <w:lvlText w:val="●"/>
      <w:lvlJc w:val="left"/>
      <w:pPr>
        <w:ind w:left="831" w:hanging="360.00000000000006"/>
      </w:pPr>
      <w:rPr>
        <w:rFonts w:ascii="Arial" w:cs="Arial" w:eastAsia="Arial" w:hAnsi="Arial"/>
        <w:b w:val="0"/>
        <w:bCs w:val="0"/>
        <w:i w:val="0"/>
        <w:iCs w:val="0"/>
        <w:sz w:val="21"/>
        <w:szCs w:val="21"/>
      </w:rPr>
    </w:lvl>
    <w:lvl w:ilvl="1">
      <w:start w:val="0"/>
      <w:numFmt w:val="bullet"/>
      <w:lvlText w:val="•"/>
      <w:lvlJc w:val="left"/>
      <w:pPr>
        <w:ind w:left="1802" w:hanging="360"/>
      </w:pPr>
      <w:rPr/>
    </w:lvl>
    <w:lvl w:ilvl="2">
      <w:start w:val="0"/>
      <w:numFmt w:val="bullet"/>
      <w:lvlText w:val="•"/>
      <w:lvlJc w:val="left"/>
      <w:pPr>
        <w:ind w:left="2764" w:hanging="360"/>
      </w:pPr>
      <w:rPr/>
    </w:lvl>
    <w:lvl w:ilvl="3">
      <w:start w:val="0"/>
      <w:numFmt w:val="bullet"/>
      <w:lvlText w:val="•"/>
      <w:lvlJc w:val="left"/>
      <w:pPr>
        <w:ind w:left="3726" w:hanging="360"/>
      </w:pPr>
      <w:rPr/>
    </w:lvl>
    <w:lvl w:ilvl="4">
      <w:start w:val="0"/>
      <w:numFmt w:val="bullet"/>
      <w:lvlText w:val="•"/>
      <w:lvlJc w:val="left"/>
      <w:pPr>
        <w:ind w:left="4688" w:hanging="360"/>
      </w:pPr>
      <w:rPr/>
    </w:lvl>
    <w:lvl w:ilvl="5">
      <w:start w:val="0"/>
      <w:numFmt w:val="bullet"/>
      <w:lvlText w:val="•"/>
      <w:lvlJc w:val="left"/>
      <w:pPr>
        <w:ind w:left="5650" w:hanging="360"/>
      </w:pPr>
      <w:rPr/>
    </w:lvl>
    <w:lvl w:ilvl="6">
      <w:start w:val="0"/>
      <w:numFmt w:val="bullet"/>
      <w:lvlText w:val="•"/>
      <w:lvlJc w:val="left"/>
      <w:pPr>
        <w:ind w:left="6612" w:hanging="360"/>
      </w:pPr>
      <w:rPr/>
    </w:lvl>
    <w:lvl w:ilvl="7">
      <w:start w:val="0"/>
      <w:numFmt w:val="bullet"/>
      <w:lvlText w:val="•"/>
      <w:lvlJc w:val="left"/>
      <w:pPr>
        <w:ind w:left="7574" w:hanging="360"/>
      </w:pPr>
      <w:rPr/>
    </w:lvl>
    <w:lvl w:ilvl="8">
      <w:start w:val="0"/>
      <w:numFmt w:val="bullet"/>
      <w:lvlText w:val="•"/>
      <w:lvlJc w:val="left"/>
      <w:pPr>
        <w:ind w:left="8536" w:hanging="360"/>
      </w:pPr>
      <w:rPr/>
    </w:lvl>
  </w:abstractNum>
  <w:abstractNum w:abstractNumId="6">
    <w:lvl w:ilvl="0">
      <w:start w:val="0"/>
      <w:numFmt w:val="bullet"/>
      <w:lvlText w:val="●"/>
      <w:lvlJc w:val="left"/>
      <w:pPr>
        <w:ind w:left="831" w:hanging="360.00000000000006"/>
      </w:pPr>
      <w:rPr>
        <w:rFonts w:ascii="Arial" w:cs="Arial" w:eastAsia="Arial" w:hAnsi="Arial"/>
        <w:b w:val="0"/>
        <w:bCs w:val="0"/>
        <w:i w:val="0"/>
        <w:iCs w:val="0"/>
        <w:color w:val="202529"/>
        <w:sz w:val="22"/>
        <w:szCs w:val="22"/>
      </w:rPr>
    </w:lvl>
    <w:lvl w:ilvl="1">
      <w:start w:val="0"/>
      <w:numFmt w:val="bullet"/>
      <w:lvlText w:val="•"/>
      <w:lvlJc w:val="left"/>
      <w:pPr>
        <w:ind w:left="1802" w:hanging="360"/>
      </w:pPr>
      <w:rPr/>
    </w:lvl>
    <w:lvl w:ilvl="2">
      <w:start w:val="0"/>
      <w:numFmt w:val="bullet"/>
      <w:lvlText w:val="•"/>
      <w:lvlJc w:val="left"/>
      <w:pPr>
        <w:ind w:left="2764" w:hanging="360"/>
      </w:pPr>
      <w:rPr/>
    </w:lvl>
    <w:lvl w:ilvl="3">
      <w:start w:val="0"/>
      <w:numFmt w:val="bullet"/>
      <w:lvlText w:val="•"/>
      <w:lvlJc w:val="left"/>
      <w:pPr>
        <w:ind w:left="3726" w:hanging="360"/>
      </w:pPr>
      <w:rPr/>
    </w:lvl>
    <w:lvl w:ilvl="4">
      <w:start w:val="0"/>
      <w:numFmt w:val="bullet"/>
      <w:lvlText w:val="•"/>
      <w:lvlJc w:val="left"/>
      <w:pPr>
        <w:ind w:left="4688" w:hanging="360"/>
      </w:pPr>
      <w:rPr/>
    </w:lvl>
    <w:lvl w:ilvl="5">
      <w:start w:val="0"/>
      <w:numFmt w:val="bullet"/>
      <w:lvlText w:val="•"/>
      <w:lvlJc w:val="left"/>
      <w:pPr>
        <w:ind w:left="5650" w:hanging="360"/>
      </w:pPr>
      <w:rPr/>
    </w:lvl>
    <w:lvl w:ilvl="6">
      <w:start w:val="0"/>
      <w:numFmt w:val="bullet"/>
      <w:lvlText w:val="•"/>
      <w:lvlJc w:val="left"/>
      <w:pPr>
        <w:ind w:left="6612" w:hanging="360"/>
      </w:pPr>
      <w:rPr/>
    </w:lvl>
    <w:lvl w:ilvl="7">
      <w:start w:val="0"/>
      <w:numFmt w:val="bullet"/>
      <w:lvlText w:val="•"/>
      <w:lvlJc w:val="left"/>
      <w:pPr>
        <w:ind w:left="7574" w:hanging="360"/>
      </w:pPr>
      <w:rPr/>
    </w:lvl>
    <w:lvl w:ilvl="8">
      <w:start w:val="0"/>
      <w:numFmt w:val="bullet"/>
      <w:lvlText w:val="•"/>
      <w:lvlJc w:val="left"/>
      <w:pPr>
        <w:ind w:left="8536" w:hanging="360"/>
      </w:pPr>
      <w:rPr/>
    </w:lvl>
  </w:abstractNum>
  <w:abstractNum w:abstractNumId="7">
    <w:lvl w:ilvl="0">
      <w:start w:val="1"/>
      <w:numFmt w:val="decimal"/>
      <w:lvlText w:val="%1."/>
      <w:lvlJc w:val="left"/>
      <w:pPr>
        <w:ind w:left="330" w:hanging="220"/>
      </w:pPr>
      <w:rPr/>
    </w:lvl>
    <w:lvl w:ilvl="1">
      <w:start w:val="1"/>
      <w:numFmt w:val="upperLetter"/>
      <w:lvlText w:val="%2."/>
      <w:lvlJc w:val="left"/>
      <w:pPr>
        <w:ind w:left="379" w:hanging="269"/>
      </w:pPr>
      <w:rPr/>
    </w:lvl>
    <w:lvl w:ilvl="2">
      <w:start w:val="1"/>
      <w:numFmt w:val="decimal"/>
      <w:lvlText w:val="%2.%3."/>
      <w:lvlJc w:val="left"/>
      <w:pPr>
        <w:ind w:left="544" w:hanging="434"/>
      </w:pPr>
      <w:rPr>
        <w:rFonts w:ascii="Times New Roman" w:cs="Times New Roman" w:eastAsia="Times New Roman" w:hAnsi="Times New Roman"/>
        <w:b w:val="1"/>
        <w:bCs w:val="1"/>
        <w:i w:val="0"/>
        <w:iCs w:val="0"/>
        <w:sz w:val="22"/>
        <w:szCs w:val="22"/>
      </w:rPr>
    </w:lvl>
    <w:lvl w:ilvl="3">
      <w:start w:val="1"/>
      <w:numFmt w:val="decimal"/>
      <w:lvlText w:val="%2.%3.%4."/>
      <w:lvlJc w:val="left"/>
      <w:pPr>
        <w:ind w:left="655" w:hanging="545"/>
      </w:pPr>
      <w:rPr/>
    </w:lvl>
    <w:lvl w:ilvl="4">
      <w:start w:val="0"/>
      <w:numFmt w:val="bullet"/>
      <w:lvlText w:val="●"/>
      <w:lvlJc w:val="left"/>
      <w:pPr>
        <w:ind w:left="831" w:hanging="545"/>
      </w:pPr>
      <w:rPr>
        <w:rFonts w:ascii="Arial" w:cs="Arial" w:eastAsia="Arial" w:hAnsi="Arial"/>
        <w:b w:val="0"/>
        <w:bCs w:val="0"/>
        <w:i w:val="0"/>
        <w:iCs w:val="0"/>
        <w:sz w:val="22"/>
        <w:szCs w:val="22"/>
      </w:rPr>
    </w:lvl>
    <w:lvl w:ilvl="5">
      <w:start w:val="0"/>
      <w:numFmt w:val="bullet"/>
      <w:lvlText w:val="•"/>
      <w:lvlJc w:val="left"/>
      <w:pPr>
        <w:ind w:left="700" w:hanging="545"/>
      </w:pPr>
      <w:rPr/>
    </w:lvl>
    <w:lvl w:ilvl="6">
      <w:start w:val="0"/>
      <w:numFmt w:val="bullet"/>
      <w:lvlText w:val="•"/>
      <w:lvlJc w:val="left"/>
      <w:pPr>
        <w:ind w:left="840" w:hanging="545"/>
      </w:pPr>
      <w:rPr/>
    </w:lvl>
    <w:lvl w:ilvl="7">
      <w:start w:val="0"/>
      <w:numFmt w:val="bullet"/>
      <w:lvlText w:val="•"/>
      <w:lvlJc w:val="left"/>
      <w:pPr>
        <w:ind w:left="3245" w:hanging="545"/>
      </w:pPr>
      <w:rPr/>
    </w:lvl>
    <w:lvl w:ilvl="8">
      <w:start w:val="0"/>
      <w:numFmt w:val="bullet"/>
      <w:lvlText w:val="•"/>
      <w:lvlJc w:val="left"/>
      <w:pPr>
        <w:ind w:left="5650" w:hanging="545"/>
      </w:pPr>
      <w:rPr/>
    </w:lvl>
  </w:abstractNum>
  <w:abstractNum w:abstractNumId="8">
    <w:lvl w:ilvl="0">
      <w:start w:val="0"/>
      <w:numFmt w:val="bullet"/>
      <w:lvlText w:val="●"/>
      <w:lvlJc w:val="left"/>
      <w:pPr>
        <w:ind w:left="111" w:hanging="203"/>
      </w:pPr>
      <w:rPr>
        <w:rFonts w:ascii="Times New Roman" w:cs="Times New Roman" w:eastAsia="Times New Roman" w:hAnsi="Times New Roman"/>
        <w:b w:val="0"/>
        <w:bCs w:val="0"/>
        <w:i w:val="0"/>
        <w:iCs w:val="0"/>
        <w:sz w:val="22"/>
        <w:szCs w:val="22"/>
      </w:rPr>
    </w:lvl>
    <w:lvl w:ilvl="1">
      <w:start w:val="0"/>
      <w:numFmt w:val="bullet"/>
      <w:lvlText w:val="●"/>
      <w:lvlJc w:val="left"/>
      <w:pPr>
        <w:ind w:left="831" w:hanging="360.00000000000006"/>
      </w:pPr>
      <w:rPr>
        <w:rFonts w:ascii="Arial" w:cs="Arial" w:eastAsia="Arial" w:hAnsi="Arial"/>
        <w:b w:val="0"/>
        <w:bCs w:val="0"/>
        <w:i w:val="0"/>
        <w:iCs w:val="0"/>
        <w:sz w:val="22"/>
        <w:szCs w:val="22"/>
      </w:rPr>
    </w:lvl>
    <w:lvl w:ilvl="2">
      <w:start w:val="0"/>
      <w:numFmt w:val="bullet"/>
      <w:lvlText w:val="•"/>
      <w:lvlJc w:val="left"/>
      <w:pPr>
        <w:ind w:left="1908" w:hanging="360"/>
      </w:pPr>
      <w:rPr/>
    </w:lvl>
    <w:lvl w:ilvl="3">
      <w:start w:val="0"/>
      <w:numFmt w:val="bullet"/>
      <w:lvlText w:val="•"/>
      <w:lvlJc w:val="left"/>
      <w:pPr>
        <w:ind w:left="2977" w:hanging="360"/>
      </w:pPr>
      <w:rPr/>
    </w:lvl>
    <w:lvl w:ilvl="4">
      <w:start w:val="0"/>
      <w:numFmt w:val="bullet"/>
      <w:lvlText w:val="•"/>
      <w:lvlJc w:val="left"/>
      <w:pPr>
        <w:ind w:left="4046" w:hanging="360"/>
      </w:pPr>
      <w:rPr/>
    </w:lvl>
    <w:lvl w:ilvl="5">
      <w:start w:val="0"/>
      <w:numFmt w:val="bullet"/>
      <w:lvlText w:val="•"/>
      <w:lvlJc w:val="left"/>
      <w:pPr>
        <w:ind w:left="5115" w:hanging="360"/>
      </w:pPr>
      <w:rPr/>
    </w:lvl>
    <w:lvl w:ilvl="6">
      <w:start w:val="0"/>
      <w:numFmt w:val="bullet"/>
      <w:lvlText w:val="•"/>
      <w:lvlJc w:val="left"/>
      <w:pPr>
        <w:ind w:left="6184" w:hanging="360"/>
      </w:pPr>
      <w:rPr/>
    </w:lvl>
    <w:lvl w:ilvl="7">
      <w:start w:val="0"/>
      <w:numFmt w:val="bullet"/>
      <w:lvlText w:val="•"/>
      <w:lvlJc w:val="left"/>
      <w:pPr>
        <w:ind w:left="7253" w:hanging="360"/>
      </w:pPr>
      <w:rPr/>
    </w:lvl>
    <w:lvl w:ilvl="8">
      <w:start w:val="0"/>
      <w:numFmt w:val="bullet"/>
      <w:lvlText w:val="•"/>
      <w:lvlJc w:val="left"/>
      <w:pPr>
        <w:ind w:left="8322" w:hanging="360"/>
      </w:pPr>
      <w:rPr/>
    </w:lvl>
  </w:abstractNum>
  <w:abstractNum w:abstractNumId="9">
    <w:lvl w:ilvl="0">
      <w:start w:val="0"/>
      <w:numFmt w:val="bullet"/>
      <w:lvlText w:val="●"/>
      <w:lvlJc w:val="left"/>
      <w:pPr>
        <w:ind w:left="831" w:hanging="360.00000000000006"/>
      </w:pPr>
      <w:rPr>
        <w:rFonts w:ascii="Arial" w:cs="Arial" w:eastAsia="Arial" w:hAnsi="Arial"/>
        <w:b w:val="0"/>
        <w:bCs w:val="0"/>
        <w:i w:val="0"/>
        <w:iCs w:val="0"/>
        <w:sz w:val="22"/>
        <w:szCs w:val="22"/>
      </w:rPr>
    </w:lvl>
    <w:lvl w:ilvl="1">
      <w:start w:val="0"/>
      <w:numFmt w:val="bullet"/>
      <w:lvlText w:val="•"/>
      <w:lvlJc w:val="left"/>
      <w:pPr>
        <w:ind w:left="1802" w:hanging="360"/>
      </w:pPr>
      <w:rPr/>
    </w:lvl>
    <w:lvl w:ilvl="2">
      <w:start w:val="0"/>
      <w:numFmt w:val="bullet"/>
      <w:lvlText w:val="•"/>
      <w:lvlJc w:val="left"/>
      <w:pPr>
        <w:ind w:left="2764" w:hanging="360"/>
      </w:pPr>
      <w:rPr/>
    </w:lvl>
    <w:lvl w:ilvl="3">
      <w:start w:val="0"/>
      <w:numFmt w:val="bullet"/>
      <w:lvlText w:val="•"/>
      <w:lvlJc w:val="left"/>
      <w:pPr>
        <w:ind w:left="3726" w:hanging="360"/>
      </w:pPr>
      <w:rPr/>
    </w:lvl>
    <w:lvl w:ilvl="4">
      <w:start w:val="0"/>
      <w:numFmt w:val="bullet"/>
      <w:lvlText w:val="•"/>
      <w:lvlJc w:val="left"/>
      <w:pPr>
        <w:ind w:left="4688" w:hanging="360"/>
      </w:pPr>
      <w:rPr/>
    </w:lvl>
    <w:lvl w:ilvl="5">
      <w:start w:val="0"/>
      <w:numFmt w:val="bullet"/>
      <w:lvlText w:val="•"/>
      <w:lvlJc w:val="left"/>
      <w:pPr>
        <w:ind w:left="5650" w:hanging="360"/>
      </w:pPr>
      <w:rPr/>
    </w:lvl>
    <w:lvl w:ilvl="6">
      <w:start w:val="0"/>
      <w:numFmt w:val="bullet"/>
      <w:lvlText w:val="•"/>
      <w:lvlJc w:val="left"/>
      <w:pPr>
        <w:ind w:left="6612" w:hanging="360"/>
      </w:pPr>
      <w:rPr/>
    </w:lvl>
    <w:lvl w:ilvl="7">
      <w:start w:val="0"/>
      <w:numFmt w:val="bullet"/>
      <w:lvlText w:val="•"/>
      <w:lvlJc w:val="left"/>
      <w:pPr>
        <w:ind w:left="7574" w:hanging="360"/>
      </w:pPr>
      <w:rPr/>
    </w:lvl>
    <w:lvl w:ilvl="8">
      <w:start w:val="0"/>
      <w:numFmt w:val="bullet"/>
      <w:lvlText w:val="•"/>
      <w:lvlJc w:val="left"/>
      <w:pPr>
        <w:ind w:left="8536" w:hanging="36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50" w:hanging="293"/>
    </w:pPr>
    <w:rPr>
      <w:b w:val="1"/>
      <w:bCs w:val="1"/>
      <w:sz w:val="24"/>
      <w:szCs w:val="24"/>
    </w:rPr>
  </w:style>
  <w:style w:type="paragraph" w:styleId="Heading2">
    <w:name w:val="heading 2"/>
    <w:basedOn w:val="Normal"/>
    <w:next w:val="Normal"/>
    <w:pPr>
      <w:ind w:left="110"/>
    </w:pPr>
    <w:rPr>
      <w:b w:val="1"/>
      <w:bCs w:val="1"/>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uiPriority w:val="1"/>
    <w:qFormat w:val="1"/>
  </w:style>
  <w:style w:type="paragraph" w:styleId="ListeParagraf">
    <w:name w:val="List Paragraph"/>
    <w:basedOn w:val="Normal"/>
    <w:uiPriority w:val="1"/>
    <w:qFormat w:val="1"/>
    <w:pPr>
      <w:ind w:left="830" w:hanging="360"/>
    </w:pPr>
  </w:style>
  <w:style w:type="paragraph" w:styleId="TableParagraph" w:customStyle="1">
    <w:name w:val="Table Paragraph"/>
    <w:basedOn w:val="Normal"/>
    <w:uiPriority w:val="1"/>
    <w:qFormat w:val="1"/>
    <w:pPr>
      <w:ind w:left="100"/>
    </w:pPr>
  </w:style>
  <w:style w:type="table" w:styleId="a" w:customStyle="1">
    <w:basedOn w:val="TableNormal1"/>
    <w:tblPr>
      <w:tblStyleRowBandSize w:val="1"/>
      <w:tblStyleColBandSize w:val="1"/>
    </w:tblPr>
  </w:style>
  <w:style w:type="table" w:styleId="a0" w:customStyle="1">
    <w:basedOn w:val="TableNormal1"/>
    <w:tblPr>
      <w:tblStyleRowBandSize w:val="1"/>
      <w:tblStyleColBandSize w:val="1"/>
    </w:tblPr>
  </w:style>
  <w:style w:type="table" w:styleId="a1" w:customStyle="1">
    <w:basedOn w:val="TableNormal1"/>
    <w:tblPr>
      <w:tblStyleRowBandSize w:val="1"/>
      <w:tblStyleColBandSize w:val="1"/>
    </w:tblPr>
  </w:style>
  <w:style w:type="table" w:styleId="a2" w:customStyle="1">
    <w:basedOn w:val="TableNormal1"/>
    <w:tblPr>
      <w:tblStyleRowBandSize w:val="1"/>
      <w:tblStyleColBandSize w:val="1"/>
    </w:tblPr>
  </w:style>
  <w:style w:type="table" w:styleId="a3" w:customStyle="1">
    <w:basedOn w:val="TableNormal1"/>
    <w:tblPr>
      <w:tblStyleRowBandSize w:val="1"/>
      <w:tblStyleColBandSize w:val="1"/>
    </w:tblPr>
  </w:style>
  <w:style w:type="table" w:styleId="a4" w:customStyle="1">
    <w:basedOn w:val="TableNormal1"/>
    <w:tblPr>
      <w:tblStyleRowBandSize w:val="1"/>
      <w:tblStyleColBandSize w:val="1"/>
    </w:tblPr>
  </w:style>
  <w:style w:type="table" w:styleId="a5" w:customStyle="1">
    <w:basedOn w:val="TableNormal1"/>
    <w:tblPr>
      <w:tblStyleRowBandSize w:val="1"/>
      <w:tblStyleColBandSize w:val="1"/>
      <w:tblCellMar>
        <w:top w:w="100.0" w:type="dxa"/>
        <w:left w:w="100.0" w:type="dxa"/>
        <w:bottom w:w="100.0" w:type="dxa"/>
        <w:right w:w="100.0" w:type="dxa"/>
      </w:tblCellMar>
    </w:tblPr>
  </w:style>
  <w:style w:type="table" w:styleId="a6" w:customStyle="1">
    <w:basedOn w:val="TableNormal1"/>
    <w:tblPr>
      <w:tblStyleRowBandSize w:val="1"/>
      <w:tblStyleColBandSize w:val="1"/>
    </w:tblPr>
  </w:style>
  <w:style w:type="table" w:styleId="a7" w:customStyle="1">
    <w:basedOn w:val="TableNormal1"/>
    <w:tblPr>
      <w:tblStyleRowBandSize w:val="1"/>
      <w:tblStyleColBandSize w:val="1"/>
    </w:tblPr>
  </w:style>
  <w:style w:type="table" w:styleId="a8" w:customStyle="1">
    <w:basedOn w:val="TableNormal1"/>
    <w:tblPr>
      <w:tblStyleRowBandSize w:val="1"/>
      <w:tblStyleColBandSize w:val="1"/>
    </w:tblPr>
  </w:style>
  <w:style w:type="table" w:styleId="a9" w:customStyle="1">
    <w:basedOn w:val="TableNormal1"/>
    <w:tblPr>
      <w:tblStyleRowBandSize w:val="1"/>
      <w:tblStyleColBandSize w:val="1"/>
    </w:tblPr>
  </w:style>
  <w:style w:type="table" w:styleId="aa" w:customStyle="1">
    <w:basedOn w:val="TableNormal1"/>
    <w:tblPr>
      <w:tblStyleRowBandSize w:val="1"/>
      <w:tblStyleColBandSize w:val="1"/>
    </w:tblPr>
  </w:style>
  <w:style w:type="table" w:styleId="ab" w:customStyle="1">
    <w:basedOn w:val="TableNormal1"/>
    <w:tblPr>
      <w:tblStyleRowBandSize w:val="1"/>
      <w:tblStyleColBandSize w:val="1"/>
    </w:tblPr>
  </w:style>
  <w:style w:type="table" w:styleId="ac" w:customStyle="1">
    <w:basedOn w:val="TableNormal1"/>
    <w:tblPr>
      <w:tblStyleRowBandSize w:val="1"/>
      <w:tblStyleColBandSize w:val="1"/>
    </w:tblPr>
  </w:style>
  <w:style w:type="table" w:styleId="ad" w:customStyle="1">
    <w:basedOn w:val="TableNormal1"/>
    <w:tblPr>
      <w:tblStyleRowBandSize w:val="1"/>
      <w:tblStyleColBandSize w:val="1"/>
    </w:tblPr>
  </w:style>
  <w:style w:type="table" w:styleId="ae" w:customStyle="1">
    <w:basedOn w:val="TableNormal1"/>
    <w:tblPr>
      <w:tblStyleRowBandSize w:val="1"/>
      <w:tblStyleColBandSize w:val="1"/>
    </w:tblPr>
  </w:style>
  <w:style w:type="table" w:styleId="af" w:customStyle="1">
    <w:basedOn w:val="TableNormal1"/>
    <w:tblPr>
      <w:tblStyleRowBandSize w:val="1"/>
      <w:tblStyleColBandSize w:val="1"/>
    </w:tblPr>
  </w:style>
  <w:style w:type="table" w:styleId="af0" w:customStyle="1">
    <w:basedOn w:val="TableNormal1"/>
    <w:tblPr>
      <w:tblStyleRowBandSize w:val="1"/>
      <w:tblStyleColBandSize w:val="1"/>
    </w:tblPr>
  </w:style>
  <w:style w:type="table" w:styleId="af1" w:customStyle="1">
    <w:basedOn w:val="TableNormal1"/>
    <w:tblPr>
      <w:tblStyleRowBandSize w:val="1"/>
      <w:tblStyleColBandSize w:val="1"/>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table" w:styleId="af4" w:customStyle="1">
    <w:basedOn w:val="TableNormal1"/>
    <w:tblPr>
      <w:tblStyleRowBandSize w:val="1"/>
      <w:tblStyleColBandSize w:val="1"/>
    </w:tblPr>
  </w:style>
  <w:style w:type="table" w:styleId="af5" w:customStyle="1">
    <w:basedOn w:val="TableNormal1"/>
    <w:tblPr>
      <w:tblStyleRowBandSize w:val="1"/>
      <w:tblStyleColBandSize w:val="1"/>
    </w:tblPr>
  </w:style>
  <w:style w:type="table" w:styleId="af6" w:customStyle="1">
    <w:basedOn w:val="TableNormal1"/>
    <w:tblPr>
      <w:tblStyleRowBandSize w:val="1"/>
      <w:tblStyleColBandSize w:val="1"/>
    </w:tblPr>
  </w:style>
  <w:style w:type="table" w:styleId="af7" w:customStyle="1">
    <w:basedOn w:val="TableNormal1"/>
    <w:tblPr>
      <w:tblStyleRowBandSize w:val="1"/>
      <w:tblStyleColBandSize w:val="1"/>
    </w:tblPr>
  </w:style>
  <w:style w:type="table" w:styleId="af8" w:customStyle="1">
    <w:basedOn w:val="TableNormal1"/>
    <w:tblPr>
      <w:tblStyleRowBandSize w:val="1"/>
      <w:tblStyleColBandSize w:val="1"/>
    </w:tblPr>
  </w:style>
  <w:style w:type="table" w:styleId="af9" w:customStyle="1">
    <w:basedOn w:val="TableNormal1"/>
    <w:tblPr>
      <w:tblStyleRowBandSize w:val="1"/>
      <w:tblStyleColBandSize w:val="1"/>
    </w:tblPr>
  </w:style>
  <w:style w:type="table" w:styleId="afa" w:customStyle="1">
    <w:basedOn w:val="TableNormal1"/>
    <w:tblPr>
      <w:tblStyleRowBandSize w:val="1"/>
      <w:tblStyleColBandSize w:val="1"/>
    </w:tblPr>
  </w:style>
  <w:style w:type="table" w:styleId="afb" w:customStyle="1">
    <w:basedOn w:val="TableNormal1"/>
    <w:tblPr>
      <w:tblStyleRowBandSize w:val="1"/>
      <w:tblStyleColBandSize w:val="1"/>
    </w:tblPr>
  </w:style>
  <w:style w:type="table" w:styleId="afc" w:customStyle="1">
    <w:basedOn w:val="TableNormal1"/>
    <w:tblPr>
      <w:tblStyleRowBandSize w:val="1"/>
      <w:tblStyleColBandSize w:val="1"/>
    </w:tblPr>
  </w:style>
  <w:style w:type="table" w:styleId="afd" w:customStyle="1">
    <w:basedOn w:val="TableNormal1"/>
    <w:tblPr>
      <w:tblStyleRowBandSize w:val="1"/>
      <w:tblStyleColBandSize w:val="1"/>
    </w:tblPr>
  </w:style>
  <w:style w:type="table" w:styleId="afe" w:customStyle="1">
    <w:basedOn w:val="TableNormal1"/>
    <w:tblPr>
      <w:tblStyleRowBandSize w:val="1"/>
      <w:tblStyleColBandSize w:val="1"/>
    </w:tblPr>
  </w:style>
  <w:style w:type="table" w:styleId="aff" w:customStyle="1">
    <w:basedOn w:val="TableNormal1"/>
    <w:tblPr>
      <w:tblStyleRowBandSize w:val="1"/>
      <w:tblStyleColBandSize w:val="1"/>
    </w:tblPr>
  </w:style>
  <w:style w:type="table" w:styleId="aff0" w:customStyle="1">
    <w:basedOn w:val="TableNormal1"/>
    <w:tblPr>
      <w:tblStyleRowBandSize w:val="1"/>
      <w:tblStyleColBandSize w:val="1"/>
    </w:tblPr>
  </w:style>
  <w:style w:type="table" w:styleId="aff1" w:customStyle="1">
    <w:basedOn w:val="TableNormal1"/>
    <w:tblPr>
      <w:tblStyleRowBandSize w:val="1"/>
      <w:tblStyleColBandSize w:val="1"/>
    </w:tblPr>
  </w:style>
  <w:style w:type="table" w:styleId="aff2" w:customStyle="1">
    <w:basedOn w:val="TableNormal1"/>
    <w:tblPr>
      <w:tblStyleRowBandSize w:val="1"/>
      <w:tblStyleColBandSize w:val="1"/>
    </w:tblPr>
  </w:style>
  <w:style w:type="table" w:styleId="aff3" w:customStyle="1">
    <w:basedOn w:val="TableNormal1"/>
    <w:tblPr>
      <w:tblStyleRowBandSize w:val="1"/>
      <w:tblStyleColBandSize w:val="1"/>
    </w:tblPr>
  </w:style>
  <w:style w:type="table" w:styleId="aff4" w:customStyle="1">
    <w:basedOn w:val="TableNormal1"/>
    <w:tblPr>
      <w:tblStyleRowBandSize w:val="1"/>
      <w:tblStyleColBandSize w:val="1"/>
    </w:tblPr>
  </w:style>
  <w:style w:type="paragraph" w:styleId="stBilgi">
    <w:name w:val="header"/>
    <w:basedOn w:val="Normal"/>
    <w:link w:val="stBilgiChar"/>
    <w:uiPriority w:val="99"/>
    <w:unhideWhenUsed w:val="1"/>
    <w:rsid w:val="002505EB"/>
    <w:pPr>
      <w:tabs>
        <w:tab w:val="center" w:pos="4536"/>
        <w:tab w:val="right" w:pos="9072"/>
      </w:tabs>
    </w:pPr>
  </w:style>
  <w:style w:type="character" w:styleId="stBilgiChar" w:customStyle="1">
    <w:name w:val="Üst Bilgi Char"/>
    <w:basedOn w:val="VarsaylanParagrafYazTipi"/>
    <w:link w:val="stBilgi"/>
    <w:uiPriority w:val="99"/>
    <w:rsid w:val="002505EB"/>
    <w:rPr>
      <w:lang w:eastAsia="en-US"/>
    </w:rPr>
  </w:style>
  <w:style w:type="paragraph" w:styleId="AltBilgi">
    <w:name w:val="footer"/>
    <w:basedOn w:val="Normal"/>
    <w:link w:val="AltBilgiChar"/>
    <w:uiPriority w:val="99"/>
    <w:unhideWhenUsed w:val="1"/>
    <w:rsid w:val="002505EB"/>
    <w:pPr>
      <w:tabs>
        <w:tab w:val="center" w:pos="4536"/>
        <w:tab w:val="right" w:pos="9072"/>
      </w:tabs>
    </w:pPr>
  </w:style>
  <w:style w:type="character" w:styleId="AltBilgiChar" w:customStyle="1">
    <w:name w:val="Alt Bilgi Char"/>
    <w:basedOn w:val="VarsaylanParagrafYazTipi"/>
    <w:link w:val="AltBilgi"/>
    <w:uiPriority w:val="99"/>
    <w:rsid w:val="002505EB"/>
    <w:rPr>
      <w:lang w:eastAsia="en-US"/>
    </w:rPr>
  </w:style>
  <w:style w:type="character" w:styleId="Kpr">
    <w:name w:val="Hyperlink"/>
    <w:basedOn w:val="VarsaylanParagrafYazTipi"/>
    <w:uiPriority w:val="99"/>
    <w:unhideWhenUsed w:val="1"/>
    <w:rsid w:val="002505EB"/>
    <w:rPr>
      <w:color w:val="0000ff" w:themeColor="hyperlink"/>
      <w:u w:val="single"/>
    </w:rPr>
  </w:style>
  <w:style w:type="table" w:styleId="aff5" w:customStyle="1">
    <w:basedOn w:val="TableNormal0"/>
    <w:tblPr>
      <w:tblStyleRowBandSize w:val="1"/>
      <w:tblStyleColBandSize w:val="1"/>
    </w:tblPr>
  </w:style>
  <w:style w:type="table" w:styleId="aff6" w:customStyle="1">
    <w:basedOn w:val="TableNormal0"/>
    <w:tblPr>
      <w:tblStyleRowBandSize w:val="1"/>
      <w:tblStyleColBandSize w:val="1"/>
    </w:tblPr>
  </w:style>
  <w:style w:type="table" w:styleId="aff7" w:customStyle="1">
    <w:basedOn w:val="TableNormal0"/>
    <w:tblPr>
      <w:tblStyleRowBandSize w:val="1"/>
      <w:tblStyleColBandSize w:val="1"/>
    </w:tblPr>
  </w:style>
  <w:style w:type="table" w:styleId="aff8" w:customStyle="1">
    <w:basedOn w:val="TableNormal0"/>
    <w:tblPr>
      <w:tblStyleRowBandSize w:val="1"/>
      <w:tblStyleColBandSize w:val="1"/>
    </w:tblPr>
  </w:style>
  <w:style w:type="table" w:styleId="aff9" w:customStyle="1">
    <w:basedOn w:val="TableNormal0"/>
    <w:tblPr>
      <w:tblStyleRowBandSize w:val="1"/>
      <w:tblStyleColBandSize w:val="1"/>
    </w:tblPr>
  </w:style>
  <w:style w:type="table" w:styleId="affa" w:customStyle="1">
    <w:basedOn w:val="TableNormal0"/>
    <w:tblPr>
      <w:tblStyleRowBandSize w:val="1"/>
      <w:tblStyleColBandSize w:val="1"/>
    </w:tblPr>
  </w:style>
  <w:style w:type="table" w:styleId="affb" w:customStyle="1">
    <w:basedOn w:val="TableNormal0"/>
    <w:tblPr>
      <w:tblStyleRowBandSize w:val="1"/>
      <w:tblStyleColBandSize w:val="1"/>
      <w:tblCellMar>
        <w:top w:w="100.0" w:type="dxa"/>
        <w:left w:w="100.0" w:type="dxa"/>
        <w:bottom w:w="100.0" w:type="dxa"/>
        <w:right w:w="100.0" w:type="dxa"/>
      </w:tblCellMar>
    </w:tblPr>
  </w:style>
  <w:style w:type="table" w:styleId="affc" w:customStyle="1">
    <w:basedOn w:val="TableNormal0"/>
    <w:tblPr>
      <w:tblStyleRowBandSize w:val="1"/>
      <w:tblStyleColBandSize w:val="1"/>
    </w:tblPr>
  </w:style>
  <w:style w:type="table" w:styleId="affd" w:customStyle="1">
    <w:basedOn w:val="TableNormal0"/>
    <w:tblPr>
      <w:tblStyleRowBandSize w:val="1"/>
      <w:tblStyleColBandSize w:val="1"/>
    </w:tblPr>
  </w:style>
  <w:style w:type="table" w:styleId="affe" w:customStyle="1">
    <w:basedOn w:val="TableNormal0"/>
    <w:tblPr>
      <w:tblStyleRowBandSize w:val="1"/>
      <w:tblStyleColBandSize w:val="1"/>
    </w:tblPr>
  </w:style>
  <w:style w:type="table" w:styleId="afff" w:customStyle="1">
    <w:basedOn w:val="TableNormal0"/>
    <w:tblPr>
      <w:tblStyleRowBandSize w:val="1"/>
      <w:tblStyleColBandSize w:val="1"/>
    </w:tblPr>
  </w:style>
  <w:style w:type="table" w:styleId="afff0" w:customStyle="1">
    <w:basedOn w:val="TableNormal0"/>
    <w:tblPr>
      <w:tblStyleRowBandSize w:val="1"/>
      <w:tblStyleColBandSize w:val="1"/>
    </w:tblPr>
  </w:style>
  <w:style w:type="table" w:styleId="afff1" w:customStyle="1">
    <w:basedOn w:val="TableNormal0"/>
    <w:tblPr>
      <w:tblStyleRowBandSize w:val="1"/>
      <w:tblStyleColBandSize w:val="1"/>
    </w:tblPr>
  </w:style>
  <w:style w:type="table" w:styleId="afff2" w:customStyle="1">
    <w:basedOn w:val="TableNormal0"/>
    <w:tblPr>
      <w:tblStyleRowBandSize w:val="1"/>
      <w:tblStyleColBandSize w:val="1"/>
    </w:tblPr>
  </w:style>
  <w:style w:type="table" w:styleId="afff3" w:customStyle="1">
    <w:basedOn w:val="TableNormal0"/>
    <w:tblPr>
      <w:tblStyleRowBandSize w:val="1"/>
      <w:tblStyleColBandSize w:val="1"/>
    </w:tblPr>
  </w:style>
  <w:style w:type="table" w:styleId="afff4" w:customStyle="1">
    <w:basedOn w:val="TableNormal0"/>
    <w:tblPr>
      <w:tblStyleRowBandSize w:val="1"/>
      <w:tblStyleColBandSize w:val="1"/>
    </w:tblPr>
  </w:style>
  <w:style w:type="table" w:styleId="afff5" w:customStyle="1">
    <w:basedOn w:val="TableNormal0"/>
    <w:tblPr>
      <w:tblStyleRowBandSize w:val="1"/>
      <w:tblStyleColBandSize w:val="1"/>
    </w:tblPr>
  </w:style>
  <w:style w:type="table" w:styleId="afff6" w:customStyle="1">
    <w:basedOn w:val="TableNormal0"/>
    <w:tblPr>
      <w:tblStyleRowBandSize w:val="1"/>
      <w:tblStyleColBandSize w:val="1"/>
    </w:tblPr>
  </w:style>
  <w:style w:type="table" w:styleId="afff7" w:customStyle="1">
    <w:basedOn w:val="TableNormal0"/>
    <w:tblPr>
      <w:tblStyleRowBandSize w:val="1"/>
      <w:tblStyleColBandSize w:val="1"/>
    </w:tblPr>
  </w:style>
  <w:style w:type="table" w:styleId="afff8" w:customStyle="1">
    <w:basedOn w:val="TableNormal0"/>
    <w:tblPr>
      <w:tblStyleRowBandSize w:val="1"/>
      <w:tblStyleColBandSize w:val="1"/>
    </w:tblPr>
  </w:style>
  <w:style w:type="table" w:styleId="afff9" w:customStyle="1">
    <w:basedOn w:val="TableNormal0"/>
    <w:tblPr>
      <w:tblStyleRowBandSize w:val="1"/>
      <w:tblStyleColBandSize w:val="1"/>
    </w:tblPr>
  </w:style>
  <w:style w:type="table" w:styleId="afffa" w:customStyle="1">
    <w:basedOn w:val="TableNormal0"/>
    <w:tblPr>
      <w:tblStyleRowBandSize w:val="1"/>
      <w:tblStyleColBandSize w:val="1"/>
    </w:tblPr>
  </w:style>
  <w:style w:type="table" w:styleId="afffb" w:customStyle="1">
    <w:basedOn w:val="TableNormal0"/>
    <w:tblPr>
      <w:tblStyleRowBandSize w:val="1"/>
      <w:tblStyleColBandSize w:val="1"/>
    </w:tblPr>
  </w:style>
  <w:style w:type="table" w:styleId="afffc" w:customStyle="1">
    <w:basedOn w:val="TableNormal0"/>
    <w:tblPr>
      <w:tblStyleRowBandSize w:val="1"/>
      <w:tblStyleColBandSize w:val="1"/>
    </w:tblPr>
  </w:style>
  <w:style w:type="table" w:styleId="afffd" w:customStyle="1">
    <w:basedOn w:val="TableNormal0"/>
    <w:tblPr>
      <w:tblStyleRowBandSize w:val="1"/>
      <w:tblStyleColBandSize w:val="1"/>
    </w:tblPr>
  </w:style>
  <w:style w:type="table" w:styleId="afffe" w:customStyle="1">
    <w:basedOn w:val="TableNormal0"/>
    <w:tblPr>
      <w:tblStyleRowBandSize w:val="1"/>
      <w:tblStyleColBandSize w:val="1"/>
    </w:tblPr>
  </w:style>
  <w:style w:type="table" w:styleId="affff" w:customStyle="1">
    <w:basedOn w:val="TableNormal0"/>
    <w:tblPr>
      <w:tblStyleRowBandSize w:val="1"/>
      <w:tblStyleColBandSize w:val="1"/>
    </w:tblPr>
  </w:style>
  <w:style w:type="table" w:styleId="affff0" w:customStyle="1">
    <w:basedOn w:val="TableNormal0"/>
    <w:tblPr>
      <w:tblStyleRowBandSize w:val="1"/>
      <w:tblStyleColBandSize w:val="1"/>
    </w:tblPr>
  </w:style>
  <w:style w:type="table" w:styleId="affff1" w:customStyle="1">
    <w:basedOn w:val="TableNormal0"/>
    <w:tblPr>
      <w:tblStyleRowBandSize w:val="1"/>
      <w:tblStyleColBandSize w:val="1"/>
    </w:tblPr>
  </w:style>
  <w:style w:type="table" w:styleId="affff2" w:customStyle="1">
    <w:basedOn w:val="TableNormal0"/>
    <w:tblPr>
      <w:tblStyleRowBandSize w:val="1"/>
      <w:tblStyleColBandSize w:val="1"/>
    </w:tblPr>
  </w:style>
  <w:style w:type="table" w:styleId="affff3" w:customStyle="1">
    <w:basedOn w:val="TableNormal0"/>
    <w:tblPr>
      <w:tblStyleRowBandSize w:val="1"/>
      <w:tblStyleColBandSize w:val="1"/>
    </w:tblPr>
  </w:style>
  <w:style w:type="table" w:styleId="affff4" w:customStyle="1">
    <w:basedOn w:val="TableNormal0"/>
    <w:tblPr>
      <w:tblStyleRowBandSize w:val="1"/>
      <w:tblStyleColBandSize w:val="1"/>
    </w:tblPr>
  </w:style>
  <w:style w:type="table" w:styleId="affff5" w:customStyle="1">
    <w:basedOn w:val="TableNormal0"/>
    <w:tblPr>
      <w:tblStyleRowBandSize w:val="1"/>
      <w:tblStyleColBandSize w:val="1"/>
    </w:tblPr>
  </w:style>
  <w:style w:type="table" w:styleId="affff6" w:customStyle="1">
    <w:basedOn w:val="TableNormal0"/>
    <w:tblPr>
      <w:tblStyleRowBandSize w:val="1"/>
      <w:tblStyleColBandSize w:val="1"/>
    </w:tblPr>
  </w:style>
  <w:style w:type="table" w:styleId="affff7" w:customStyle="1">
    <w:basedOn w:val="TableNormal0"/>
    <w:tblPr>
      <w:tblStyleRowBandSize w:val="1"/>
      <w:tblStyleColBandSize w:val="1"/>
    </w:tblPr>
  </w:style>
  <w:style w:type="table" w:styleId="affff8" w:customStyle="1">
    <w:basedOn w:val="TableNormal0"/>
    <w:tblPr>
      <w:tblStyleRowBandSize w:val="1"/>
      <w:tblStyleColBandSize w:val="1"/>
    </w:tblPr>
  </w:style>
  <w:style w:type="table" w:styleId="affff9" w:customStyle="1">
    <w:basedOn w:val="TableNormal0"/>
    <w:tblPr>
      <w:tblStyleRowBandSize w:val="1"/>
      <w:tblStyleColBandSize w:val="1"/>
    </w:tblPr>
  </w:style>
  <w:style w:type="table" w:styleId="affffa" w:customStyle="1">
    <w:basedOn w:val="TableNormal0"/>
    <w:tblPr>
      <w:tblStyleRowBandSize w:val="1"/>
      <w:tblStyleColBandSize w:val="1"/>
    </w:tblPr>
  </w:style>
  <w:style w:type="character" w:styleId="zlenenKpr">
    <w:name w:val="FollowedHyperlink"/>
    <w:basedOn w:val="VarsaylanParagrafYazTipi"/>
    <w:uiPriority w:val="99"/>
    <w:semiHidden w:val="1"/>
    <w:unhideWhenUsed w:val="1"/>
    <w:rsid w:val="006661E5"/>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0.0" w:type="dxa"/>
        <w:bottom w:w="0.0" w:type="dxa"/>
        <w:right w:w="0.0" w:type="dxa"/>
      </w:tblCellMar>
    </w:tblPr>
  </w:style>
  <w:style w:type="table" w:styleId="Table19">
    <w:basedOn w:val="TableNormal"/>
    <w:tblPr>
      <w:tblStyleRowBandSize w:val="1"/>
      <w:tblStyleColBandSize w:val="1"/>
      <w:tblCellMar>
        <w:top w:w="0.0" w:type="dxa"/>
        <w:left w:w="0.0" w:type="dxa"/>
        <w:bottom w:w="0.0" w:type="dxa"/>
        <w:right w:w="0.0" w:type="dxa"/>
      </w:tblCellMar>
    </w:tblPr>
  </w:style>
  <w:style w:type="table" w:styleId="Table20">
    <w:basedOn w:val="TableNormal"/>
    <w:tblPr>
      <w:tblStyleRowBandSize w:val="1"/>
      <w:tblStyleColBandSize w:val="1"/>
      <w:tblCellMar>
        <w:top w:w="0.0" w:type="dxa"/>
        <w:left w:w="0.0" w:type="dxa"/>
        <w:bottom w:w="0.0" w:type="dxa"/>
        <w:right w:w="0.0" w:type="dxa"/>
      </w:tblCellMar>
    </w:tblPr>
  </w:style>
  <w:style w:type="table" w:styleId="Table21">
    <w:basedOn w:val="TableNormal"/>
    <w:tblPr>
      <w:tblStyleRowBandSize w:val="1"/>
      <w:tblStyleColBandSize w:val="1"/>
      <w:tblCellMar>
        <w:top w:w="0.0" w:type="dxa"/>
        <w:left w:w="0.0" w:type="dxa"/>
        <w:bottom w:w="0.0" w:type="dxa"/>
        <w:right w:w="0.0" w:type="dxa"/>
      </w:tblCellMar>
    </w:tblPr>
  </w:style>
  <w:style w:type="table" w:styleId="Table22">
    <w:basedOn w:val="TableNormal"/>
    <w:tblPr>
      <w:tblStyleRowBandSize w:val="1"/>
      <w:tblStyleColBandSize w:val="1"/>
      <w:tblCellMar>
        <w:top w:w="0.0" w:type="dxa"/>
        <w:left w:w="0.0" w:type="dxa"/>
        <w:bottom w:w="0.0" w:type="dxa"/>
        <w:right w:w="0.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0.0" w:type="dxa"/>
        <w:bottom w:w="0.0" w:type="dxa"/>
        <w:right w:w="0.0" w:type="dxa"/>
      </w:tblCellMar>
    </w:tblPr>
  </w:style>
  <w:style w:type="table" w:styleId="Table30">
    <w:basedOn w:val="TableNormal"/>
    <w:tblPr>
      <w:tblStyleRowBandSize w:val="1"/>
      <w:tblStyleColBandSize w:val="1"/>
      <w:tblCellMar>
        <w:top w:w="0.0" w:type="dxa"/>
        <w:left w:w="0.0" w:type="dxa"/>
        <w:bottom w:w="0.0" w:type="dxa"/>
        <w:right w:w="0.0" w:type="dxa"/>
      </w:tblCellMar>
    </w:tblPr>
  </w:style>
  <w:style w:type="table" w:styleId="Table31">
    <w:basedOn w:val="TableNormal"/>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0.0" w:type="dxa"/>
        <w:bottom w:w="0.0" w:type="dxa"/>
        <w:right w:w="0.0" w:type="dxa"/>
      </w:tblCellMar>
    </w:tblPr>
  </w:style>
  <w:style w:type="table" w:styleId="Table33">
    <w:basedOn w:val="TableNormal"/>
    <w:tblPr>
      <w:tblStyleRowBandSize w:val="1"/>
      <w:tblStyleColBandSize w:val="1"/>
      <w:tblCellMar>
        <w:top w:w="0.0" w:type="dxa"/>
        <w:left w:w="0.0" w:type="dxa"/>
        <w:bottom w:w="0.0" w:type="dxa"/>
        <w:right w:w="0.0" w:type="dxa"/>
      </w:tblCellMar>
    </w:tblPr>
  </w:style>
  <w:style w:type="table" w:styleId="Table34">
    <w:basedOn w:val="TableNormal"/>
    <w:tblPr>
      <w:tblStyleRowBandSize w:val="1"/>
      <w:tblStyleColBandSize w:val="1"/>
      <w:tblCellMar>
        <w:top w:w="0.0" w:type="dxa"/>
        <w:left w:w="0.0" w:type="dxa"/>
        <w:bottom w:w="0.0" w:type="dxa"/>
        <w:right w:w="0.0" w:type="dxa"/>
      </w:tblCellMar>
    </w:tblPr>
  </w:style>
  <w:style w:type="table" w:styleId="Table35">
    <w:basedOn w:val="TableNormal"/>
    <w:tblPr>
      <w:tblStyleRowBandSize w:val="1"/>
      <w:tblStyleColBandSize w:val="1"/>
      <w:tblCellMar>
        <w:top w:w="0.0" w:type="dxa"/>
        <w:left w:w="0.0" w:type="dxa"/>
        <w:bottom w:w="0.0" w:type="dxa"/>
        <w:right w:w="0.0" w:type="dxa"/>
      </w:tblCellMar>
    </w:tblPr>
  </w:style>
  <w:style w:type="table" w:styleId="Table36">
    <w:basedOn w:val="TableNormal"/>
    <w:tblPr>
      <w:tblStyleRowBandSize w:val="1"/>
      <w:tblStyleColBandSize w:val="1"/>
      <w:tblCellMar>
        <w:top w:w="0.0" w:type="dxa"/>
        <w:left w:w="0.0" w:type="dxa"/>
        <w:bottom w:w="0.0" w:type="dxa"/>
        <w:right w:w="0.0" w:type="dxa"/>
      </w:tblCellMar>
    </w:tblPr>
  </w:style>
  <w:style w:type="table" w:styleId="Table37">
    <w:basedOn w:val="TableNormal"/>
    <w:tblPr>
      <w:tblStyleRowBandSize w:val="1"/>
      <w:tblStyleColBandSize w:val="1"/>
      <w:tblCellMar>
        <w:top w:w="0.0" w:type="dxa"/>
        <w:left w:w="0.0" w:type="dxa"/>
        <w:bottom w:w="0.0" w:type="dxa"/>
        <w:right w:w="0.0" w:type="dxa"/>
      </w:tblCellMar>
    </w:tblPr>
  </w:style>
  <w:style w:type="table" w:styleId="Table38">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file/d/1m0EpVFn6wTbPh28kNAkld194EL0RhpRR/view?usp=drive_link" TargetMode="External"/><Relationship Id="rId190" Type="http://schemas.openxmlformats.org/officeDocument/2006/relationships/hyperlink" Target="https://drive.google.com/file/d/13z-AujIHX6aJ78NCP3sdbtI8OFOBJt5L/view?usp=drive_link" TargetMode="External"/><Relationship Id="rId42" Type="http://schemas.openxmlformats.org/officeDocument/2006/relationships/hyperlink" Target="https://drive.google.com/file/d/1nBUs17A8V163vLmtlMthUq3S2_pqRH4l/view?usp=drive_link" TargetMode="External"/><Relationship Id="rId41" Type="http://schemas.openxmlformats.org/officeDocument/2006/relationships/hyperlink" Target="https://drive.google.com/file/d/1nBUs17A8V163vLmtlMthUq3S2_pqRH4l/view?usp=drive_link" TargetMode="External"/><Relationship Id="rId44" Type="http://schemas.openxmlformats.org/officeDocument/2006/relationships/hyperlink" Target="https://ubf.gelisim.edu.tr/tr/akademik-bolum-gastronomi-ve-mutfak-sanatlari-(ingilizce)-mufredat" TargetMode="External"/><Relationship Id="rId194" Type="http://schemas.openxmlformats.org/officeDocument/2006/relationships/hyperlink" Target="https://drive.google.com/file/d/1uh9o0TbdHcRq_h1WZegyvD_X0ly8gOd0/view?usp=drive_link" TargetMode="External"/><Relationship Id="rId43" Type="http://schemas.openxmlformats.org/officeDocument/2006/relationships/hyperlink" Target="https://ubf.gelisim.edu.tr/tr/akademik-bolum-gastronomi-ve-mutfak-sanatlari-mufredat" TargetMode="External"/><Relationship Id="rId193" Type="http://schemas.openxmlformats.org/officeDocument/2006/relationships/hyperlink" Target="https://drive.google.com/file/d/1AF9uXGrw-3kFQGAUj-OaYENqlNlVTnr6/view?usp=drive_link" TargetMode="External"/><Relationship Id="rId46" Type="http://schemas.openxmlformats.org/officeDocument/2006/relationships/hyperlink" Target="https://ubf.gelisim.edu.tr/tr/akademik-bolum-gastronomi-ve-mutfak-sanatlari-(ingilizce)" TargetMode="External"/><Relationship Id="rId192" Type="http://schemas.openxmlformats.org/officeDocument/2006/relationships/hyperlink" Target="https://drive.google.com/file/d/1uh9o0TbdHcRq_h1WZegyvD_X0ly8gOd0/view?usp=drive_link" TargetMode="External"/><Relationship Id="rId45" Type="http://schemas.openxmlformats.org/officeDocument/2006/relationships/hyperlink" Target="https://ubf.gelisim.edu.tr/tr/akademik-bolum-gastronomi-ve-mutfak-sanatlari" TargetMode="External"/><Relationship Id="rId191" Type="http://schemas.openxmlformats.org/officeDocument/2006/relationships/hyperlink" Target="https://drive.google.com/file/d/1AF9uXGrw-3kFQGAUj-OaYENqlNlVTnr6/view?usp=drive_link" TargetMode="External"/><Relationship Id="rId48" Type="http://schemas.openxmlformats.org/officeDocument/2006/relationships/hyperlink" Target="https://docs.google.com/document/d/1cl0Q3zUw7mQBCgykVbNwuZzpFYCDCtZp/edit?usp=drive_link&amp;ouid=103539844622607363410&amp;rtpof=true&amp;sd=true" TargetMode="External"/><Relationship Id="rId187" Type="http://schemas.openxmlformats.org/officeDocument/2006/relationships/hyperlink" Target="https://drive.google.com/file/d/1QcjFihn4ENaIFTTAmMTaip9P-8d_P05v/view?usp=drive_link" TargetMode="External"/><Relationship Id="rId47" Type="http://schemas.openxmlformats.org/officeDocument/2006/relationships/hyperlink" Target="https://www.instagram.com/iguubf?igsh=OW1jNWx2dWV1MDZz" TargetMode="External"/><Relationship Id="rId186" Type="http://schemas.openxmlformats.org/officeDocument/2006/relationships/hyperlink" Target="https://drive.google.com/file/d/1TEzRFXtukVev9Bpy-Bp606Q2OyPNkLgh/view?usp=drive_link" TargetMode="External"/><Relationship Id="rId185" Type="http://schemas.openxmlformats.org/officeDocument/2006/relationships/hyperlink" Target="https://drive.google.com/file/d/1x-p_CBoV555VsvDlC6csnoJyR4KaY586/view?usp=drive_link" TargetMode="External"/><Relationship Id="rId49" Type="http://schemas.openxmlformats.org/officeDocument/2006/relationships/hyperlink" Target="https://docs.google.com/document/d/1cl0Q3zUw7mQBCgykVbNwuZzpFYCDCtZp/edit?usp=drive_link&amp;ouid=103539844622607363410&amp;rtpof=true&amp;sd=true" TargetMode="External"/><Relationship Id="rId184" Type="http://schemas.openxmlformats.org/officeDocument/2006/relationships/hyperlink" Target="https://drive.google.com/file/d/1QcjFihn4ENaIFTTAmMTaip9P-8d_P05v/view?usp=drive_link" TargetMode="External"/><Relationship Id="rId189" Type="http://schemas.openxmlformats.org/officeDocument/2006/relationships/hyperlink" Target="https://drive.google.com/file/d/13z-AujIHX6aJ78NCP3sdbtI8OFOBJt5L/view?usp=drive_link" TargetMode="External"/><Relationship Id="rId188" Type="http://schemas.openxmlformats.org/officeDocument/2006/relationships/hyperlink" Target="https://drive.google.com/file/d/1QcjFihn4ENaIFTTAmMTaip9P-8d_P05v/view?usp=drive_link" TargetMode="External"/><Relationship Id="rId31" Type="http://schemas.openxmlformats.org/officeDocument/2006/relationships/hyperlink" Target="https://drive.google.com/file/d/1JhXAIi_LRHeVopvqJjxqIQ0fq41_Pilj/view?usp=drive_link" TargetMode="External"/><Relationship Id="rId30" Type="http://schemas.openxmlformats.org/officeDocument/2006/relationships/hyperlink" Target="https://docs.google.com/document/d/1cl0Q3zUw7mQBCgykVbNwuZzpFYCDCtZp/edit?usp=drive_link&amp;ouid=103539844622607363410&amp;rtpof=true&amp;sd=true" TargetMode="External"/><Relationship Id="rId33" Type="http://schemas.openxmlformats.org/officeDocument/2006/relationships/hyperlink" Target="https://drive.google.com/file/d/1m0EpVFn6wTbPh28kNAkld194EL0RhpRR/view?usp=drive_link" TargetMode="External"/><Relationship Id="rId183" Type="http://schemas.openxmlformats.org/officeDocument/2006/relationships/hyperlink" Target="https://drive.google.com/file/d/1TEzRFXtukVev9Bpy-Bp606Q2OyPNkLgh/view?usp=drive_link" TargetMode="External"/><Relationship Id="rId32" Type="http://schemas.openxmlformats.org/officeDocument/2006/relationships/hyperlink" Target="https://drive.google.com/file/d/1v0DiLvgleJWf2pIWr1u9xpH_BmKegyE2/view?usp=drive_link" TargetMode="External"/><Relationship Id="rId182" Type="http://schemas.openxmlformats.org/officeDocument/2006/relationships/hyperlink" Target="https://drive.google.com/file/d/1x-p_CBoV555VsvDlC6csnoJyR4KaY586/view?usp=drive_link" TargetMode="External"/><Relationship Id="rId35" Type="http://schemas.openxmlformats.org/officeDocument/2006/relationships/hyperlink" Target="https://drive.google.com/file/d/1nBUs17A8V163vLmtlMthUq3S2_pqRH4l/view?usp=drive_link" TargetMode="External"/><Relationship Id="rId181" Type="http://schemas.openxmlformats.org/officeDocument/2006/relationships/hyperlink" Target="https://docs.google.com/document/d/1pWkYMsI3Yj9Ti2hqthAUK07WEXj5aAxt/edit?usp=drive_link&amp;ouid=105848870949876394900&amp;rtpof=true&amp;sd=true" TargetMode="External"/><Relationship Id="rId34" Type="http://schemas.openxmlformats.org/officeDocument/2006/relationships/hyperlink" Target="https://drive.google.com/file/d/1nBUs17A8V163vLmtlMthUq3S2_pqRH4l/view?usp=drive_link" TargetMode="External"/><Relationship Id="rId180" Type="http://schemas.openxmlformats.org/officeDocument/2006/relationships/hyperlink" Target="https://docs.google.com/document/d/1MhW_vE13c3wx98pdLgPhOzuGBrEW0CDk/edit?usp=drive_link&amp;ouid=105848870949876394900&amp;rtpof=true&amp;sd=true" TargetMode="External"/><Relationship Id="rId37" Type="http://schemas.openxmlformats.org/officeDocument/2006/relationships/image" Target="media/image6.png"/><Relationship Id="rId176" Type="http://schemas.openxmlformats.org/officeDocument/2006/relationships/hyperlink" Target="http://kddb.gelisim.edu.tr/" TargetMode="External"/><Relationship Id="rId36" Type="http://schemas.openxmlformats.org/officeDocument/2006/relationships/hyperlink" Target="https://drive.google.com/file/d/1nBUs17A8V163vLmtlMthUq3S2_pqRH4l/view?usp=drive_link" TargetMode="External"/><Relationship Id="rId175" Type="http://schemas.openxmlformats.org/officeDocument/2006/relationships/hyperlink" Target="https://docs.google.com/document/d/1pWkYMsI3Yj9Ti2hqthAUK07WEXj5aAxt/edit?usp=drive_link&amp;ouid=105848870949876394900&amp;rtpof=true&amp;sd=true" TargetMode="External"/><Relationship Id="rId39" Type="http://schemas.openxmlformats.org/officeDocument/2006/relationships/hyperlink" Target="https://drive.google.com/file/d/1v0DiLvgleJWf2pIWr1u9xpH_BmKegyE2/view?usp=drive_link" TargetMode="External"/><Relationship Id="rId174" Type="http://schemas.openxmlformats.org/officeDocument/2006/relationships/hyperlink" Target="https://docs.google.com/document/d/1MhW_vE13c3wx98pdLgPhOzuGBrEW0CDk/edit?usp=drive_link&amp;ouid=105848870949876394900&amp;rtpof=true&amp;sd=true" TargetMode="External"/><Relationship Id="rId38" Type="http://schemas.openxmlformats.org/officeDocument/2006/relationships/hyperlink" Target="https://drive.google.com/file/d/1JhXAIi_LRHeVopvqJjxqIQ0fq41_Pilj/view?usp=drive_link" TargetMode="External"/><Relationship Id="rId173" Type="http://schemas.openxmlformats.org/officeDocument/2006/relationships/hyperlink" Target="https://drive.google.com/file/d/1gtxRHcJSkwhBm3x76JNdZaUiL3aAgxYm/view?usp=drive_link" TargetMode="External"/><Relationship Id="rId179" Type="http://schemas.openxmlformats.org/officeDocument/2006/relationships/hyperlink" Target="https://drive.google.com/file/d/1gtxRHcJSkwhBm3x76JNdZaUiL3aAgxYm/view?usp=drive_link" TargetMode="External"/><Relationship Id="rId178" Type="http://schemas.openxmlformats.org/officeDocument/2006/relationships/hyperlink" Target="https://drive.google.com/file/d/1o7UQzoWv8PIEBCzv-9FuXsjmEdK5rwnT/view?usp=drive_link" TargetMode="External"/><Relationship Id="rId177" Type="http://schemas.openxmlformats.org/officeDocument/2006/relationships/hyperlink" Target="http://iguyayinlari.gelisim.edu.tr/" TargetMode="External"/><Relationship Id="rId20" Type="http://schemas.openxmlformats.org/officeDocument/2006/relationships/hyperlink" Target="https://drive.google.com/file/d/1DtMjy_t5GPHLfI3ExfnMpKw670RzuKzp/view?usp=drive_link" TargetMode="External"/><Relationship Id="rId22" Type="http://schemas.openxmlformats.org/officeDocument/2006/relationships/hyperlink" Target="https://drive.google.com/file/d/1r1mjzrLcIP6I9v-RXesuNPdoAfXY8z8g/view?usp=drive_link" TargetMode="External"/><Relationship Id="rId21" Type="http://schemas.openxmlformats.org/officeDocument/2006/relationships/hyperlink" Target="https://drive.google.com/file/d/1r1mjzrLcIP6I9v-RXesuNPdoAfXY8z8g/view?usp=drive_link" TargetMode="External"/><Relationship Id="rId24" Type="http://schemas.openxmlformats.org/officeDocument/2006/relationships/hyperlink" Target="https://drive.google.com/file/d/1sm7ycnCL9NvC0fLvIPqeTCx_zSaxnFd8/view?usp=drive_link" TargetMode="External"/><Relationship Id="rId23" Type="http://schemas.openxmlformats.org/officeDocument/2006/relationships/hyperlink" Target="https://drive.google.com/file/d/1r1mjzrLcIP6I9v-RXesuNPdoAfXY8z8g/view?usp=drive_link" TargetMode="External"/><Relationship Id="rId26" Type="http://schemas.openxmlformats.org/officeDocument/2006/relationships/hyperlink" Target="https://drive.google.com/file/d/1sm7ycnCL9NvC0fLvIPqeTCx_zSaxnFd8/view?usp=drive_link" TargetMode="External"/><Relationship Id="rId25" Type="http://schemas.openxmlformats.org/officeDocument/2006/relationships/hyperlink" Target="https://drive.google.com/file/d/1sm7ycnCL9NvC0fLvIPqeTCx_zSaxnFd8/view?usp=drive_link" TargetMode="External"/><Relationship Id="rId28" Type="http://schemas.openxmlformats.org/officeDocument/2006/relationships/hyperlink" Target="https://drive.google.com/file/d/1r1mjzrLcIP6I9v-RXesuNPdoAfXY8z8g/view?usp=drive_link" TargetMode="External"/><Relationship Id="rId27" Type="http://schemas.openxmlformats.org/officeDocument/2006/relationships/hyperlink" Target="https://docs.google.com/document/d/1xrqu_nKHeyaCimKkYL7hNvE29AdXW7GO/edit?usp=drive_link&amp;ouid=103539844622607363410&amp;rtpof=true&amp;sd=true" TargetMode="External"/><Relationship Id="rId29" Type="http://schemas.openxmlformats.org/officeDocument/2006/relationships/hyperlink" Target="https://drive.google.com/file/d/1sm7ycnCL9NvC0fLvIPqeTCx_zSaxnFd8/view?usp=drive_link" TargetMode="External"/><Relationship Id="rId11" Type="http://schemas.openxmlformats.org/officeDocument/2006/relationships/hyperlink" Target="mailto:aozel@gelisim.edu.tr" TargetMode="External"/><Relationship Id="rId10" Type="http://schemas.openxmlformats.org/officeDocument/2006/relationships/hyperlink" Target="mailto:ecagla@gelisim.edu.tr" TargetMode="External"/><Relationship Id="rId13" Type="http://schemas.openxmlformats.org/officeDocument/2006/relationships/hyperlink" Target="mailto:ecagla@gelisim.edu.tr" TargetMode="External"/><Relationship Id="rId12" Type="http://schemas.openxmlformats.org/officeDocument/2006/relationships/hyperlink" Target="mailto:nsezer@gelisim.edu.tr" TargetMode="External"/><Relationship Id="rId15" Type="http://schemas.openxmlformats.org/officeDocument/2006/relationships/hyperlink" Target="mailto:icavusoglu@gelisim.edu.tr" TargetMode="External"/><Relationship Id="rId198" Type="http://schemas.openxmlformats.org/officeDocument/2006/relationships/hyperlink" Target="https://drive.google.com/file/d/1wbhGlqGEDkwZGT5OIa-A1yKqGdSbCDmk/view?usp=drive_link" TargetMode="External"/><Relationship Id="rId14" Type="http://schemas.openxmlformats.org/officeDocument/2006/relationships/hyperlink" Target="mailto:acancat@gelisim.edu.tr" TargetMode="External"/><Relationship Id="rId197" Type="http://schemas.openxmlformats.org/officeDocument/2006/relationships/hyperlink" Target="https://drive.google.com/open?id=1ZgDJDUiw2l_Ovd11KUq-E8jK7xSh_Xw4&amp;usp=drive_copy" TargetMode="External"/><Relationship Id="rId17" Type="http://schemas.openxmlformats.org/officeDocument/2006/relationships/hyperlink" Target="mailto:nsezer@gelisim.edu.tr" TargetMode="External"/><Relationship Id="rId196" Type="http://schemas.openxmlformats.org/officeDocument/2006/relationships/hyperlink" Target="https://drive.google.com/open?id=1YqblWFI4VJUIbpR9kr4VEVWY0AyqPOoE&amp;usp=drive_copy" TargetMode="External"/><Relationship Id="rId16" Type="http://schemas.openxmlformats.org/officeDocument/2006/relationships/hyperlink" Target="mailto:ifozkan@gelisim.edu.tr" TargetMode="External"/><Relationship Id="rId195" Type="http://schemas.openxmlformats.org/officeDocument/2006/relationships/hyperlink" Target="https://ubf.gelisim.edu.tr/tr/akademik-bolum-gastronomi-ve-mutfak-sanatlari-haberler" TargetMode="External"/><Relationship Id="rId19" Type="http://schemas.openxmlformats.org/officeDocument/2006/relationships/hyperlink" Target="https://drive.google.com/file/d/1DtMjy_t5GPHLfI3ExfnMpKw670RzuKzp/view?usp=drive_link" TargetMode="External"/><Relationship Id="rId18" Type="http://schemas.openxmlformats.org/officeDocument/2006/relationships/hyperlink" Target="mailto:nsezer@gelisim.edu.tr" TargetMode="External"/><Relationship Id="rId199" Type="http://schemas.openxmlformats.org/officeDocument/2006/relationships/hyperlink" Target="https://drive.google.com/file/d/1sW9CqWz1XUHtxmZfHMyGfeJeY1FSAyBI/view?usp=drive_link" TargetMode="External"/><Relationship Id="rId84" Type="http://schemas.openxmlformats.org/officeDocument/2006/relationships/hyperlink" Target="https://drive.google.com/file/d/1WlUKOyypzbOnSvGNorg2H_qsc4VgVE8E/view?usp=drive_link" TargetMode="External"/><Relationship Id="rId83" Type="http://schemas.openxmlformats.org/officeDocument/2006/relationships/hyperlink" Target="https://drive.google.com/file/d/1dZQrh0iu1jDKJ4PWgwg3TccD2FBBXl2c/view?usp=drive_link" TargetMode="External"/><Relationship Id="rId86" Type="http://schemas.openxmlformats.org/officeDocument/2006/relationships/hyperlink" Target="https://dio.gelisim.edu.tr/tr/idari-icerik-giden-ogrenci" TargetMode="External"/><Relationship Id="rId85" Type="http://schemas.openxmlformats.org/officeDocument/2006/relationships/hyperlink" Target="mailto:dio@gelisim.edu.tr" TargetMode="External"/><Relationship Id="rId88" Type="http://schemas.openxmlformats.org/officeDocument/2006/relationships/hyperlink" Target="https://drive.google.com/file/d/1iEpfuLrK6qd8IuopAQH49ttEP7E3ynE3/view?usp=drive_link" TargetMode="External"/><Relationship Id="rId150" Type="http://schemas.openxmlformats.org/officeDocument/2006/relationships/hyperlink" Target="https://drive.google.com/file/d/16N_dtxCpvALDDySRZZ_RrPZAnGf6IKaS/view?usp=drive_link" TargetMode="External"/><Relationship Id="rId87" Type="http://schemas.openxmlformats.org/officeDocument/2006/relationships/hyperlink" Target="https://international.gelisim.edu.tr/tr/idari-icerik-iletisim-" TargetMode="External"/><Relationship Id="rId89" Type="http://schemas.openxmlformats.org/officeDocument/2006/relationships/hyperlink" Target="https://drive.google.com/file/d/1ZBbgxvi19AKLsTszjWfuoFL7SA5cgDFX/view?usp=drive_link" TargetMode="External"/><Relationship Id="rId80" Type="http://schemas.openxmlformats.org/officeDocument/2006/relationships/hyperlink" Target="https://drive.google.com/file/d/1X3e-cN4IEuuUxIsJ9ZjEQEaFUPzXFaEr/view?usp=drive_link" TargetMode="External"/><Relationship Id="rId82" Type="http://schemas.openxmlformats.org/officeDocument/2006/relationships/hyperlink" Target="https://drive.google.com/file/d/1dZQrh0iu1jDKJ4PWgwg3TccD2FBBXl2c/view?usp=drive_link" TargetMode="External"/><Relationship Id="rId81" Type="http://schemas.openxmlformats.org/officeDocument/2006/relationships/hyperlink" Target="https://drive.google.com/file/d/1dZQrh0iu1jDKJ4PWgwg3TccD2FBBXl2c/view?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drive.google.com/file/d/1s0XxbbLk0nofqr1WwbfqSozKdchGQjoF/view?usp=drive_link" TargetMode="External"/><Relationship Id="rId4" Type="http://schemas.openxmlformats.org/officeDocument/2006/relationships/numbering" Target="numbering.xml"/><Relationship Id="rId148" Type="http://schemas.openxmlformats.org/officeDocument/2006/relationships/hyperlink" Target="https://drive.google.com/file/d/1HzXagCrp4cOLL86HWt8UCr_5UWgON-0r/view?usp=drive_link" TargetMode="External"/><Relationship Id="rId9" Type="http://schemas.openxmlformats.org/officeDocument/2006/relationships/hyperlink" Target="mailto:mkus@gelisim.edu.tr" TargetMode="External"/><Relationship Id="rId143" Type="http://schemas.openxmlformats.org/officeDocument/2006/relationships/hyperlink" Target="https://drive.google.com/file/d/1ZVT9NU1NBaJFssfiuRxdMpDRk8ROqtYN/view?usp=drive_link" TargetMode="External"/><Relationship Id="rId142" Type="http://schemas.openxmlformats.org/officeDocument/2006/relationships/hyperlink" Target="https://drive.google.com/file/d/1r89u3_AIB23v-1hC51x5NbKmasFVnkD8/view?usp=drive_link" TargetMode="External"/><Relationship Id="rId141" Type="http://schemas.openxmlformats.org/officeDocument/2006/relationships/hyperlink" Target="https://drive.google.com/file/d/1ZVT9NU1NBaJFssfiuRxdMpDRk8ROqtYN/view?usp=drive_link" TargetMode="External"/><Relationship Id="rId140" Type="http://schemas.openxmlformats.org/officeDocument/2006/relationships/hyperlink" Target="https://gbs.gelisim.edu.tr/ders-plani-18-352-1" TargetMode="External"/><Relationship Id="rId261" Type="http://schemas.openxmlformats.org/officeDocument/2006/relationships/hyperlink" Target="https://docs.google.com/document/d/1deYUfFyivQabUmGJ3uzLm4r3pFTMby0I/edit?usp=drive_link&amp;ouid=105848870949876394900&amp;rtpof=true&amp;sd=true" TargetMode="External"/><Relationship Id="rId5" Type="http://schemas.openxmlformats.org/officeDocument/2006/relationships/styles" Target="styles.xml"/><Relationship Id="rId147" Type="http://schemas.openxmlformats.org/officeDocument/2006/relationships/hyperlink" Target="https://lms.gelisim.edu.tr/Account/LoginBefore" TargetMode="External"/><Relationship Id="rId6" Type="http://schemas.openxmlformats.org/officeDocument/2006/relationships/customXml" Target="../customXML/item1.xml"/><Relationship Id="rId146" Type="http://schemas.openxmlformats.org/officeDocument/2006/relationships/hyperlink" Target="https://drive.google.com/file/d/1r3lLjKgO_53ya8MUH9NU6uNJTIgB9Qo5/view?usp=drive_link" TargetMode="External"/><Relationship Id="rId7" Type="http://schemas.openxmlformats.org/officeDocument/2006/relationships/image" Target="media/image1.png"/><Relationship Id="rId145" Type="http://schemas.openxmlformats.org/officeDocument/2006/relationships/hyperlink" Target="https://drive.google.com/file/d/16N_dtxCpvALDDySRZZ_RrPZAnGf6IKaS/view?usp=drive_link" TargetMode="External"/><Relationship Id="rId8" Type="http://schemas.openxmlformats.org/officeDocument/2006/relationships/footer" Target="footer1.xml"/><Relationship Id="rId144" Type="http://schemas.openxmlformats.org/officeDocument/2006/relationships/hyperlink" Target="https://drive.google.com/file/d/1r89u3_AIB23v-1hC51x5NbKmasFVnkD8/view?usp=drive_link" TargetMode="External"/><Relationship Id="rId73" Type="http://schemas.openxmlformats.org/officeDocument/2006/relationships/hyperlink" Target="https://docs.google.com/document/d/1cl0Q3zUw7mQBCgykVbNwuZzpFYCDCtZp/edit?usp=drive_link&amp;ouid=103539844622607363410&amp;rtpof=true&amp;sd=true" TargetMode="External"/><Relationship Id="rId72" Type="http://schemas.openxmlformats.org/officeDocument/2006/relationships/hyperlink" Target="https://docs.google.com/document/d/1cl0Q3zUw7mQBCgykVbNwuZzpFYCDCtZp/edit?usp=drive_link&amp;ouid=103539844622607363410&amp;rtpof=true&amp;sd=true" TargetMode="External"/><Relationship Id="rId75" Type="http://schemas.openxmlformats.org/officeDocument/2006/relationships/hyperlink" Target="https://mezun.gelisim.edu.tr/icerik/mezun-karti-avantajlari" TargetMode="External"/><Relationship Id="rId74" Type="http://schemas.openxmlformats.org/officeDocument/2006/relationships/hyperlink" Target="https://mezun.gelisim.edu.tr/mezun-kayit" TargetMode="External"/><Relationship Id="rId77" Type="http://schemas.openxmlformats.org/officeDocument/2006/relationships/hyperlink" Target="https://docs.google.com/document/d/1cl0Q3zUw7mQBCgykVbNwuZzpFYCDCtZp/edit?usp=drive_link&amp;ouid=103539844622607363410&amp;rtpof=true&amp;sd=true" TargetMode="External"/><Relationship Id="rId260" Type="http://schemas.openxmlformats.org/officeDocument/2006/relationships/hyperlink" Target="https://drive.google.com/file/d/16-v-KXlHU_jsBDrzlf5TusviUxXZsjhx/view?usp=drive_link" TargetMode="External"/><Relationship Id="rId76" Type="http://schemas.openxmlformats.org/officeDocument/2006/relationships/hyperlink" Target="https://docs.google.com/document/d/1cl0Q3zUw7mQBCgykVbNwuZzpFYCDCtZp/edit?usp=drive_link&amp;ouid=103539844622607363410&amp;rtpof=true&amp;sd=true" TargetMode="External"/><Relationship Id="rId79" Type="http://schemas.openxmlformats.org/officeDocument/2006/relationships/hyperlink" Target="https://docs.google.com/document/d/1cl0Q3zUw7mQBCgykVbNwuZzpFYCDCtZp/edit?usp=drive_link&amp;ouid=103539844622607363410&amp;rtpof=true&amp;sd=true" TargetMode="External"/><Relationship Id="rId78" Type="http://schemas.openxmlformats.org/officeDocument/2006/relationships/hyperlink" Target="https://drive.google.com/file/d/1YLqpXYL2E8qjLKLT-845VYRyOOSwSpI3/view?usp=drive_link" TargetMode="External"/><Relationship Id="rId71" Type="http://schemas.openxmlformats.org/officeDocument/2006/relationships/hyperlink" Target="https://docs.google.com/document/d/1cl0Q3zUw7mQBCgykVbNwuZzpFYCDCtZp/edit?usp=drive_link&amp;ouid=103539844622607363410&amp;rtpof=true&amp;sd=true" TargetMode="External"/><Relationship Id="rId70" Type="http://schemas.openxmlformats.org/officeDocument/2006/relationships/hyperlink" Target="https://docs.google.com/document/d/1cl0Q3zUw7mQBCgykVbNwuZzpFYCDCtZp/edit?usp=drive_link&amp;ouid=103539844622607363410&amp;rtpof=true&amp;sd=true" TargetMode="External"/><Relationship Id="rId139" Type="http://schemas.openxmlformats.org/officeDocument/2006/relationships/hyperlink" Target="https://gbs.gelisim.edu.tr/ders-plani-18-351-1" TargetMode="External"/><Relationship Id="rId138" Type="http://schemas.openxmlformats.org/officeDocument/2006/relationships/hyperlink" Target="https://drive.google.com/file/d/1w2equ2xJ7ZZsCql1zx__TzAnOtDCT0h0/view?usp=drive_link" TargetMode="External"/><Relationship Id="rId259" Type="http://schemas.openxmlformats.org/officeDocument/2006/relationships/hyperlink" Target="https://drive.google.com/file/d/1ZEsCKevnHTYNdcxtjwsitTbiE37vU3sM/view?usp=drive_link" TargetMode="External"/><Relationship Id="rId137" Type="http://schemas.openxmlformats.org/officeDocument/2006/relationships/hyperlink" Target="https://drive.google.com/file/d/1ARZVrzSwG3rBvLLrd8YcK5eVqz6mfEG4/view?usp=drive_link" TargetMode="External"/><Relationship Id="rId258" Type="http://schemas.openxmlformats.org/officeDocument/2006/relationships/hyperlink" Target="https://drive.google.com/file/d/1eln_kEwC_h9SpRnjJb5GzFsE6jSiP9y5/view?usp=drive_link" TargetMode="External"/><Relationship Id="rId132" Type="http://schemas.openxmlformats.org/officeDocument/2006/relationships/hyperlink" Target="https://drive.google.com/file/d/1A75tPyS0m02bKukBrhKk0nhcatpURJ76/view?usp=drive_link" TargetMode="External"/><Relationship Id="rId253" Type="http://schemas.openxmlformats.org/officeDocument/2006/relationships/hyperlink" Target="https://drive.google.com/file/d/1ZEsCKevnHTYNdcxtjwsitTbiE37vU3sM/view?usp=drive_link" TargetMode="External"/><Relationship Id="rId131" Type="http://schemas.openxmlformats.org/officeDocument/2006/relationships/hyperlink" Target="https://drive.google.com/file/d/1A75tPyS0m02bKukBrhKk0nhcatpURJ76/view?usp=drive_link" TargetMode="External"/><Relationship Id="rId252" Type="http://schemas.openxmlformats.org/officeDocument/2006/relationships/hyperlink" Target="https://drive.google.com/file/d/1eln_kEwC_h9SpRnjJb5GzFsE6jSiP9y5/view?usp=drive_link" TargetMode="External"/><Relationship Id="rId130" Type="http://schemas.openxmlformats.org/officeDocument/2006/relationships/hyperlink" Target="https://drive.google.com/file/d/1A75tPyS0m02bKukBrhKk0nhcatpURJ76/view?usp=drive_link" TargetMode="External"/><Relationship Id="rId251" Type="http://schemas.openxmlformats.org/officeDocument/2006/relationships/hyperlink" Target="https://docs.google.com/document/d/1E9-RvWTIzIAciGLWNT0TtYa6XSP5Z2mQ/edit?usp=drive_link&amp;ouid=105848870949876394900&amp;rtpof=true&amp;sd=true" TargetMode="External"/><Relationship Id="rId250" Type="http://schemas.openxmlformats.org/officeDocument/2006/relationships/hyperlink" Target="https://docs.google.com/document/d/1E9-RvWTIzIAciGLWNT0TtYa6XSP5Z2mQ/edit?usp=drive_link&amp;ouid=105848870949876394900&amp;rtpof=true&amp;sd=true" TargetMode="External"/><Relationship Id="rId136" Type="http://schemas.openxmlformats.org/officeDocument/2006/relationships/hyperlink" Target="https://drive.google.com/file/d/1ylpEAy1w7FZzvt_OBj73RIfAx3QsCjC7/view?usp=drive_link" TargetMode="External"/><Relationship Id="rId257" Type="http://schemas.openxmlformats.org/officeDocument/2006/relationships/hyperlink" Target="https://docs.google.com/document/d/1E9-RvWTIzIAciGLWNT0TtYa6XSP5Z2mQ/edit?usp=drive_link&amp;ouid=105848870949876394900&amp;rtpof=true&amp;sd=true" TargetMode="External"/><Relationship Id="rId135" Type="http://schemas.openxmlformats.org/officeDocument/2006/relationships/hyperlink" Target="https://drive.google.com/file/d/1qLnIM0Bc6GJx1Rb3rQ5XqMKWUDmw54bJ/view?usp=drive_link" TargetMode="External"/><Relationship Id="rId256" Type="http://schemas.openxmlformats.org/officeDocument/2006/relationships/hyperlink" Target="https://docs.google.com/document/d/10K131TyR2SRV0edj7H5dKACs9fj6vvup/edit?usp=drive_link&amp;ouid=105848870949876394900&amp;rtpof=true&amp;sd=true" TargetMode="External"/><Relationship Id="rId134" Type="http://schemas.openxmlformats.org/officeDocument/2006/relationships/hyperlink" Target="https://drive.google.com/file/d/1u_jr8zL5-b8pPlYQW98OUiLfTv2XFGEV/view?usp=drive_link" TargetMode="External"/><Relationship Id="rId255" Type="http://schemas.openxmlformats.org/officeDocument/2006/relationships/hyperlink" Target="https://docs.google.com/document/d/1deYUfFyivQabUmGJ3uzLm4r3pFTMby0I/edit?usp=drive_link&amp;ouid=105848870949876394900&amp;rtpof=true&amp;sd=true" TargetMode="External"/><Relationship Id="rId133" Type="http://schemas.openxmlformats.org/officeDocument/2006/relationships/hyperlink" Target="https://drive.google.com/file/d/1u_jr8zL5-b8pPlYQW98OUiLfTv2XFGEV/view?usp=drive_link" TargetMode="External"/><Relationship Id="rId254" Type="http://schemas.openxmlformats.org/officeDocument/2006/relationships/hyperlink" Target="https://drive.google.com/file/d/16-v-KXlHU_jsBDrzlf5TusviUxXZsjhx/view?usp=drive_link" TargetMode="External"/><Relationship Id="rId62" Type="http://schemas.openxmlformats.org/officeDocument/2006/relationships/hyperlink" Target="https://docs.google.com/document/d/1cl0Q3zUw7mQBCgykVbNwuZzpFYCDCtZp/edit?usp=drive_link&amp;ouid=103539844622607363410&amp;rtpof=true&amp;sd=true" TargetMode="External"/><Relationship Id="rId61" Type="http://schemas.openxmlformats.org/officeDocument/2006/relationships/hyperlink" Target="https://docs.google.com/document/d/1cl0Q3zUw7mQBCgykVbNwuZzpFYCDCtZp/edit?usp=drive_link&amp;ouid=103539844622607363410&amp;rtpof=true&amp;sd=true" TargetMode="External"/><Relationship Id="rId64" Type="http://schemas.openxmlformats.org/officeDocument/2006/relationships/hyperlink" Target="https://docs.google.com/document/d/1cl0Q3zUw7mQBCgykVbNwuZzpFYCDCtZp/edit?usp=drive_link&amp;ouid=103539844622607363410&amp;rtpof=true&amp;sd=true" TargetMode="External"/><Relationship Id="rId63" Type="http://schemas.openxmlformats.org/officeDocument/2006/relationships/hyperlink" Target="https://docs.google.com/document/d/1cl0Q3zUw7mQBCgykVbNwuZzpFYCDCtZp/edit?usp=drive_link&amp;ouid=103539844622607363410&amp;rtpof=true&amp;sd=true" TargetMode="External"/><Relationship Id="rId66" Type="http://schemas.openxmlformats.org/officeDocument/2006/relationships/hyperlink" Target="https://docs.google.com/document/d/1cl0Q3zUw7mQBCgykVbNwuZzpFYCDCtZp/edit?usp=drive_link&amp;ouid=103539844622607363410&amp;rtpof=true&amp;sd=true" TargetMode="External"/><Relationship Id="rId172" Type="http://schemas.openxmlformats.org/officeDocument/2006/relationships/hyperlink" Target="https://drive.google.com/file/d/1o7UQzoWv8PIEBCzv-9FuXsjmEdK5rwnT/view?usp=drive_link" TargetMode="External"/><Relationship Id="rId65" Type="http://schemas.openxmlformats.org/officeDocument/2006/relationships/hyperlink" Target="https://docs.google.com/document/d/1cl0Q3zUw7mQBCgykVbNwuZzpFYCDCtZp/edit?usp=drive_link&amp;ouid=103539844622607363410&amp;rtpof=true&amp;sd=true" TargetMode="External"/><Relationship Id="rId171" Type="http://schemas.openxmlformats.org/officeDocument/2006/relationships/hyperlink" Target="https://drive.google.com/file/d/1p-yfwS5rpwYAOcd4E_N7DS7P2Z48AzlX/view?usp=drive_link" TargetMode="External"/><Relationship Id="rId68" Type="http://schemas.openxmlformats.org/officeDocument/2006/relationships/hyperlink" Target="https://docs.google.com/document/d/1cl0Q3zUw7mQBCgykVbNwuZzpFYCDCtZp/edit?usp=drive_link&amp;ouid=103539844622607363410&amp;rtpof=true&amp;sd=true" TargetMode="External"/><Relationship Id="rId170" Type="http://schemas.openxmlformats.org/officeDocument/2006/relationships/hyperlink" Target="https://oidb.gelisim.edu.tr/tr/idari-icerik-mezuniyet" TargetMode="External"/><Relationship Id="rId67" Type="http://schemas.openxmlformats.org/officeDocument/2006/relationships/hyperlink" Target="https://docs.google.com/document/d/1cl0Q3zUw7mQBCgykVbNwuZzpFYCDCtZp/edit?usp=drive_link&amp;ouid=103539844622607363410&amp;rtpof=true&amp;sd=true" TargetMode="External"/><Relationship Id="rId60" Type="http://schemas.openxmlformats.org/officeDocument/2006/relationships/hyperlink" Target="https://docs.google.com/document/d/1cl0Q3zUw7mQBCgykVbNwuZzpFYCDCtZp/edit?usp=drive_link&amp;ouid=103539844622607363410&amp;rtpof=true&amp;sd=true" TargetMode="External"/><Relationship Id="rId165" Type="http://schemas.openxmlformats.org/officeDocument/2006/relationships/hyperlink" Target="https://drive.google.com/file/d/1y_oZdZHodkpNdz7CzQVKTUWmF0-al7QL/view?usp=drive_link" TargetMode="External"/><Relationship Id="rId69" Type="http://schemas.openxmlformats.org/officeDocument/2006/relationships/hyperlink" Target="https://docs.google.com/document/d/1cl0Q3zUw7mQBCgykVbNwuZzpFYCDCtZp/edit?usp=drive_link&amp;ouid=103539844622607363410&amp;rtpof=true&amp;sd=true" TargetMode="External"/><Relationship Id="rId164" Type="http://schemas.openxmlformats.org/officeDocument/2006/relationships/hyperlink" Target="https://drive.google.com/file/d/1J8aWsc1M-_QIJfS6pfnggjVeskduX2hn/view?usp=drive_link" TargetMode="External"/><Relationship Id="rId163" Type="http://schemas.openxmlformats.org/officeDocument/2006/relationships/hyperlink" Target="https://drive.google.com/file/d/1J8aWsc1M-_QIJfS6pfnggjVeskduX2hn/view?usp=drive_link" TargetMode="External"/><Relationship Id="rId162" Type="http://schemas.openxmlformats.org/officeDocument/2006/relationships/hyperlink" Target="https://drive.google.com/file/d/1Q2sZ2t-Shc7m2B4zo4efwd_P4Q6wuPH-/view?usp=drive_link" TargetMode="External"/><Relationship Id="rId169" Type="http://schemas.openxmlformats.org/officeDocument/2006/relationships/hyperlink" Target="https://drive.google.com/file/d/1p-yfwS5rpwYAOcd4E_N7DS7P2Z48AzlX/view?usp=drive_link" TargetMode="External"/><Relationship Id="rId168" Type="http://schemas.openxmlformats.org/officeDocument/2006/relationships/hyperlink" Target="https://drive.google.com/file/d/1hgmwXqkMBueL5Y6IYa4YKCzMMnf5rr3a/view?usp=drive_link" TargetMode="External"/><Relationship Id="rId167" Type="http://schemas.openxmlformats.org/officeDocument/2006/relationships/hyperlink" Target="https://drive.google.com/file/d/1y_oZdZHodkpNdz7CzQVKTUWmF0-al7QL/view?usp=drive_link" TargetMode="External"/><Relationship Id="rId166" Type="http://schemas.openxmlformats.org/officeDocument/2006/relationships/hyperlink" Target="https://drive.google.com/file/d/1hgmwXqkMBueL5Y6IYa4YKCzMMnf5rr3a/view?usp=drive_link" TargetMode="External"/><Relationship Id="rId51" Type="http://schemas.openxmlformats.org/officeDocument/2006/relationships/hyperlink" Target="https://docs.google.com/document/d/1cl0Q3zUw7mQBCgykVbNwuZzpFYCDCtZp/edit?usp=drive_link&amp;ouid=103539844622607363410&amp;rtpof=true&amp;sd=true" TargetMode="External"/><Relationship Id="rId50" Type="http://schemas.openxmlformats.org/officeDocument/2006/relationships/hyperlink" Target="https://docs.google.com/document/d/1cl0Q3zUw7mQBCgykVbNwuZzpFYCDCtZp/edit?usp=drive_link&amp;ouid=103539844622607363410&amp;rtpof=true&amp;sd=true" TargetMode="External"/><Relationship Id="rId53" Type="http://schemas.openxmlformats.org/officeDocument/2006/relationships/hyperlink" Target="https://gelisim.edu.tr/tr/gelisim-haber-igu-de-gastrotech-temali-gastronomi-senligi-teknoloji-surdurulebilirlik-ve-lezzet-ayni-masada" TargetMode="External"/><Relationship Id="rId52" Type="http://schemas.openxmlformats.org/officeDocument/2006/relationships/hyperlink" Target="https://docs.google.com/document/d/1cl0Q3zUw7mQBCgykVbNwuZzpFYCDCtZp/edit?usp=drive_link&amp;ouid=103539844622607363410&amp;rtpof=true&amp;sd=true" TargetMode="External"/><Relationship Id="rId55" Type="http://schemas.openxmlformats.org/officeDocument/2006/relationships/hyperlink" Target="https://docs.google.com/document/d/1cl0Q3zUw7mQBCgykVbNwuZzpFYCDCtZp/edit?usp=drive_link&amp;ouid=103539844622607363410&amp;rtpof=true&amp;sd=true" TargetMode="External"/><Relationship Id="rId161" Type="http://schemas.openxmlformats.org/officeDocument/2006/relationships/hyperlink" Target="https://drive.google.com/file/d/1Q2sZ2t-Shc7m2B4zo4efwd_P4Q6wuPH-/view?usp=drive_link" TargetMode="External"/><Relationship Id="rId54" Type="http://schemas.openxmlformats.org/officeDocument/2006/relationships/hyperlink" Target="https://docs.google.com/document/d/1cl0Q3zUw7mQBCgykVbNwuZzpFYCDCtZp/edit?usp=drive_link&amp;ouid=103539844622607363410&amp;rtpof=true&amp;sd=true" TargetMode="External"/><Relationship Id="rId160" Type="http://schemas.openxmlformats.org/officeDocument/2006/relationships/hyperlink" Target="https://drive.google.com/file/d/1P7GNE5jhNNQpc2oIcNvdK-8iwHx5SZmH/view?usp=drive_link" TargetMode="External"/><Relationship Id="rId57" Type="http://schemas.openxmlformats.org/officeDocument/2006/relationships/hyperlink" Target="https://docs.google.com/document/d/1cl0Q3zUw7mQBCgykVbNwuZzpFYCDCtZp/edit?usp=drive_link&amp;ouid=103539844622607363410&amp;rtpof=true&amp;sd=true" TargetMode="External"/><Relationship Id="rId56" Type="http://schemas.openxmlformats.org/officeDocument/2006/relationships/hyperlink" Target="https://docs.google.com/document/d/1cl0Q3zUw7mQBCgykVbNwuZzpFYCDCtZp/edit?usp=drive_link&amp;ouid=103539844622607363410&amp;rtpof=true&amp;sd=true" TargetMode="External"/><Relationship Id="rId159" Type="http://schemas.openxmlformats.org/officeDocument/2006/relationships/hyperlink" Target="https://drive.google.com/file/d/1P7GNE5jhNNQpc2oIcNvdK-8iwHx5SZmH/view?usp=drive_link" TargetMode="External"/><Relationship Id="rId59" Type="http://schemas.openxmlformats.org/officeDocument/2006/relationships/hyperlink" Target="https://docs.google.com/document/d/1cl0Q3zUw7mQBCgykVbNwuZzpFYCDCtZp/edit?usp=drive_link&amp;ouid=103539844622607363410&amp;rtpof=true&amp;sd=true" TargetMode="External"/><Relationship Id="rId154" Type="http://schemas.openxmlformats.org/officeDocument/2006/relationships/hyperlink" Target="https://drive.google.com/file/d/1s0XxbbLk0nofqr1WwbfqSozKdchGQjoF/view?usp=drive_link" TargetMode="External"/><Relationship Id="rId58" Type="http://schemas.openxmlformats.org/officeDocument/2006/relationships/hyperlink" Target="https://docs.google.com/document/d/1cl0Q3zUw7mQBCgykVbNwuZzpFYCDCtZp/edit?usp=drive_link&amp;ouid=103539844622607363410&amp;rtpof=true&amp;sd=true" TargetMode="External"/><Relationship Id="rId153" Type="http://schemas.openxmlformats.org/officeDocument/2006/relationships/hyperlink" Target="https://drive.google.com/file/d/1HzXagCrp4cOLL86HWt8UCr_5UWgON-0r/view?usp=drive_link" TargetMode="External"/><Relationship Id="rId152" Type="http://schemas.openxmlformats.org/officeDocument/2006/relationships/hyperlink" Target="https://drive.google.com/file/d/1r3lLjKgO_53ya8MUH9NU6uNJTIgB9Qo5/view?usp=drive_link" TargetMode="External"/><Relationship Id="rId151" Type="http://schemas.openxmlformats.org/officeDocument/2006/relationships/hyperlink" Target="https://drive.google.com/file/d/16N_dtxCpvALDDySRZZ_RrPZAnGf6IKaS/view?usp=drive_link" TargetMode="External"/><Relationship Id="rId158" Type="http://schemas.openxmlformats.org/officeDocument/2006/relationships/hyperlink" Target="https://drive.google.com/file/d/1AhG8--YeeGaSW0ByQTWMmKD2X45V-TuI/view?usp=drive_link" TargetMode="External"/><Relationship Id="rId157" Type="http://schemas.openxmlformats.org/officeDocument/2006/relationships/hyperlink" Target="https://drive.google.com/file/d/1AhG8--YeeGaSW0ByQTWMmKD2X45V-TuI/view?usp=drive_link" TargetMode="External"/><Relationship Id="rId156" Type="http://schemas.openxmlformats.org/officeDocument/2006/relationships/hyperlink" Target="https://drive.google.com/file/d/12D25vE8Fcq3W1k8h-RVQEeBF4MPbS9po/view?usp=drive_link" TargetMode="External"/><Relationship Id="rId155" Type="http://schemas.openxmlformats.org/officeDocument/2006/relationships/hyperlink" Target="https://drive.google.com/file/d/12D25vE8Fcq3W1k8h-RVQEeBF4MPbS9po/view?usp=drive_link" TargetMode="External"/><Relationship Id="rId107" Type="http://schemas.openxmlformats.org/officeDocument/2006/relationships/hyperlink" Target="https://drive.google.com/file/d/1284vXbmRtg6WhT3J-_cgeJtP5-GOp3Av/view?usp=drive_link" TargetMode="External"/><Relationship Id="rId228" Type="http://schemas.openxmlformats.org/officeDocument/2006/relationships/hyperlink" Target="https://drive.google.com/file/d/1GJEBLLqWSWP4Kw_OY1i6y8Zy6bNYlkfQ/view?usp=drive_link" TargetMode="External"/><Relationship Id="rId106" Type="http://schemas.openxmlformats.org/officeDocument/2006/relationships/hyperlink" Target="https://drive.google.com/file/d/1PUZhPiRt6gBogbEYjXFPlhw-0d1w_-kq/view?usp=drive_link" TargetMode="External"/><Relationship Id="rId227" Type="http://schemas.openxmlformats.org/officeDocument/2006/relationships/hyperlink" Target="https://drive.google.com/file/d/1ygMjPv81wOwY5N1SVJW-bORC0Esbkn86/view?usp=drive_link" TargetMode="External"/><Relationship Id="rId105" Type="http://schemas.openxmlformats.org/officeDocument/2006/relationships/hyperlink" Target="https://drive.google.com/file/d/1dnBy1yWDKtrISs4y77DaRqYl3IYJ3fOA/view?usp=drive_link" TargetMode="External"/><Relationship Id="rId226" Type="http://schemas.openxmlformats.org/officeDocument/2006/relationships/hyperlink" Target="https://drive.google.com/file/d/1bHd8kf2JLM73ORd4sUdkF_oi_y_5Y4Rb/view?usp=drive_link" TargetMode="External"/><Relationship Id="rId104" Type="http://schemas.openxmlformats.org/officeDocument/2006/relationships/hyperlink" Target="https://drive.google.com/file/d/1dnBy1yWDKtrISs4y77DaRqYl3IYJ3fOA/view?usp=drive_link" TargetMode="External"/><Relationship Id="rId225" Type="http://schemas.openxmlformats.org/officeDocument/2006/relationships/hyperlink" Target="https://drive.google.com/file/d/1cV3OIqpDaPQmdDs4Q6gg6GtlSilzC3uM/view?usp=drive_link" TargetMode="External"/><Relationship Id="rId109" Type="http://schemas.openxmlformats.org/officeDocument/2006/relationships/hyperlink" Target="https://drive.google.com/file/d/1A75tPyS0m02bKukBrhKk0nhcatpURJ76/view?usp=drive_link" TargetMode="External"/><Relationship Id="rId108" Type="http://schemas.openxmlformats.org/officeDocument/2006/relationships/hyperlink" Target="https://drive.google.com/file/d/1A75tPyS0m02bKukBrhKk0nhcatpURJ76/view?usp=drive_link" TargetMode="External"/><Relationship Id="rId229" Type="http://schemas.openxmlformats.org/officeDocument/2006/relationships/hyperlink" Target="https://gelisim.edu.tr/tr/gelisim-haber-istanbul-gelisim-universitesi-ile-balparmak-arasinda-egitim-odakli-is-birligi-protokolu-imzalandi" TargetMode="External"/><Relationship Id="rId220" Type="http://schemas.openxmlformats.org/officeDocument/2006/relationships/hyperlink" Target="https://ssuam.gelisim.edu.tr/tr/idari-anasayfa" TargetMode="External"/><Relationship Id="rId103" Type="http://schemas.openxmlformats.org/officeDocument/2006/relationships/hyperlink" Target="https://drive.google.com/file/d/1iEL1L7kBHcu02OEYUo-m13MUnP14To0v/view?usp=drive_link" TargetMode="External"/><Relationship Id="rId224" Type="http://schemas.openxmlformats.org/officeDocument/2006/relationships/hyperlink" Target="https://drive.google.com/file/d/1cV3OIqpDaPQmdDs4Q6gg6GtlSilzC3uM/view?usp=drive_link" TargetMode="External"/><Relationship Id="rId102" Type="http://schemas.openxmlformats.org/officeDocument/2006/relationships/hyperlink" Target="https://drive.google.com/file/d/15FXlj8vokqshwCDbBIhp5UGsnPBoitMT/view?usp=drive_link" TargetMode="External"/><Relationship Id="rId223" Type="http://schemas.openxmlformats.org/officeDocument/2006/relationships/hyperlink" Target="https://drive.google.com/file/d/1P1XvwD4nYrazGa0uZI4klbQghap9z0e1/view?usp=drive_link" TargetMode="External"/><Relationship Id="rId101" Type="http://schemas.openxmlformats.org/officeDocument/2006/relationships/hyperlink" Target="https://drive.google.com/file/d/15FXlj8vokqshwCDbBIhp5UGsnPBoitMT/view?usp=drive_link" TargetMode="External"/><Relationship Id="rId222" Type="http://schemas.openxmlformats.org/officeDocument/2006/relationships/hyperlink" Target="https://icuam.gelisim.edu.tr/tr/idari-anasayfa" TargetMode="External"/><Relationship Id="rId100" Type="http://schemas.openxmlformats.org/officeDocument/2006/relationships/hyperlink" Target="https://drive.google.com/file/d/1Nci3LkqWN0WG4Aaxp8Pqb2VdFhBr3otO/view?usp=sharing" TargetMode="External"/><Relationship Id="rId221" Type="http://schemas.openxmlformats.org/officeDocument/2006/relationships/hyperlink" Target="https://ybmuam.gelisim.edu.tr/tr/idari-anasayfa" TargetMode="External"/><Relationship Id="rId217" Type="http://schemas.openxmlformats.org/officeDocument/2006/relationships/hyperlink" Target="https://drive.google.com/file/d/1P1XvwD4nYrazGa0uZI4klbQghap9z0e1/view?usp=drive_link" TargetMode="External"/><Relationship Id="rId216" Type="http://schemas.openxmlformats.org/officeDocument/2006/relationships/hyperlink" Target="https://drive.google.com/file/d/1euFT6h7pp1g00o-exDM-kAOivRh71oXI/view?usp=drive_link" TargetMode="External"/><Relationship Id="rId215" Type="http://schemas.openxmlformats.org/officeDocument/2006/relationships/hyperlink" Target="https://drive.google.com/file/d/1HuBcrNaQJx0-tFif0t3mxnQbOgbEN1jE/view?usp=drive_link" TargetMode="External"/><Relationship Id="rId214" Type="http://schemas.openxmlformats.org/officeDocument/2006/relationships/hyperlink" Target="https://drive.google.com/file/d/1euFT6h7pp1g00o-exDM-kAOivRh71oXI/view?usp=drive_link" TargetMode="External"/><Relationship Id="rId219" Type="http://schemas.openxmlformats.org/officeDocument/2006/relationships/hyperlink" Target="mailto:nbtatlisu@gelisim.edu.tr" TargetMode="External"/><Relationship Id="rId218" Type="http://schemas.openxmlformats.org/officeDocument/2006/relationships/hyperlink" Target="https://gelisim.edu.tr/tr/gelisim-icerik-arastirma-gelistirme-politikasi" TargetMode="External"/><Relationship Id="rId213" Type="http://schemas.openxmlformats.org/officeDocument/2006/relationships/hyperlink" Target="https://drive.google.com/file/d/1HuBcrNaQJx0-tFif0t3mxnQbOgbEN1jE/view?usp=drive_link" TargetMode="External"/><Relationship Id="rId212" Type="http://schemas.openxmlformats.org/officeDocument/2006/relationships/hyperlink" Target="https://avesis.gelisim.edu.tr/nbtatlisu" TargetMode="External"/><Relationship Id="rId211" Type="http://schemas.openxmlformats.org/officeDocument/2006/relationships/hyperlink" Target="https://drive.google.com/file/d/1fVg6B5QaPbDIe0nLmQo2XX4VdO9PcKgN/view?usp=drive_link" TargetMode="External"/><Relationship Id="rId210" Type="http://schemas.openxmlformats.org/officeDocument/2006/relationships/hyperlink" Target="https://drive.google.com/file/d/1fVg6B5QaPbDIe0nLmQo2XX4VdO9PcKgN/view?usp=drive_link" TargetMode="External"/><Relationship Id="rId129" Type="http://schemas.openxmlformats.org/officeDocument/2006/relationships/hyperlink" Target="https://drive.google.com/file/d/1284vXbmRtg6WhT3J-_cgeJtP5-GOp3Av/view?usp=drive_link" TargetMode="External"/><Relationship Id="rId128" Type="http://schemas.openxmlformats.org/officeDocument/2006/relationships/hyperlink" Target="https://drive.google.com/file/d/1PUZhPiRt6gBogbEYjXFPlhw-0d1w_-kq/view?usp=drive_link" TargetMode="External"/><Relationship Id="rId249" Type="http://schemas.openxmlformats.org/officeDocument/2006/relationships/hyperlink" Target="https://docs.google.com/document/d/1E9-RvWTIzIAciGLWNT0TtYa6XSP5Z2mQ/edit?usp=drive_link&amp;ouid=105848870949876394900&amp;rtpof=true&amp;sd=true" TargetMode="External"/><Relationship Id="rId127" Type="http://schemas.openxmlformats.org/officeDocument/2006/relationships/hyperlink" Target="https://drive.google.com/file/d/1PUZhPiRt6gBogbEYjXFPlhw-0d1w_-kq/view?usp=drive_link" TargetMode="External"/><Relationship Id="rId248" Type="http://schemas.openxmlformats.org/officeDocument/2006/relationships/hyperlink" Target="https://docs.google.com/document/d/10K131TyR2SRV0edj7H5dKACs9fj6vvup/edit?usp=drive_link&amp;ouid=105848870949876394900&amp;rtpof=true&amp;sd=true" TargetMode="External"/><Relationship Id="rId126" Type="http://schemas.openxmlformats.org/officeDocument/2006/relationships/hyperlink" Target="https://drive.google.com/file/d/1dnBy1yWDKtrISs4y77DaRqYl3IYJ3fOA/view?usp=drive_link" TargetMode="External"/><Relationship Id="rId247" Type="http://schemas.openxmlformats.org/officeDocument/2006/relationships/hyperlink" Target="https://docs.google.com/document/d/10K131TyR2SRV0edj7H5dKACs9fj6vvup/edit?usp=drive_link&amp;ouid=105848870949876394900&amp;rtpof=true&amp;sd=true" TargetMode="External"/><Relationship Id="rId121" Type="http://schemas.openxmlformats.org/officeDocument/2006/relationships/hyperlink" Target="https://drive.google.com/file/d/1Nci3LkqWN0WG4Aaxp8Pqb2VdFhBr3otO/view?usp=drive_link" TargetMode="External"/><Relationship Id="rId242" Type="http://schemas.openxmlformats.org/officeDocument/2006/relationships/hyperlink" Target="https://drive.google.com/file/d/1F2mpqaRjp-Y8oFYAFhsMDA4xwwA7BL1I/view?usp=drive_link" TargetMode="External"/><Relationship Id="rId120" Type="http://schemas.openxmlformats.org/officeDocument/2006/relationships/hyperlink" Target="https://drive.google.com/file/d/1Nci3LkqWN0WG4Aaxp8Pqb2VdFhBr3otO/view?usp=drive_link" TargetMode="External"/><Relationship Id="rId241" Type="http://schemas.openxmlformats.org/officeDocument/2006/relationships/hyperlink" Target="https://drive.google.com/file/d/1yVGE8yYVCf_xjWhx--P_1VFWgMcd1Mhf/view?usp=drive_link" TargetMode="External"/><Relationship Id="rId240" Type="http://schemas.openxmlformats.org/officeDocument/2006/relationships/hyperlink" Target="https://drive.google.com/file/d/1F2mpqaRjp-Y8oFYAFhsMDA4xwwA7BL1I/view?usp=drive_link" TargetMode="External"/><Relationship Id="rId125" Type="http://schemas.openxmlformats.org/officeDocument/2006/relationships/hyperlink" Target="https://drive.google.com/file/d/1dnBy1yWDKtrISs4y77DaRqYl3IYJ3fOA/view?usp=drive_link" TargetMode="External"/><Relationship Id="rId246" Type="http://schemas.openxmlformats.org/officeDocument/2006/relationships/hyperlink" Target="https://docs.google.com/document/d/10K131TyR2SRV0edj7H5dKACs9fj6vvup/edit?usp=drive_link&amp;ouid=105848870949876394900&amp;rtpof=true&amp;sd=true" TargetMode="External"/><Relationship Id="rId124" Type="http://schemas.openxmlformats.org/officeDocument/2006/relationships/hyperlink" Target="https://drive.google.com/file/d/1iEL1L7kBHcu02OEYUo-m13MUnP14To0v/view?usp=drive_link" TargetMode="External"/><Relationship Id="rId245" Type="http://schemas.openxmlformats.org/officeDocument/2006/relationships/hyperlink" Target="https://docs.google.com/document/d/1KrFzlglTCmuKzV07K-KBpxx_R8WJ3soa/edit?usp=drive_link&amp;ouid=105848870949876394900&amp;rtpof=true&amp;sd=true" TargetMode="External"/><Relationship Id="rId123" Type="http://schemas.openxmlformats.org/officeDocument/2006/relationships/hyperlink" Target="https://drive.google.com/file/d/1iEL1L7kBHcu02OEYUo-m13MUnP14To0v/view?usp=drive_link" TargetMode="External"/><Relationship Id="rId244" Type="http://schemas.openxmlformats.org/officeDocument/2006/relationships/hyperlink" Target="https://docs.google.com/document/d/1KrFzlglTCmuKzV07K-KBpxx_R8WJ3soa/edit?usp=drive_link&amp;ouid=105848870949876394900&amp;rtpof=true&amp;sd=true" TargetMode="External"/><Relationship Id="rId122" Type="http://schemas.openxmlformats.org/officeDocument/2006/relationships/hyperlink" Target="https://drive.google.com/file/d/15FXlj8vokqshwCDbBIhp5UGsnPBoitMT/view?usp=drive_link" TargetMode="External"/><Relationship Id="rId243" Type="http://schemas.openxmlformats.org/officeDocument/2006/relationships/hyperlink" Target="https://drive.google.com/file/d/1F2mpqaRjp-Y8oFYAFhsMDA4xwwA7BL1I/view?usp=drive_link" TargetMode="External"/><Relationship Id="rId95" Type="http://schemas.openxmlformats.org/officeDocument/2006/relationships/hyperlink" Target="https://docs.google.com/document/d/1cl0Q3zUw7mQBCgykVbNwuZzpFYCDCtZp/edit?usp=drive_link&amp;ouid=103539844622607363410&amp;rtpof=true&amp;sd=true" TargetMode="External"/><Relationship Id="rId94" Type="http://schemas.openxmlformats.org/officeDocument/2006/relationships/hyperlink" Target="https://drive.google.com/file/d/1WlUKOyypzbOnSvGNorg2H_qsc4VgVE8E/view?usp=drive_link" TargetMode="External"/><Relationship Id="rId97" Type="http://schemas.openxmlformats.org/officeDocument/2006/relationships/hyperlink" Target="https://drive.google.com/file/d/1zlhy7FxBVFkt9LmyAYN9uUwGmWG3Yxne/view?usp=drive_link" TargetMode="External"/><Relationship Id="rId96" Type="http://schemas.openxmlformats.org/officeDocument/2006/relationships/hyperlink" Target="https://drive.google.com/file/d/1ZBbgxvi19AKLsTszjWfuoFL7SA5cgDFX/view?usp=drive_link" TargetMode="External"/><Relationship Id="rId99" Type="http://schemas.openxmlformats.org/officeDocument/2006/relationships/hyperlink" Target="https://drive.google.com/file/d/1ragON1fVyp0jX32VPobkKKrGWtmX98GS/view?usp=drive_link" TargetMode="External"/><Relationship Id="rId98" Type="http://schemas.openxmlformats.org/officeDocument/2006/relationships/hyperlink" Target="https://drive.google.com/file/d/1xnX6lhqna_UJLssuOCN9Ev7l-TNSk_CY/view?usp=drive_link" TargetMode="External"/><Relationship Id="rId91" Type="http://schemas.openxmlformats.org/officeDocument/2006/relationships/hyperlink" Target="https://drive.google.com/file/d/1X3e-cN4IEuuUxIsJ9ZjEQEaFUPzXFaEr/view?usp=drive_link" TargetMode="External"/><Relationship Id="rId90" Type="http://schemas.openxmlformats.org/officeDocument/2006/relationships/hyperlink" Target="https://drive.google.com/file/d/1YLqpXYL2E8qjLKLT-845VYRyOOSwSpI3/view?usp=drive_link" TargetMode="External"/><Relationship Id="rId93" Type="http://schemas.openxmlformats.org/officeDocument/2006/relationships/hyperlink" Target="https://drive.google.com/file/d/1dZQrh0iu1jDKJ4PWgwg3TccD2FBBXl2c/view?usp=drive_link" TargetMode="External"/><Relationship Id="rId92" Type="http://schemas.openxmlformats.org/officeDocument/2006/relationships/hyperlink" Target="https://drive.google.com/file/d/1X3e-cN4IEuuUxIsJ9ZjEQEaFUPzXFaEr/view?usp=drive_link" TargetMode="External"/><Relationship Id="rId118" Type="http://schemas.openxmlformats.org/officeDocument/2006/relationships/hyperlink" Target="https://drive.google.com/file/d/1xnX6lhqna_UJLssuOCN9Ev7l-TNSk_CY/view?usp=drive_link" TargetMode="External"/><Relationship Id="rId239" Type="http://schemas.openxmlformats.org/officeDocument/2006/relationships/hyperlink" Target="https://drive.google.com/file/d/1yVGE8yYVCf_xjWhx--P_1VFWgMcd1Mhf/view?usp=drive_link" TargetMode="External"/><Relationship Id="rId117" Type="http://schemas.openxmlformats.org/officeDocument/2006/relationships/hyperlink" Target="https://drive.google.com/file/d/1zlhy7FxBVFkt9LmyAYN9uUwGmWG3Yxne/view?usp=drive_link" TargetMode="External"/><Relationship Id="rId238" Type="http://schemas.openxmlformats.org/officeDocument/2006/relationships/hyperlink" Target="https://avesis.gelisim.edu.tr/nbtatlisu" TargetMode="External"/><Relationship Id="rId116" Type="http://schemas.openxmlformats.org/officeDocument/2006/relationships/hyperlink" Target="https://drive.google.com/file/d/1w2equ2xJ7ZZsCql1zx__TzAnOtDCT0h0/view?usp=drive_link" TargetMode="External"/><Relationship Id="rId237" Type="http://schemas.openxmlformats.org/officeDocument/2006/relationships/hyperlink" Target="https://drive.google.com/file/d/1cC0Hu9ERMJATXEebKXIz24sHKmoX9qDk/view?usp=drive_link" TargetMode="External"/><Relationship Id="rId115" Type="http://schemas.openxmlformats.org/officeDocument/2006/relationships/hyperlink" Target="https://drive.google.com/file/d/1ARZVrzSwG3rBvLLrd8YcK5eVqz6mfEG4/view?usp=drive_link" TargetMode="External"/><Relationship Id="rId236" Type="http://schemas.openxmlformats.org/officeDocument/2006/relationships/hyperlink" Target="https://drive.google.com/file/d/1GJEBLLqWSWP4Kw_OY1i6y8Zy6bNYlkfQ/view?usp=drive_link" TargetMode="External"/><Relationship Id="rId119" Type="http://schemas.openxmlformats.org/officeDocument/2006/relationships/hyperlink" Target="https://drive.google.com/file/d/1ragON1fVyp0jX32VPobkKKrGWtmX98GS/view?usp=drive_link" TargetMode="External"/><Relationship Id="rId110" Type="http://schemas.openxmlformats.org/officeDocument/2006/relationships/hyperlink" Target="https://drive.google.com/file/d/1A75tPyS0m02bKukBrhKk0nhcatpURJ76/view?usp=drive_link" TargetMode="External"/><Relationship Id="rId231" Type="http://schemas.openxmlformats.org/officeDocument/2006/relationships/hyperlink" Target="https://ubf.gelisim.edu.tr/tr/akademik-bolum-gastronomi-ve-mutfak-sanatlari-kadro" TargetMode="External"/><Relationship Id="rId230" Type="http://schemas.openxmlformats.org/officeDocument/2006/relationships/hyperlink" Target="https://drive.google.com/file/d/1cC0Hu9ERMJATXEebKXIz24sHKmoX9qDk/view?usp=drive_link" TargetMode="External"/><Relationship Id="rId114" Type="http://schemas.openxmlformats.org/officeDocument/2006/relationships/hyperlink" Target="https://drive.google.com/file/d/1ylpEAy1w7FZzvt_OBj73RIfAx3QsCjC7/view?usp=drive_link" TargetMode="External"/><Relationship Id="rId235" Type="http://schemas.openxmlformats.org/officeDocument/2006/relationships/hyperlink" Target="https://drive.google.com/file/d/1GJEBLLqWSWP4Kw_OY1i6y8Zy6bNYlkfQ/view?usp=drive_link" TargetMode="External"/><Relationship Id="rId113" Type="http://schemas.openxmlformats.org/officeDocument/2006/relationships/hyperlink" Target="https://drive.google.com/file/d/1qLnIM0Bc6GJx1Rb3rQ5XqMKWUDmw54bJ/view?usp=drive_link" TargetMode="External"/><Relationship Id="rId234" Type="http://schemas.openxmlformats.org/officeDocument/2006/relationships/hyperlink" Target="https://drive.google.com/file/d/1ygMjPv81wOwY5N1SVJW-bORC0Esbkn86/view?usp=drive_link" TargetMode="External"/><Relationship Id="rId112" Type="http://schemas.openxmlformats.org/officeDocument/2006/relationships/hyperlink" Target="https://drive.google.com/file/d/1u_jr8zL5-b8pPlYQW98OUiLfTv2XFGEV/view?usp=drive_link" TargetMode="External"/><Relationship Id="rId233" Type="http://schemas.openxmlformats.org/officeDocument/2006/relationships/hyperlink" Target="https://drive.google.com/file/d/1bHd8kf2JLM73ORd4sUdkF_oi_y_5Y4Rb/view?usp=drive_link" TargetMode="External"/><Relationship Id="rId111" Type="http://schemas.openxmlformats.org/officeDocument/2006/relationships/hyperlink" Target="https://drive.google.com/file/d/1u_jr8zL5-b8pPlYQW98OUiLfTv2XFGEV/view?usp=drive_link" TargetMode="External"/><Relationship Id="rId232" Type="http://schemas.openxmlformats.org/officeDocument/2006/relationships/hyperlink" Target="https://ubf.gelisim.edu.tr/tr/akademik-bolum-gastronomi-ve-mutfak-sanatlari-(ingilizce)-kadro" TargetMode="External"/><Relationship Id="rId206" Type="http://schemas.openxmlformats.org/officeDocument/2006/relationships/hyperlink" Target="https://drive.google.com/file/d/1sW9CqWz1XUHtxmZfHMyGfeJeY1FSAyBI/view?usp=drive_link" TargetMode="External"/><Relationship Id="rId205" Type="http://schemas.openxmlformats.org/officeDocument/2006/relationships/hyperlink" Target="https://drive.google.com/file/d/1wbhGlqGEDkwZGT5OIa-A1yKqGdSbCDmk/view?usp=drive_link" TargetMode="External"/><Relationship Id="rId204" Type="http://schemas.openxmlformats.org/officeDocument/2006/relationships/hyperlink" Target="https://drive.google.com/file/d/1yLKIGRqYQyfEOwS0c17ozDLkHocGtHkq/view?usp=drive_link" TargetMode="External"/><Relationship Id="rId203" Type="http://schemas.openxmlformats.org/officeDocument/2006/relationships/hyperlink" Target="https://drive.google.com/file/d/1uLIeqrivIYLBWPl-Umf2ISj11MjYi5LE/view?usp=drive_link" TargetMode="External"/><Relationship Id="rId209" Type="http://schemas.openxmlformats.org/officeDocument/2006/relationships/hyperlink" Target="https://drive.google.com/file/d/1yLKIGRqYQyfEOwS0c17ozDLkHocGtHkq/view?usp=drive_link" TargetMode="External"/><Relationship Id="rId208" Type="http://schemas.openxmlformats.org/officeDocument/2006/relationships/hyperlink" Target="https://drive.google.com/file/d/1gHbzVm0OPECXksHnHsFSTNUemWuk3p9x/view?usp=sharing" TargetMode="External"/><Relationship Id="rId207" Type="http://schemas.openxmlformats.org/officeDocument/2006/relationships/hyperlink" Target="https://drive.google.com/file/d/1uLIeqrivIYLBWPl-Umf2ISj11MjYi5LE/view?usp=drive_link" TargetMode="External"/><Relationship Id="rId202" Type="http://schemas.openxmlformats.org/officeDocument/2006/relationships/hyperlink" Target="https://avesis.gelisim.edu.tr/ksaglam" TargetMode="External"/><Relationship Id="rId201" Type="http://schemas.openxmlformats.org/officeDocument/2006/relationships/hyperlink" Target="https://avesis.gelisim.edu.tr/relgamil" TargetMode="External"/><Relationship Id="rId200" Type="http://schemas.openxmlformats.org/officeDocument/2006/relationships/hyperlink" Target="https://avesis.gelisim.edu.tr/nbtatlis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ddq7cAke5gcRIfglqMa1JdStHw==">CgMxLjAyDmguZjZicWYybTMyeDFrMg5oLmFoYWMydXd3eDZpMDIOaC5vcmpsY3N2b25yeTIyDmgudjY0ZGJrb2E0dGZwMg5oLndtbWFrc2thaXdtNTIOaC5qaTgzOGRlejczcnEyDmguNHMwMmxvbDYzOWpvOAByITFyQVZOTlFXYUdibkRiYXM0QktWVnJQU0NxcmpPVm9MSw==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2025-01-07T13:03:00Z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2025-01-07T00:00:00Z</vt:filetime>
  </property>
  <property fmtid="{D5CDD505-2E9C-101B-9397-08002B2CF9AE}" pid="3" name="Producer">
    <vt:lpwstr>3-Heights(TM) PDF Security Shell 4.8.25.2 (http://www.pdf-tools.com)</vt:lpwstr>
  </property>
</Properties>
</file>