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D87E89" w:rsidRPr="00204270" w:rsidRDefault="00D87E89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B95A54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D51E56">
        <w:rPr>
          <w:rFonts w:ascii="Times New Roman" w:hAnsi="Times New Roman" w:cs="Times New Roman"/>
          <w:sz w:val="24"/>
          <w:szCs w:val="24"/>
        </w:rPr>
        <w:t>30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Pr="00242B79">
        <w:rPr>
          <w:rFonts w:ascii="Times New Roman" w:hAnsi="Times New Roman" w:cs="Times New Roman"/>
          <w:sz w:val="24"/>
          <w:szCs w:val="24"/>
        </w:rPr>
        <w:t>18</w:t>
      </w:r>
      <w:r w:rsidR="00F32280" w:rsidRPr="00BA5A7A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F77965">
        <w:rPr>
          <w:rFonts w:ascii="Times New Roman" w:hAnsi="Times New Roman" w:cs="Times New Roman"/>
          <w:sz w:val="24"/>
          <w:szCs w:val="24"/>
        </w:rPr>
        <w:t>0</w:t>
      </w:r>
      <w:r w:rsidR="001F69C6" w:rsidRPr="003B428F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53B0C" w:rsidRDefault="00BD1E9F" w:rsidP="00D328D7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proofErr w:type="gramStart"/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8B02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95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proofErr w:type="gramEnd"/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341C7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95A54">
        <w:rPr>
          <w:rFonts w:ascii="Times New Roman" w:hAnsi="Times New Roman"/>
          <w:bCs/>
          <w:color w:val="000000"/>
          <w:sz w:val="24"/>
          <w:szCs w:val="24"/>
        </w:rPr>
        <w:t>2025-2026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Güz Döneminde İstanbul Gelişim Üniversitesi Uygulamalı Bilimler Fakültesi İngilizce Mütercim ve Tercümanlık Bölümünde </w:t>
      </w:r>
      <w:r w:rsidR="00735D35">
        <w:rPr>
          <w:rFonts w:ascii="Times New Roman" w:hAnsi="Times New Roman"/>
          <w:bCs/>
          <w:color w:val="000000"/>
          <w:sz w:val="24"/>
          <w:szCs w:val="24"/>
        </w:rPr>
        <w:t>2*******</w:t>
      </w:r>
      <w:r w:rsidR="00B95A54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 öğrenci numaralı </w:t>
      </w:r>
      <w:r w:rsidR="00735D35">
        <w:rPr>
          <w:rFonts w:ascii="Times New Roman" w:hAnsi="Times New Roman"/>
          <w:bCs/>
          <w:color w:val="000000"/>
          <w:sz w:val="24"/>
          <w:szCs w:val="24"/>
        </w:rPr>
        <w:t>N**a K***********</w:t>
      </w:r>
      <w:proofErr w:type="spellStart"/>
      <w:r w:rsidR="00B95A54">
        <w:rPr>
          <w:rFonts w:ascii="Times New Roman" w:hAnsi="Times New Roman"/>
          <w:bCs/>
          <w:color w:val="000000"/>
          <w:sz w:val="24"/>
          <w:szCs w:val="24"/>
        </w:rPr>
        <w:t>L’un</w:t>
      </w:r>
      <w:proofErr w:type="spellEnd"/>
      <w:r w:rsidR="00E53B0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 intibakının 1. Sınıfa yapılmasına ilişkin </w:t>
      </w:r>
      <w:r w:rsidR="00B95A54">
        <w:rPr>
          <w:rFonts w:ascii="Times New Roman" w:hAnsi="Times New Roman"/>
          <w:bCs/>
          <w:color w:val="000000"/>
          <w:sz w:val="24"/>
          <w:szCs w:val="24"/>
        </w:rPr>
        <w:t>17.09.2025</w:t>
      </w:r>
      <w:r w:rsidR="00D51E56">
        <w:rPr>
          <w:rFonts w:ascii="Times New Roman" w:hAnsi="Times New Roman"/>
          <w:bCs/>
          <w:color w:val="000000"/>
          <w:sz w:val="24"/>
          <w:szCs w:val="24"/>
        </w:rPr>
        <w:t xml:space="preserve"> t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arih ve </w:t>
      </w:r>
      <w:r w:rsidR="001635D4">
        <w:rPr>
          <w:rFonts w:ascii="Times New Roman" w:hAnsi="Times New Roman"/>
          <w:bCs/>
          <w:color w:val="000000"/>
          <w:sz w:val="24"/>
          <w:szCs w:val="24"/>
        </w:rPr>
        <w:t>109724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 sayılı dilekçesi görüşüldü. </w:t>
      </w:r>
    </w:p>
    <w:p w:rsidR="00E53B0C" w:rsidRPr="0050546D" w:rsidRDefault="00E53B0C" w:rsidP="0050546D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Yapılan görüşmeler sonucunda İGÜ </w:t>
      </w:r>
      <w:proofErr w:type="spellStart"/>
      <w:r w:rsidR="005D384D">
        <w:rPr>
          <w:rFonts w:ascii="Times New Roman" w:hAnsi="Times New Roman"/>
          <w:bCs/>
          <w:color w:val="000000"/>
          <w:sz w:val="24"/>
          <w:szCs w:val="24"/>
        </w:rPr>
        <w:t>Önlisans</w:t>
      </w:r>
      <w:proofErr w:type="spellEnd"/>
      <w:r w:rsidR="005D384D">
        <w:rPr>
          <w:rFonts w:ascii="Times New Roman" w:hAnsi="Times New Roman"/>
          <w:bCs/>
          <w:color w:val="000000"/>
          <w:sz w:val="24"/>
          <w:szCs w:val="24"/>
        </w:rPr>
        <w:t xml:space="preserve"> ve Lisans Eğitim Öğretim ve Sınav Yönetmeli</w:t>
      </w:r>
      <w:r w:rsidR="00D44AF9">
        <w:rPr>
          <w:rFonts w:ascii="Times New Roman" w:hAnsi="Times New Roman"/>
          <w:bCs/>
          <w:color w:val="000000"/>
          <w:sz w:val="24"/>
          <w:szCs w:val="24"/>
        </w:rPr>
        <w:t xml:space="preserve">ğinin 20. maddesi doğrultusunda </w:t>
      </w:r>
      <w:r w:rsidR="002F40FC">
        <w:rPr>
          <w:rFonts w:ascii="Times New Roman" w:hAnsi="Times New Roman"/>
          <w:bCs/>
          <w:color w:val="000000"/>
          <w:sz w:val="24"/>
          <w:szCs w:val="24"/>
        </w:rPr>
        <w:t>Hazırlık Bitirme Sertifikasında Başarılı</w:t>
      </w:r>
      <w:r w:rsidR="0050546D" w:rsidRPr="002F40FC">
        <w:rPr>
          <w:rFonts w:ascii="Times New Roman" w:hAnsi="Times New Roman"/>
          <w:bCs/>
          <w:color w:val="000000"/>
          <w:sz w:val="24"/>
          <w:szCs w:val="24"/>
        </w:rPr>
        <w:t xml:space="preserve"> olması nedeniyle</w:t>
      </w:r>
      <w:r w:rsidR="0050546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5D384D">
        <w:rPr>
          <w:rFonts w:ascii="Times New Roman" w:hAnsi="Times New Roman"/>
          <w:bCs/>
          <w:color w:val="000000"/>
          <w:sz w:val="24"/>
          <w:szCs w:val="24"/>
        </w:rPr>
        <w:t>İngilizce Müterc</w:t>
      </w:r>
      <w:r w:rsidR="008C2FDA">
        <w:rPr>
          <w:rFonts w:ascii="Times New Roman" w:hAnsi="Times New Roman"/>
          <w:bCs/>
          <w:color w:val="000000"/>
          <w:sz w:val="24"/>
          <w:szCs w:val="24"/>
        </w:rPr>
        <w:t>im ve</w:t>
      </w:r>
      <w:r w:rsidR="00BB235F">
        <w:rPr>
          <w:rFonts w:ascii="Times New Roman" w:hAnsi="Times New Roman"/>
          <w:bCs/>
          <w:color w:val="000000"/>
          <w:sz w:val="24"/>
          <w:szCs w:val="24"/>
        </w:rPr>
        <w:t xml:space="preserve"> Tercümanlık Bölüm Başkanlığının olumlu görüşü de </w:t>
      </w:r>
      <w:r w:rsidR="002E2B7F">
        <w:rPr>
          <w:rFonts w:ascii="Times New Roman" w:hAnsi="Times New Roman"/>
          <w:bCs/>
          <w:color w:val="000000"/>
          <w:sz w:val="24"/>
          <w:szCs w:val="24"/>
        </w:rPr>
        <w:t xml:space="preserve">dikkate </w:t>
      </w:r>
      <w:r w:rsidR="002B1318">
        <w:rPr>
          <w:rFonts w:ascii="Times New Roman" w:hAnsi="Times New Roman"/>
          <w:bCs/>
          <w:color w:val="000000"/>
          <w:sz w:val="24"/>
          <w:szCs w:val="24"/>
        </w:rPr>
        <w:t xml:space="preserve">alınarak </w:t>
      </w:r>
      <w:r w:rsidR="00BB235F">
        <w:rPr>
          <w:rFonts w:ascii="Times New Roman" w:hAnsi="Times New Roman"/>
          <w:bCs/>
          <w:color w:val="000000"/>
          <w:sz w:val="24"/>
          <w:szCs w:val="24"/>
        </w:rPr>
        <w:t xml:space="preserve">adı geçen öğrencinin </w:t>
      </w:r>
      <w:r w:rsidR="0031722F">
        <w:rPr>
          <w:rFonts w:ascii="Times New Roman" w:hAnsi="Times New Roman"/>
          <w:bCs/>
          <w:color w:val="000000"/>
          <w:sz w:val="24"/>
          <w:szCs w:val="24"/>
        </w:rPr>
        <w:t>1. 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ınıfa </w:t>
      </w:r>
      <w:r w:rsidR="0031722F">
        <w:rPr>
          <w:rFonts w:ascii="Times New Roman" w:hAnsi="Times New Roman"/>
          <w:bCs/>
          <w:color w:val="000000"/>
          <w:sz w:val="24"/>
          <w:szCs w:val="24"/>
        </w:rPr>
        <w:t xml:space="preserve">intibakının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yapılmasının 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olduğuna, gereği için Öğrenci İşleri Daire Başkanlığına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için Rektörlük Makamına arzına oy birliği ile karar verildi.</w:t>
      </w:r>
    </w:p>
    <w:p w:rsidR="00A6639A" w:rsidRDefault="00A6639A" w:rsidP="00E53B0C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71AAE" w:rsidRDefault="00171AAE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</w:t>
      </w:r>
      <w:bookmarkStart w:id="0" w:name="_GoBack"/>
      <w:bookmarkEnd w:id="0"/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İBİDİR</w:t>
      </w:r>
    </w:p>
    <w:p w:rsidR="00B95A54" w:rsidRDefault="00B95A54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5A54" w:rsidRDefault="00B95A54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5A54" w:rsidRPr="001921FE" w:rsidRDefault="00B95A54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B95A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B95A54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 w:rsidRPr="00242B79">
        <w:rPr>
          <w:rFonts w:ascii="Times New Roman" w:hAnsi="Times New Roman" w:cs="Times New Roman"/>
          <w:b/>
          <w:u w:val="single"/>
        </w:rPr>
        <w:t>1</w:t>
      </w:r>
      <w:r w:rsidR="00242B79">
        <w:rPr>
          <w:rFonts w:ascii="Times New Roman" w:hAnsi="Times New Roman" w:cs="Times New Roman"/>
          <w:b/>
          <w:u w:val="single"/>
        </w:rPr>
        <w:t>8</w:t>
      </w:r>
      <w:r w:rsidR="00F32280" w:rsidRPr="00BA5A7A">
        <w:rPr>
          <w:rFonts w:ascii="Times New Roman" w:hAnsi="Times New Roman" w:cs="Times New Roman"/>
          <w:b/>
          <w:u w:val="single"/>
        </w:rPr>
        <w:t>.09</w:t>
      </w:r>
      <w:r>
        <w:rPr>
          <w:rFonts w:ascii="Times New Roman" w:hAnsi="Times New Roman" w:cs="Times New Roman"/>
          <w:b/>
          <w:u w:val="single"/>
        </w:rPr>
        <w:t>.2025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CE" w:rsidRDefault="00481CCE">
      <w:pPr>
        <w:spacing w:after="0" w:line="240" w:lineRule="auto"/>
      </w:pPr>
      <w:r>
        <w:separator/>
      </w:r>
    </w:p>
  </w:endnote>
  <w:endnote w:type="continuationSeparator" w:id="0">
    <w:p w:rsidR="00481CCE" w:rsidRDefault="0048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B95A54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Pr="00242B79">
      <w:rPr>
        <w:rFonts w:ascii="Times New Roman" w:hAnsi="Times New Roman" w:cs="Times New Roman"/>
        <w:sz w:val="16"/>
        <w:szCs w:val="16"/>
      </w:rPr>
      <w:t>1</w:t>
    </w:r>
    <w:r w:rsidR="00242B79">
      <w:rPr>
        <w:rFonts w:ascii="Times New Roman" w:hAnsi="Times New Roman" w:cs="Times New Roman"/>
        <w:sz w:val="16"/>
        <w:szCs w:val="16"/>
      </w:rPr>
      <w:t>8</w:t>
    </w:r>
    <w:r w:rsidR="00BA5A7A">
      <w:rPr>
        <w:rFonts w:ascii="Times New Roman" w:hAnsi="Times New Roman" w:cs="Times New Roman"/>
        <w:sz w:val="16"/>
        <w:szCs w:val="16"/>
      </w:rPr>
      <w:t>.</w:t>
    </w:r>
    <w:r w:rsidR="00F32280" w:rsidRPr="00BA5A7A">
      <w:rPr>
        <w:rFonts w:ascii="Times New Roman" w:hAnsi="Times New Roman" w:cs="Times New Roman"/>
        <w:sz w:val="16"/>
        <w:szCs w:val="16"/>
      </w:rPr>
      <w:t>09</w:t>
    </w:r>
    <w:r>
      <w:rPr>
        <w:rFonts w:ascii="Times New Roman" w:hAnsi="Times New Roman" w:cs="Times New Roman"/>
        <w:sz w:val="16"/>
        <w:szCs w:val="16"/>
      </w:rPr>
      <w:t>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proofErr w:type="gramStart"/>
    <w:r w:rsidR="00D51E56">
      <w:rPr>
        <w:rFonts w:ascii="Times New Roman" w:hAnsi="Times New Roman" w:cs="Times New Roman"/>
        <w:sz w:val="16"/>
        <w:szCs w:val="16"/>
      </w:rPr>
      <w:t>30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</w:t>
    </w:r>
    <w:proofErr w:type="gramEnd"/>
    <w:r w:rsidR="009A606F" w:rsidRPr="0035299A">
      <w:rPr>
        <w:rFonts w:ascii="Times New Roman" w:hAnsi="Times New Roman" w:cs="Times New Roman"/>
        <w:sz w:val="16"/>
        <w:szCs w:val="16"/>
      </w:rPr>
      <w:t xml:space="preserve">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481CCE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481CCE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735D35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CE" w:rsidRDefault="00481CCE">
      <w:pPr>
        <w:spacing w:after="0" w:line="240" w:lineRule="auto"/>
      </w:pPr>
      <w:r>
        <w:separator/>
      </w:r>
    </w:p>
  </w:footnote>
  <w:footnote w:type="continuationSeparator" w:id="0">
    <w:p w:rsidR="00481CCE" w:rsidRDefault="0048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69D0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5D4"/>
    <w:rsid w:val="001662BA"/>
    <w:rsid w:val="00166DF5"/>
    <w:rsid w:val="00167275"/>
    <w:rsid w:val="00167CAD"/>
    <w:rsid w:val="00170440"/>
    <w:rsid w:val="001715E3"/>
    <w:rsid w:val="001719C0"/>
    <w:rsid w:val="00171A7F"/>
    <w:rsid w:val="00171AAE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16D0A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2B79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31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2B7F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0FC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22F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1C76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CCE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4AE0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46D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84D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5D35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2FDA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19DB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A54"/>
    <w:rsid w:val="00B95BF4"/>
    <w:rsid w:val="00BA0FFB"/>
    <w:rsid w:val="00BA1530"/>
    <w:rsid w:val="00BA3072"/>
    <w:rsid w:val="00BA35CD"/>
    <w:rsid w:val="00BA5A7A"/>
    <w:rsid w:val="00BA5DB1"/>
    <w:rsid w:val="00BA78AC"/>
    <w:rsid w:val="00BB07C2"/>
    <w:rsid w:val="00BB0CED"/>
    <w:rsid w:val="00BB1050"/>
    <w:rsid w:val="00BB235F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034E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AF9"/>
    <w:rsid w:val="00D44C52"/>
    <w:rsid w:val="00D46B08"/>
    <w:rsid w:val="00D46FBE"/>
    <w:rsid w:val="00D51E56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87E89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3B0C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0D14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19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2280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77965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227AC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377C-219B-437C-9C3E-63FDE030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58</cp:revision>
  <cp:lastPrinted>2024-02-13T13:13:00Z</cp:lastPrinted>
  <dcterms:created xsi:type="dcterms:W3CDTF">2023-02-08T06:14:00Z</dcterms:created>
  <dcterms:modified xsi:type="dcterms:W3CDTF">2025-11-13T06:15:00Z</dcterms:modified>
</cp:coreProperties>
</file>