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98" w:rsidRDefault="00A13098" w:rsidP="00D47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</w:pPr>
    </w:p>
    <w:p w:rsidR="00D4774B" w:rsidRPr="00D4774B" w:rsidRDefault="00D4774B" w:rsidP="00D47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7AD375C" wp14:editId="5B318D7A">
            <wp:simplePos x="0" y="0"/>
            <wp:positionH relativeFrom="column">
              <wp:posOffset>988695</wp:posOffset>
            </wp:positionH>
            <wp:positionV relativeFrom="paragraph">
              <wp:posOffset>-807720</wp:posOffset>
            </wp:positionV>
            <wp:extent cx="3559629" cy="751399"/>
            <wp:effectExtent l="0" t="0" r="317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629" cy="751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74B"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  <w:t>KİŞİSEL VERİLERİN KORUNMASI KANUNU (KVKK) KAPSAMINDA AYDINLATMA METNİ</w:t>
      </w:r>
    </w:p>
    <w:p w:rsidR="00D4774B" w:rsidRPr="00D4774B" w:rsidRDefault="00D4774B" w:rsidP="00D4774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Sayın Katılımcı,</w:t>
      </w:r>
    </w:p>
    <w:p w:rsidR="00D4774B" w:rsidRPr="00D4774B" w:rsidRDefault="00D4774B" w:rsidP="00D4774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 xml:space="preserve">Kıymetli zamanınızı ayırarak katıldığınız bu araştırma projesinde, kişisel verilerinizin gizliliği ve güvenliği bizim için büyük önem taşımaktadır. Bu kapsamda, 6698 sayılı </w:t>
      </w:r>
      <w:proofErr w:type="spellStart"/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Kİşisel</w:t>
      </w:r>
      <w:proofErr w:type="spellEnd"/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 xml:space="preserve"> Verilerin Korunması Kanunu (“KVKK”) uyarınca kişisel verilerinizin nasıl işleneceğine ilişkin sizleri bilgilendirmek isteriz.</w:t>
      </w:r>
    </w:p>
    <w:p w:rsidR="00D4774B" w:rsidRPr="00D4774B" w:rsidRDefault="00D4774B" w:rsidP="00D477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  <w:t>1. Veri Sorumlusu</w:t>
      </w:r>
    </w:p>
    <w:p w:rsidR="00D4774B" w:rsidRPr="00D4774B" w:rsidRDefault="00D4774B" w:rsidP="00D4774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Bu araştırma projesi kapsamında toplanan kişisel verileriniz, [Proje / Araştırma Yürütücüsü Kurum/Kişi Adı] (“Veri Sorumlusu”) tarafından işlenmektedir.</w:t>
      </w:r>
    </w:p>
    <w:p w:rsidR="00D4774B" w:rsidRPr="00D4774B" w:rsidRDefault="00D4774B" w:rsidP="00D4774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  <w:t>2. İşlenen Kişisel Veriler</w:t>
      </w:r>
    </w:p>
    <w:p w:rsidR="00D4774B" w:rsidRPr="00D4774B" w:rsidRDefault="00D4774B" w:rsidP="00D4774B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Araştırma sürecinde aşağıdaki kişisel verileriniz toplanabilir, kaydedilebilir, saklanabilir ve işlenebilir:</w:t>
      </w:r>
    </w:p>
    <w:p w:rsidR="00D4774B" w:rsidRPr="00D4774B" w:rsidRDefault="00D4774B" w:rsidP="00D4774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Adınız ve soyadınız</w:t>
      </w:r>
    </w:p>
    <w:p w:rsidR="00D4774B" w:rsidRPr="00D4774B" w:rsidRDefault="00D4774B" w:rsidP="00D4774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İletişim bilgileriniz (telefon numarası, e-posta adresi, vb.)</w:t>
      </w:r>
    </w:p>
    <w:p w:rsidR="00D4774B" w:rsidRPr="00D4774B" w:rsidRDefault="00D4774B" w:rsidP="00D4774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Demografik bilgileriniz (yaş, cinsiyet, vb.)</w:t>
      </w:r>
    </w:p>
    <w:p w:rsidR="00D4774B" w:rsidRPr="00D4774B" w:rsidRDefault="00D4774B" w:rsidP="00D4774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Araştırmaya katılımınız sırasında paylaştığınız görüş, gözlem veya anket yanıtlarınız</w:t>
      </w:r>
    </w:p>
    <w:p w:rsidR="00D4774B" w:rsidRPr="00D4774B" w:rsidRDefault="00D4774B" w:rsidP="00D4774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  <w:t>3. Kişisel Verilerin İşlenme Amaçları</w:t>
      </w:r>
    </w:p>
    <w:p w:rsidR="00D4774B" w:rsidRPr="00D4774B" w:rsidRDefault="00D4774B" w:rsidP="00D4774B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Toplanan kişisel verileriniz, aşağıdaki amaçlarla işlenebilir:</w:t>
      </w:r>
    </w:p>
    <w:p w:rsidR="00D4774B" w:rsidRPr="00D4774B" w:rsidRDefault="00D4774B" w:rsidP="00D4774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Araştırma projelerinin yürütülmesi ve geliştirilmesi</w:t>
      </w:r>
    </w:p>
    <w:p w:rsidR="00D4774B" w:rsidRPr="00D4774B" w:rsidRDefault="00D4774B" w:rsidP="00D4774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Bilimsel analizlerin yapılması</w:t>
      </w:r>
    </w:p>
    <w:p w:rsidR="00D4774B" w:rsidRPr="00D4774B" w:rsidRDefault="00D4774B" w:rsidP="00D4774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Araştırma sürecinde katılımcılar ile iletişim kurulması</w:t>
      </w:r>
    </w:p>
    <w:p w:rsidR="00D4774B" w:rsidRPr="00D4774B" w:rsidRDefault="00D4774B" w:rsidP="00D4774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Proje kapsamında çıkan sonuçların raporlanması ve yayınlanması</w:t>
      </w:r>
    </w:p>
    <w:p w:rsidR="00D4774B" w:rsidRPr="00D4774B" w:rsidRDefault="00D4774B" w:rsidP="00D4774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  <w:t>4. Kişisel Verilerin Aktarılması</w:t>
      </w:r>
    </w:p>
    <w:p w:rsidR="00D4774B" w:rsidRPr="00D4774B" w:rsidRDefault="00D4774B" w:rsidP="00D4774B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Kişisel verileriniz, yukarıda belirtilen amaçlarla;</w:t>
      </w:r>
    </w:p>
    <w:p w:rsidR="00D4774B" w:rsidRPr="00D4774B" w:rsidRDefault="00D4774B" w:rsidP="00D4774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Yetkili kamu kurum ve kuruluşlarına,</w:t>
      </w:r>
    </w:p>
    <w:p w:rsidR="00D4774B" w:rsidRPr="00D4774B" w:rsidRDefault="00D4774B" w:rsidP="00D4774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Proje yürütücüsü tarafından işbirliği yapılan yüklenici veya danışmanlara,</w:t>
      </w:r>
    </w:p>
    <w:p w:rsidR="00D4774B" w:rsidRPr="00D4774B" w:rsidRDefault="00D4774B" w:rsidP="00D4774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Bilimsel yayınların yapılması amacıyla anonimleştirilerek akademik kuruluşlara aktarılabilir.</w:t>
      </w:r>
    </w:p>
    <w:p w:rsidR="00D4774B" w:rsidRPr="00D4774B" w:rsidRDefault="00D4774B" w:rsidP="00D4774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  <w:t>5. Veri Toplama Yöntemleri ve Hukuki Sebebi</w:t>
      </w:r>
    </w:p>
    <w:p w:rsidR="00D4774B" w:rsidRPr="00D4774B" w:rsidRDefault="00D4774B" w:rsidP="00D4774B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 xml:space="preserve">Kişisel verileriniz, proje kapsamında elektronik ortamda veya fiziksel yöntemlerle; 6698 sayılı </w:t>
      </w:r>
      <w:proofErr w:type="spellStart"/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KVKK’nın</w:t>
      </w:r>
      <w:proofErr w:type="spellEnd"/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 xml:space="preserve"> 5. ve 6. maddelerinde belirtilen hukuki sebepler çerçevesinde toplanmaktadır.</w:t>
      </w:r>
    </w:p>
    <w:p w:rsidR="00D4774B" w:rsidRPr="00D4774B" w:rsidRDefault="00D4774B" w:rsidP="00D4774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  <w:t>6. Veri Sahibi Olarak Haklarınız</w:t>
      </w:r>
    </w:p>
    <w:p w:rsidR="00D4774B" w:rsidRPr="00D4774B" w:rsidRDefault="00D4774B" w:rsidP="00D4774B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 xml:space="preserve">6698 sayılı </w:t>
      </w:r>
      <w:proofErr w:type="spellStart"/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KVKK’nın</w:t>
      </w:r>
      <w:proofErr w:type="spellEnd"/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 xml:space="preserve"> 11. maddesi uyarınca kişisel verilerinizle ilgili olarak:</w:t>
      </w:r>
    </w:p>
    <w:p w:rsidR="00D4774B" w:rsidRPr="00D4774B" w:rsidRDefault="00D4774B" w:rsidP="00D4774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Verilerinizin işlenip işlenmediğini öğrenme,</w:t>
      </w:r>
    </w:p>
    <w:p w:rsidR="00D4774B" w:rsidRPr="00D4774B" w:rsidRDefault="00D4774B" w:rsidP="00D4774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İşlenmişse buna ilişkin bilgi talep etme,</w:t>
      </w:r>
    </w:p>
    <w:p w:rsidR="00D4774B" w:rsidRPr="00D4774B" w:rsidRDefault="00D4774B" w:rsidP="00D4774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Verilerinizin işlenme amacını ve amacına uygun kullanılıp kullanılmadığını öğrenme,</w:t>
      </w:r>
    </w:p>
    <w:p w:rsidR="00D4774B" w:rsidRPr="00D4774B" w:rsidRDefault="00D4774B" w:rsidP="00D4774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Verilerinizin yurt içinde veya yurt dışında aktırıldığı üçüncü kişileri bilme,</w:t>
      </w:r>
    </w:p>
    <w:p w:rsidR="00D4774B" w:rsidRPr="00D4774B" w:rsidRDefault="00D4774B" w:rsidP="00D4774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Eksik veya yanlış işlenen verilerinizin düzeltilmesini isteme,</w:t>
      </w:r>
    </w:p>
    <w:p w:rsidR="00D4774B" w:rsidRPr="00D4774B" w:rsidRDefault="00D4774B" w:rsidP="00D4774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Kanun’da öngörülen şartlar çerçevesinde verilerinizin silinmesini veya yok edilmesini talep etme,</w:t>
      </w:r>
    </w:p>
    <w:p w:rsidR="00D4774B" w:rsidRPr="00D4774B" w:rsidRDefault="00D4774B" w:rsidP="00D4774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Verilerinizin düzeltilmesi, silinmesi ya da yok edilmesi durumunda, bu işlemlerin verilerinizin aktırıldığı üçüncü kişilere bildirilmesini isteme,</w:t>
      </w:r>
    </w:p>
    <w:p w:rsidR="00D4774B" w:rsidRPr="00D4774B" w:rsidRDefault="00D4774B" w:rsidP="00D4774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İşlenmenin Kanun’a aykırı olması nedeniyle zarara uğramanız halinde zarara ilişkin tazminat talep etme haklarına sahipsiniz.</w:t>
      </w:r>
    </w:p>
    <w:p w:rsidR="00D4774B" w:rsidRPr="00D4774B" w:rsidRDefault="00D4774B" w:rsidP="00D4774B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</w:p>
    <w:p w:rsidR="00D4774B" w:rsidRPr="00D4774B" w:rsidRDefault="00D4774B" w:rsidP="00D4774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b/>
          <w:bCs/>
          <w:sz w:val="16"/>
          <w:szCs w:val="20"/>
          <w:lang w:eastAsia="tr-TR"/>
        </w:rPr>
        <w:t>7. İletişim Bilgileri</w:t>
      </w:r>
    </w:p>
    <w:p w:rsidR="00D4774B" w:rsidRPr="00D4774B" w:rsidRDefault="00D4774B" w:rsidP="00D4774B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Haklarınızı kullanmak veya KVKK kapsamında bilgi talep etmek için [ilgili birim/kişi iletişim bilgileri] ile irtibat kurabilirsiniz.</w:t>
      </w:r>
    </w:p>
    <w:p w:rsidR="00D4774B" w:rsidRPr="00D4774B" w:rsidRDefault="00D4774B" w:rsidP="00D4774B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Bu metni okuduğunuz ve kişisel verilerinizin belirtilen şekilde işlenmesine onay verdiğiniz için teşekkür ederiz.</w:t>
      </w:r>
    </w:p>
    <w:p w:rsidR="00D4774B" w:rsidRPr="00D4774B" w:rsidRDefault="00D4774B" w:rsidP="00D4774B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Saygılarımızla,</w:t>
      </w:r>
    </w:p>
    <w:p w:rsidR="00D4774B" w:rsidRPr="00D4774B" w:rsidRDefault="00D4774B" w:rsidP="00D4774B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D4774B">
        <w:rPr>
          <w:rFonts w:ascii="Times New Roman" w:eastAsia="Times New Roman" w:hAnsi="Times New Roman" w:cs="Times New Roman"/>
          <w:sz w:val="16"/>
          <w:szCs w:val="20"/>
          <w:lang w:eastAsia="tr-TR"/>
        </w:rPr>
        <w:t>[Proje Yürütücüsü Kurum/Kişi Adı]</w:t>
      </w:r>
      <w:bookmarkStart w:id="0" w:name="_GoBack"/>
      <w:bookmarkEnd w:id="0"/>
    </w:p>
    <w:sectPr w:rsidR="00D4774B" w:rsidRPr="00D47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2F0"/>
    <w:multiLevelType w:val="multilevel"/>
    <w:tmpl w:val="9732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26B20"/>
    <w:multiLevelType w:val="multilevel"/>
    <w:tmpl w:val="CC7C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32A65"/>
    <w:multiLevelType w:val="multilevel"/>
    <w:tmpl w:val="3932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651DE"/>
    <w:multiLevelType w:val="multilevel"/>
    <w:tmpl w:val="D424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F6"/>
    <w:rsid w:val="000B6A27"/>
    <w:rsid w:val="004F117F"/>
    <w:rsid w:val="005F24F6"/>
    <w:rsid w:val="00A13098"/>
    <w:rsid w:val="00D4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46CC"/>
  <w15:chartTrackingRefBased/>
  <w15:docId w15:val="{3A7CB0E6-0763-48CA-98F6-2AC9452A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47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D477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4774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4774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4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Tekmil Sezen Göksu</dc:creator>
  <cp:keywords/>
  <dc:description/>
  <cp:lastModifiedBy>Tekmil Sezen Göksu</cp:lastModifiedBy>
  <cp:revision>3</cp:revision>
  <dcterms:created xsi:type="dcterms:W3CDTF">2025-01-22T20:38:00Z</dcterms:created>
  <dcterms:modified xsi:type="dcterms:W3CDTF">2025-01-25T07:11:00Z</dcterms:modified>
</cp:coreProperties>
</file>