
<file path=[Content_Types].xml><?xml version="1.0" encoding="utf-8"?>
<Types xmlns="http://schemas.openxmlformats.org/package/2006/content-types">
  <Default Extension="png" ContentType="image/png"/>
  <Default Extension="bin" ContentType="image/unknown"/>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6C13BA" w:rsidRDefault="004B0EA2" w:rsidP="004763A0">
      <w:pPr>
        <w:jc w:val="center"/>
        <w:rPr>
          <w:rFonts w:ascii="Arial" w:hAnsi="Arial" w:cs="Arial"/>
          <w:color w:val="0070C0"/>
          <w:lang w:val="tr-TR"/>
        </w:rPr>
      </w:pPr>
      <w:r>
        <w:rPr>
          <w:rFonts w:ascii="Arial" w:hAnsi="Arial" w:cs="Arial"/>
          <w:color w:val="0070C0"/>
          <w:lang w:val="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96pt">
            <v:imagedata r:id="rId7" o:title="gelisim-universitesi-logo-3-10_afaf51b3095d48a09a2b135059e06e32"/>
          </v:shape>
        </w:pict>
      </w:r>
    </w:p>
    <w:p w:rsidR="00B318DD" w:rsidRPr="00B318DD" w:rsidRDefault="00B318DD" w:rsidP="004763A0">
      <w:pPr>
        <w:jc w:val="center"/>
        <w:rPr>
          <w:rFonts w:ascii="Arial" w:hAnsi="Arial" w:cs="Arial"/>
          <w:color w:val="0070C0"/>
          <w:lang w:val="tr-TR"/>
        </w:rPr>
      </w:pPr>
      <w:r w:rsidRPr="00B318DD">
        <w:rPr>
          <w:rFonts w:ascii="Arial" w:hAnsi="Arial" w:cs="Arial"/>
          <w:color w:val="0070C0"/>
          <w:lang w:val="tr-TR"/>
        </w:rPr>
        <w:t>ISTANBUL GELİŞİM ÜNİVERSİTESİ</w:t>
      </w:r>
      <w:r w:rsidRPr="00B318DD">
        <w:rPr>
          <w:rFonts w:ascii="Arial" w:hAnsi="Arial" w:cs="Arial"/>
          <w:color w:val="0070C0"/>
          <w:lang w:val="tr-TR"/>
        </w:rPr>
        <w:br/>
        <w:t>YABANCI DİLLER YÜKSEKOKULU</w:t>
      </w:r>
    </w:p>
    <w:p w:rsidR="00B318DD" w:rsidRPr="006C13BA" w:rsidRDefault="00B318DD" w:rsidP="00B318DD">
      <w:pPr>
        <w:rPr>
          <w:rFonts w:ascii="Arial" w:hAnsi="Arial" w:cs="Arial"/>
          <w:color w:val="171717" w:themeColor="background2" w:themeShade="1A"/>
          <w:sz w:val="16"/>
          <w:lang w:val="tr-TR"/>
        </w:rPr>
      </w:pPr>
    </w:p>
    <w:p w:rsidR="00B318DD" w:rsidRPr="00515B96" w:rsidRDefault="00B318DD" w:rsidP="004763A0">
      <w:pPr>
        <w:jc w:val="center"/>
        <w:rPr>
          <w:rFonts w:ascii="Arial" w:hAnsi="Arial" w:cs="Arial"/>
          <w:b/>
          <w:color w:val="0070C0"/>
          <w:sz w:val="56"/>
          <w:szCs w:val="56"/>
          <w:lang w:val="tr-TR"/>
        </w:rPr>
      </w:pPr>
      <w:r w:rsidRPr="006C13BA">
        <w:rPr>
          <w:rFonts w:ascii="Arial" w:hAnsi="Arial" w:cs="Arial"/>
          <w:b/>
          <w:color w:val="0070C0"/>
          <w:sz w:val="40"/>
          <w:szCs w:val="44"/>
          <w:lang w:val="tr-TR"/>
        </w:rPr>
        <w:t>ÖĞRENCİ REHBERİ</w:t>
      </w:r>
      <w:r w:rsidR="00515B96">
        <w:rPr>
          <w:rFonts w:ascii="Arial" w:hAnsi="Arial" w:cs="Arial"/>
          <w:b/>
          <w:color w:val="0070C0"/>
          <w:sz w:val="56"/>
          <w:szCs w:val="56"/>
          <w:lang w:val="tr-TR"/>
        </w:rPr>
        <w:br/>
      </w:r>
      <w:r w:rsidRPr="00B318DD">
        <w:rPr>
          <w:rFonts w:ascii="Arial" w:hAnsi="Arial" w:cs="Arial"/>
          <w:color w:val="0070C0"/>
          <w:lang w:val="tr-TR"/>
        </w:rPr>
        <w:t>_____________________________________________</w:t>
      </w:r>
      <w:r w:rsidR="00FA21A6">
        <w:rPr>
          <w:rFonts w:ascii="Arial" w:hAnsi="Arial" w:cs="Arial"/>
          <w:color w:val="0070C0"/>
          <w:lang w:val="tr-TR"/>
        </w:rPr>
        <w:t>_____</w:t>
      </w:r>
    </w:p>
    <w:p w:rsidR="00B318DD" w:rsidRPr="00B318DD" w:rsidRDefault="00B318DD" w:rsidP="00B318DD">
      <w:pPr>
        <w:rPr>
          <w:rFonts w:ascii="Arial" w:hAnsi="Arial" w:cs="Arial"/>
          <w:color w:val="171717" w:themeColor="background2" w:themeShade="1A"/>
          <w:lang w:val="tr-TR"/>
        </w:rPr>
      </w:pPr>
    </w:p>
    <w:p w:rsidR="00B318DD" w:rsidRPr="00B318DD" w:rsidRDefault="006C13BA" w:rsidP="00B318DD">
      <w:pPr>
        <w:rPr>
          <w:rFonts w:ascii="Arial" w:hAnsi="Arial" w:cs="Arial"/>
          <w:color w:val="171717" w:themeColor="background2" w:themeShade="1A"/>
          <w:lang w:val="tr-TR"/>
        </w:rPr>
      </w:pPr>
      <w:r>
        <w:rPr>
          <w:rFonts w:ascii="Arial" w:hAnsi="Arial" w:cs="Arial"/>
          <w:noProof/>
          <w:color w:val="171717" w:themeColor="background2" w:themeShade="1A"/>
          <w:lang w:val="tr-TR" w:eastAsia="tr-TR"/>
        </w:rPr>
        <w:drawing>
          <wp:anchor distT="0" distB="0" distL="114300" distR="114300" simplePos="0" relativeHeight="251672576" behindDoc="1" locked="0" layoutInCell="1" allowOverlap="1" wp14:anchorId="0D3AB420" wp14:editId="3A23DEA3">
            <wp:simplePos x="0" y="0"/>
            <wp:positionH relativeFrom="margin">
              <wp:posOffset>979227</wp:posOffset>
            </wp:positionH>
            <wp:positionV relativeFrom="paragraph">
              <wp:posOffset>18036</wp:posOffset>
            </wp:positionV>
            <wp:extent cx="1842448" cy="2028732"/>
            <wp:effectExtent l="0" t="0" r="571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nguages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125" cy="2033881"/>
                    </a:xfrm>
                    <a:prstGeom prst="rect">
                      <a:avLst/>
                    </a:prstGeom>
                  </pic:spPr>
                </pic:pic>
              </a:graphicData>
            </a:graphic>
            <wp14:sizeRelH relativeFrom="page">
              <wp14:pctWidth>0</wp14:pctWidth>
            </wp14:sizeRelH>
            <wp14:sizeRelV relativeFrom="page">
              <wp14:pctHeight>0</wp14:pctHeight>
            </wp14:sizeRelV>
          </wp:anchor>
        </w:drawing>
      </w:r>
    </w:p>
    <w:p w:rsidR="00B318DD" w:rsidRPr="00B318DD" w:rsidRDefault="00B318DD" w:rsidP="00B318DD">
      <w:pPr>
        <w:rPr>
          <w:rFonts w:ascii="Arial" w:hAnsi="Arial" w:cs="Arial"/>
          <w:color w:val="171717" w:themeColor="background2" w:themeShade="1A"/>
          <w:lang w:val="tr-TR"/>
        </w:rPr>
      </w:pPr>
    </w:p>
    <w:p w:rsidR="00B318DD" w:rsidRPr="00B318DD" w:rsidRDefault="00B318DD" w:rsidP="00B318DD">
      <w:pPr>
        <w:rPr>
          <w:rFonts w:ascii="Arial" w:hAnsi="Arial" w:cs="Arial"/>
          <w:color w:val="171717" w:themeColor="background2" w:themeShade="1A"/>
          <w:lang w:val="tr-TR"/>
        </w:rPr>
      </w:pPr>
    </w:p>
    <w:p w:rsidR="00B318DD" w:rsidRPr="00B318DD" w:rsidRDefault="00B318DD" w:rsidP="00B318DD">
      <w:pPr>
        <w:rPr>
          <w:rFonts w:ascii="Arial" w:hAnsi="Arial" w:cs="Arial"/>
          <w:color w:val="171717" w:themeColor="background2" w:themeShade="1A"/>
          <w:lang w:val="tr-TR"/>
        </w:rPr>
      </w:pPr>
    </w:p>
    <w:p w:rsidR="00B318DD" w:rsidRPr="00B318DD" w:rsidRDefault="00B318DD" w:rsidP="00B318DD">
      <w:pPr>
        <w:rPr>
          <w:rFonts w:ascii="Arial" w:hAnsi="Arial" w:cs="Arial"/>
          <w:color w:val="171717" w:themeColor="background2" w:themeShade="1A"/>
          <w:sz w:val="28"/>
          <w:szCs w:val="28"/>
          <w:lang w:val="tr-TR"/>
        </w:rPr>
      </w:pPr>
    </w:p>
    <w:p w:rsidR="00515B96" w:rsidRDefault="00515B96">
      <w:pPr>
        <w:rPr>
          <w:rFonts w:ascii="Arial" w:hAnsi="Arial" w:cs="Arial"/>
          <w:color w:val="171717" w:themeColor="background2" w:themeShade="1A"/>
          <w:sz w:val="24"/>
          <w:szCs w:val="28"/>
          <w:lang w:val="tr-TR"/>
        </w:rPr>
      </w:pPr>
    </w:p>
    <w:p w:rsidR="00515B96" w:rsidRDefault="00515B96">
      <w:pPr>
        <w:rPr>
          <w:rFonts w:ascii="Arial" w:hAnsi="Arial" w:cs="Arial"/>
          <w:color w:val="171717" w:themeColor="background2" w:themeShade="1A"/>
          <w:sz w:val="24"/>
          <w:szCs w:val="28"/>
          <w:lang w:val="tr-TR"/>
        </w:rPr>
      </w:pPr>
    </w:p>
    <w:p w:rsidR="00515B96" w:rsidRDefault="00515B96">
      <w:pPr>
        <w:rPr>
          <w:rFonts w:ascii="Arial" w:hAnsi="Arial" w:cs="Arial"/>
          <w:color w:val="171717" w:themeColor="background2" w:themeShade="1A"/>
          <w:sz w:val="24"/>
          <w:szCs w:val="28"/>
          <w:lang w:val="tr-TR"/>
        </w:rPr>
      </w:pPr>
    </w:p>
    <w:p w:rsidR="00B318DD" w:rsidRPr="00B318DD" w:rsidRDefault="00B318DD" w:rsidP="004763A0">
      <w:pPr>
        <w:jc w:val="center"/>
        <w:rPr>
          <w:rFonts w:ascii="Arial" w:hAnsi="Arial" w:cs="Arial"/>
          <w:color w:val="171717" w:themeColor="background2" w:themeShade="1A"/>
          <w:sz w:val="20"/>
          <w:lang w:val="tr-TR"/>
        </w:rPr>
      </w:pPr>
      <w:r w:rsidRPr="00B318DD">
        <w:rPr>
          <w:rFonts w:ascii="Arial" w:hAnsi="Arial" w:cs="Arial"/>
          <w:color w:val="171717" w:themeColor="background2" w:themeShade="1A"/>
          <w:sz w:val="24"/>
          <w:szCs w:val="28"/>
          <w:lang w:val="tr-TR"/>
        </w:rPr>
        <w:t>Kalite Güvence</w:t>
      </w:r>
      <w:r w:rsidRPr="00B318DD">
        <w:rPr>
          <w:rFonts w:ascii="Arial" w:hAnsi="Arial" w:cs="Arial"/>
          <w:color w:val="171717" w:themeColor="background2" w:themeShade="1A"/>
          <w:sz w:val="20"/>
          <w:lang w:val="tr-TR"/>
        </w:rPr>
        <w:br/>
      </w:r>
      <w:r w:rsidR="002D6E9C">
        <w:rPr>
          <w:rFonts w:ascii="Arial" w:hAnsi="Arial" w:cs="Arial"/>
          <w:color w:val="171717" w:themeColor="background2" w:themeShade="1A"/>
          <w:sz w:val="20"/>
          <w:lang w:val="tr-TR"/>
        </w:rPr>
        <w:t>202</w:t>
      </w:r>
      <w:r w:rsidR="007D5C21">
        <w:rPr>
          <w:rFonts w:ascii="Arial" w:hAnsi="Arial" w:cs="Arial"/>
          <w:color w:val="171717" w:themeColor="background2" w:themeShade="1A"/>
          <w:sz w:val="20"/>
          <w:lang w:val="tr-TR"/>
        </w:rPr>
        <w:t>4</w:t>
      </w:r>
      <w:r w:rsidR="002D6E9C">
        <w:rPr>
          <w:rFonts w:ascii="Arial" w:hAnsi="Arial" w:cs="Arial"/>
          <w:color w:val="171717" w:themeColor="background2" w:themeShade="1A"/>
          <w:sz w:val="20"/>
          <w:lang w:val="tr-TR"/>
        </w:rPr>
        <w:t>-202</w:t>
      </w:r>
      <w:r w:rsidR="007D5C21">
        <w:rPr>
          <w:rFonts w:ascii="Arial" w:hAnsi="Arial" w:cs="Arial"/>
          <w:color w:val="171717" w:themeColor="background2" w:themeShade="1A"/>
          <w:sz w:val="20"/>
          <w:lang w:val="tr-TR"/>
        </w:rPr>
        <w:t>5</w:t>
      </w:r>
      <w:r w:rsidR="00FA21A6">
        <w:rPr>
          <w:rFonts w:ascii="Arial" w:hAnsi="Arial" w:cs="Arial"/>
          <w:color w:val="171717" w:themeColor="background2" w:themeShade="1A"/>
          <w:sz w:val="20"/>
          <w:lang w:val="tr-TR"/>
        </w:rPr>
        <w:br w:type="page"/>
      </w:r>
    </w:p>
    <w:p w:rsidR="00B318DD" w:rsidRPr="00FA21A6" w:rsidRDefault="00B318DD" w:rsidP="00B318DD">
      <w:pPr>
        <w:rPr>
          <w:rFonts w:ascii="Arial" w:hAnsi="Arial" w:cs="Arial"/>
          <w:color w:val="0070C0"/>
          <w:lang w:val="tr-TR"/>
        </w:rPr>
      </w:pPr>
      <w:r w:rsidRPr="00B318DD">
        <w:rPr>
          <w:rFonts w:ascii="Arial" w:eastAsia="Arial" w:hAnsi="Arial" w:cs="Arial"/>
          <w:b/>
          <w:color w:val="0070C0"/>
          <w:sz w:val="48"/>
          <w:szCs w:val="72"/>
          <w:lang w:val="tr-TR"/>
        </w:rPr>
        <w:lastRenderedPageBreak/>
        <w:t>İçindekiler</w:t>
      </w:r>
      <w:r w:rsidRPr="00B318DD">
        <w:rPr>
          <w:rFonts w:ascii="Arial" w:eastAsia="Arial" w:hAnsi="Arial" w:cs="Arial"/>
          <w:color w:val="0070C0"/>
          <w:sz w:val="24"/>
          <w:szCs w:val="24"/>
          <w:lang w:val="tr-TR"/>
        </w:rPr>
        <w:br/>
      </w:r>
      <w:r w:rsidR="00FA21A6" w:rsidRPr="00B318DD">
        <w:rPr>
          <w:rFonts w:ascii="Arial" w:hAnsi="Arial" w:cs="Arial"/>
          <w:color w:val="0070C0"/>
          <w:lang w:val="tr-TR"/>
        </w:rPr>
        <w:t>_____________________________________________</w:t>
      </w:r>
      <w:r w:rsidR="00FA21A6">
        <w:rPr>
          <w:rFonts w:ascii="Arial" w:hAnsi="Arial" w:cs="Arial"/>
          <w:color w:val="0070C0"/>
          <w:lang w:val="tr-TR"/>
        </w:rPr>
        <w:t>_____</w:t>
      </w:r>
    </w:p>
    <w:p w:rsidR="00B318DD" w:rsidRPr="0087345C" w:rsidRDefault="00B318DD" w:rsidP="00A224CD">
      <w:pPr>
        <w:spacing w:after="0" w:line="276" w:lineRule="auto"/>
        <w:rPr>
          <w:rFonts w:ascii="Arial" w:eastAsia="Arial" w:hAnsi="Arial" w:cs="Arial"/>
          <w:color w:val="0070C0"/>
          <w:sz w:val="20"/>
          <w:szCs w:val="20"/>
          <w:lang w:val="tr-TR"/>
        </w:rPr>
      </w:pPr>
      <w:r w:rsidRPr="0087345C">
        <w:rPr>
          <w:rFonts w:ascii="Arial" w:eastAsia="Arial" w:hAnsi="Arial" w:cs="Arial"/>
          <w:color w:val="0070C0"/>
          <w:sz w:val="20"/>
          <w:szCs w:val="20"/>
          <w:lang w:val="tr-TR"/>
        </w:rPr>
        <w:t>Personel</w:t>
      </w:r>
    </w:p>
    <w:p w:rsidR="00B318DD" w:rsidRPr="0087345C" w:rsidRDefault="00B318DD" w:rsidP="00A224CD">
      <w:pPr>
        <w:spacing w:after="0" w:line="276" w:lineRule="auto"/>
        <w:rPr>
          <w:rFonts w:ascii="Arial" w:eastAsia="Arial" w:hAnsi="Arial" w:cs="Arial"/>
          <w:color w:val="0070C0"/>
          <w:sz w:val="20"/>
          <w:szCs w:val="20"/>
          <w:lang w:val="tr-TR"/>
        </w:rPr>
      </w:pPr>
      <w:r w:rsidRPr="0087345C">
        <w:rPr>
          <w:rFonts w:ascii="Arial" w:eastAsia="Arial" w:hAnsi="Arial" w:cs="Arial"/>
          <w:color w:val="0070C0"/>
          <w:sz w:val="20"/>
          <w:szCs w:val="20"/>
          <w:lang w:val="tr-TR"/>
        </w:rPr>
        <w:t>Misyon &amp; Vizyon</w:t>
      </w:r>
    </w:p>
    <w:p w:rsidR="00B318DD" w:rsidRPr="0087345C" w:rsidRDefault="002737B6" w:rsidP="00A224CD">
      <w:pPr>
        <w:spacing w:after="0" w:line="276" w:lineRule="auto"/>
        <w:rPr>
          <w:rFonts w:ascii="Arial" w:eastAsia="Arial" w:hAnsi="Arial" w:cs="Arial"/>
          <w:color w:val="0070C0"/>
          <w:sz w:val="20"/>
          <w:szCs w:val="20"/>
          <w:lang w:val="tr-TR"/>
        </w:rPr>
      </w:pPr>
      <w:r w:rsidRPr="0087345C">
        <w:rPr>
          <w:rFonts w:ascii="Arial" w:eastAsia="Arial" w:hAnsi="Arial" w:cs="Arial"/>
          <w:color w:val="0070C0"/>
          <w:sz w:val="20"/>
          <w:szCs w:val="20"/>
          <w:lang w:val="tr-TR"/>
        </w:rPr>
        <w:t>Organizasyon</w:t>
      </w:r>
    </w:p>
    <w:p w:rsidR="00B318DD" w:rsidRPr="0087345C" w:rsidRDefault="00B318DD" w:rsidP="00A224CD">
      <w:pPr>
        <w:spacing w:after="0" w:line="276" w:lineRule="auto"/>
        <w:rPr>
          <w:rFonts w:ascii="Arial" w:eastAsia="Arial" w:hAnsi="Arial" w:cs="Arial"/>
          <w:color w:val="0070C0"/>
          <w:sz w:val="20"/>
          <w:szCs w:val="20"/>
          <w:lang w:val="tr-TR"/>
        </w:rPr>
      </w:pPr>
      <w:r w:rsidRPr="0087345C">
        <w:rPr>
          <w:rFonts w:ascii="Arial" w:eastAsia="Arial" w:hAnsi="Arial" w:cs="Arial"/>
          <w:color w:val="0070C0"/>
          <w:sz w:val="20"/>
          <w:szCs w:val="20"/>
          <w:lang w:val="tr-TR"/>
        </w:rPr>
        <w:t>İngilizce Hazırlık Programı</w:t>
      </w:r>
    </w:p>
    <w:p w:rsidR="00A224CD" w:rsidRPr="0087345C" w:rsidRDefault="00A224CD" w:rsidP="0087345C">
      <w:pPr>
        <w:spacing w:after="0" w:line="276" w:lineRule="auto"/>
        <w:ind w:left="720"/>
        <w:rPr>
          <w:rFonts w:ascii="Arial" w:eastAsia="Arial" w:hAnsi="Arial" w:cs="Arial"/>
          <w:color w:val="3B3838"/>
          <w:sz w:val="16"/>
          <w:szCs w:val="16"/>
          <w:lang w:val="tr-TR"/>
        </w:rPr>
      </w:pPr>
      <w:r w:rsidRPr="0087345C">
        <w:rPr>
          <w:rFonts w:ascii="Arial" w:eastAsia="Arial" w:hAnsi="Arial" w:cs="Arial"/>
          <w:color w:val="3B3838"/>
          <w:sz w:val="16"/>
          <w:szCs w:val="16"/>
          <w:lang w:val="tr-TR"/>
        </w:rPr>
        <w:t>Temel Yaklaşımlar</w:t>
      </w:r>
    </w:p>
    <w:p w:rsidR="00A224CD" w:rsidRPr="0087345C" w:rsidRDefault="00A224CD" w:rsidP="0087345C">
      <w:pPr>
        <w:spacing w:after="0" w:line="276" w:lineRule="auto"/>
        <w:ind w:left="720"/>
        <w:rPr>
          <w:rFonts w:ascii="Arial" w:eastAsia="Arial" w:hAnsi="Arial" w:cs="Arial"/>
          <w:color w:val="3B3838"/>
          <w:sz w:val="16"/>
          <w:szCs w:val="16"/>
          <w:lang w:val="tr-TR"/>
        </w:rPr>
      </w:pPr>
      <w:r w:rsidRPr="0087345C">
        <w:rPr>
          <w:rFonts w:ascii="Arial" w:eastAsia="Arial" w:hAnsi="Arial" w:cs="Arial"/>
          <w:color w:val="3B3838"/>
          <w:sz w:val="16"/>
          <w:szCs w:val="16"/>
          <w:lang w:val="tr-TR"/>
        </w:rPr>
        <w:t>Öğrenme Çıktıları</w:t>
      </w:r>
    </w:p>
    <w:p w:rsidR="00A224CD" w:rsidRPr="0087345C" w:rsidRDefault="00A224CD" w:rsidP="0087345C">
      <w:pPr>
        <w:spacing w:after="0" w:line="276" w:lineRule="auto"/>
        <w:ind w:left="720"/>
        <w:rPr>
          <w:rFonts w:ascii="Arial" w:eastAsia="Arial" w:hAnsi="Arial" w:cs="Arial"/>
          <w:color w:val="3B3838"/>
          <w:sz w:val="16"/>
          <w:szCs w:val="16"/>
          <w:lang w:val="tr-TR"/>
        </w:rPr>
      </w:pPr>
      <w:r w:rsidRPr="0087345C">
        <w:rPr>
          <w:rFonts w:ascii="Arial" w:eastAsia="Arial" w:hAnsi="Arial" w:cs="Arial"/>
          <w:color w:val="3B3838"/>
          <w:sz w:val="16"/>
          <w:szCs w:val="16"/>
          <w:lang w:val="tr-TR"/>
        </w:rPr>
        <w:t>Kurlar ve Dersler</w:t>
      </w:r>
    </w:p>
    <w:p w:rsidR="00A224CD" w:rsidRPr="0087345C" w:rsidRDefault="00A224CD" w:rsidP="0087345C">
      <w:pPr>
        <w:spacing w:after="0" w:line="276" w:lineRule="auto"/>
        <w:ind w:left="720"/>
        <w:rPr>
          <w:rFonts w:ascii="Arial" w:eastAsia="Arial" w:hAnsi="Arial" w:cs="Arial"/>
          <w:color w:val="3B3838"/>
          <w:sz w:val="16"/>
          <w:szCs w:val="16"/>
          <w:lang w:val="tr-TR"/>
        </w:rPr>
      </w:pPr>
      <w:r w:rsidRPr="0087345C">
        <w:rPr>
          <w:rFonts w:ascii="Arial" w:eastAsia="Arial" w:hAnsi="Arial" w:cs="Arial"/>
          <w:color w:val="3B3838"/>
          <w:sz w:val="16"/>
          <w:szCs w:val="16"/>
          <w:lang w:val="tr-TR"/>
        </w:rPr>
        <w:t>Ölçme ve Değerlendirme</w:t>
      </w:r>
    </w:p>
    <w:p w:rsidR="00A224CD" w:rsidRPr="0087345C" w:rsidRDefault="00A224CD" w:rsidP="0087345C">
      <w:pPr>
        <w:spacing w:after="0" w:line="276" w:lineRule="auto"/>
        <w:ind w:left="720"/>
        <w:rPr>
          <w:rFonts w:ascii="Arial" w:eastAsia="Arial" w:hAnsi="Arial" w:cs="Arial"/>
          <w:color w:val="3B3838"/>
          <w:sz w:val="16"/>
          <w:szCs w:val="16"/>
          <w:lang w:val="tr-TR"/>
        </w:rPr>
      </w:pPr>
      <w:r w:rsidRPr="0087345C">
        <w:rPr>
          <w:rFonts w:ascii="Arial" w:eastAsia="Arial" w:hAnsi="Arial" w:cs="Arial"/>
          <w:color w:val="3B3838"/>
          <w:sz w:val="16"/>
          <w:szCs w:val="16"/>
          <w:lang w:val="tr-TR"/>
        </w:rPr>
        <w:t>Ölçme Bileşenlerinin Dağılımı</w:t>
      </w:r>
    </w:p>
    <w:p w:rsidR="00A224CD" w:rsidRPr="0087345C" w:rsidRDefault="00A224CD" w:rsidP="0087345C">
      <w:pPr>
        <w:spacing w:after="0" w:line="276" w:lineRule="auto"/>
        <w:ind w:left="720"/>
        <w:rPr>
          <w:rFonts w:ascii="Arial" w:eastAsia="Arial" w:hAnsi="Arial" w:cs="Arial"/>
          <w:color w:val="3B3838"/>
          <w:sz w:val="16"/>
          <w:szCs w:val="16"/>
          <w:lang w:val="tr-TR"/>
        </w:rPr>
      </w:pPr>
      <w:r w:rsidRPr="0087345C">
        <w:rPr>
          <w:rFonts w:ascii="Arial" w:eastAsia="Arial" w:hAnsi="Arial" w:cs="Arial"/>
          <w:color w:val="3B3838"/>
          <w:sz w:val="16"/>
          <w:szCs w:val="16"/>
          <w:lang w:val="tr-TR"/>
        </w:rPr>
        <w:t>Başarı Durumu</w:t>
      </w:r>
    </w:p>
    <w:p w:rsidR="00A224CD" w:rsidRPr="0087345C" w:rsidRDefault="00A224CD" w:rsidP="0087345C">
      <w:pPr>
        <w:spacing w:after="0" w:line="276" w:lineRule="auto"/>
        <w:ind w:left="720"/>
        <w:rPr>
          <w:rFonts w:ascii="Arial" w:eastAsia="Arial" w:hAnsi="Arial" w:cs="Arial"/>
          <w:color w:val="3B3838"/>
          <w:sz w:val="16"/>
          <w:szCs w:val="16"/>
          <w:lang w:val="tr-TR"/>
        </w:rPr>
      </w:pPr>
      <w:r w:rsidRPr="0087345C">
        <w:rPr>
          <w:rFonts w:ascii="Arial" w:eastAsia="Arial" w:hAnsi="Arial" w:cs="Arial"/>
          <w:color w:val="3B3838"/>
          <w:sz w:val="16"/>
          <w:szCs w:val="16"/>
          <w:lang w:val="tr-TR"/>
        </w:rPr>
        <w:t>Muafiyet</w:t>
      </w:r>
    </w:p>
    <w:p w:rsidR="00A224CD" w:rsidRPr="0087345C" w:rsidRDefault="00A224CD" w:rsidP="0087345C">
      <w:pPr>
        <w:spacing w:after="0" w:line="276" w:lineRule="auto"/>
        <w:ind w:left="720"/>
        <w:rPr>
          <w:rFonts w:ascii="Arial" w:eastAsia="Arial" w:hAnsi="Arial" w:cs="Arial"/>
          <w:color w:val="3B3838"/>
          <w:sz w:val="16"/>
          <w:szCs w:val="16"/>
          <w:lang w:val="tr-TR"/>
        </w:rPr>
      </w:pPr>
      <w:r w:rsidRPr="0087345C">
        <w:rPr>
          <w:rFonts w:ascii="Arial" w:eastAsia="Arial" w:hAnsi="Arial" w:cs="Arial"/>
          <w:color w:val="3B3838"/>
          <w:sz w:val="16"/>
          <w:szCs w:val="16"/>
          <w:lang w:val="tr-TR"/>
        </w:rPr>
        <w:t>Sınav Türleri</w:t>
      </w:r>
    </w:p>
    <w:p w:rsidR="00A224CD" w:rsidRPr="0087345C" w:rsidRDefault="00A224CD" w:rsidP="0087345C">
      <w:pPr>
        <w:spacing w:after="0" w:line="276" w:lineRule="auto"/>
        <w:ind w:left="720"/>
        <w:rPr>
          <w:rFonts w:ascii="Arial" w:eastAsia="Arial" w:hAnsi="Arial" w:cs="Arial"/>
          <w:color w:val="3B3838"/>
          <w:sz w:val="16"/>
          <w:szCs w:val="16"/>
          <w:lang w:val="tr-TR"/>
        </w:rPr>
      </w:pPr>
      <w:r w:rsidRPr="0087345C">
        <w:rPr>
          <w:rFonts w:ascii="Arial" w:eastAsia="Arial" w:hAnsi="Arial" w:cs="Arial"/>
          <w:color w:val="3B3838"/>
          <w:sz w:val="16"/>
          <w:szCs w:val="16"/>
          <w:lang w:val="tr-TR"/>
        </w:rPr>
        <w:t>Mazeret Sınavları</w:t>
      </w:r>
    </w:p>
    <w:p w:rsidR="00A224CD" w:rsidRPr="0087345C" w:rsidRDefault="00A224CD" w:rsidP="0087345C">
      <w:pPr>
        <w:spacing w:after="0" w:line="276" w:lineRule="auto"/>
        <w:ind w:left="720"/>
        <w:rPr>
          <w:rFonts w:ascii="Arial" w:eastAsia="Arial" w:hAnsi="Arial" w:cs="Arial"/>
          <w:color w:val="3B3838"/>
          <w:sz w:val="16"/>
          <w:szCs w:val="16"/>
          <w:lang w:val="tr-TR"/>
        </w:rPr>
      </w:pPr>
      <w:r w:rsidRPr="0087345C">
        <w:rPr>
          <w:rFonts w:ascii="Arial" w:eastAsia="Arial" w:hAnsi="Arial" w:cs="Arial"/>
          <w:color w:val="3B3838"/>
          <w:sz w:val="16"/>
          <w:szCs w:val="16"/>
          <w:lang w:val="tr-TR"/>
        </w:rPr>
        <w:t>Sınav Sonuçlarının İlanı</w:t>
      </w:r>
    </w:p>
    <w:p w:rsidR="00A224CD" w:rsidRPr="0087345C" w:rsidRDefault="00A224CD" w:rsidP="0087345C">
      <w:pPr>
        <w:spacing w:after="0" w:line="276" w:lineRule="auto"/>
        <w:ind w:left="720"/>
        <w:rPr>
          <w:rFonts w:ascii="Arial" w:eastAsia="Arial" w:hAnsi="Arial" w:cs="Arial"/>
          <w:color w:val="3B3838"/>
          <w:sz w:val="16"/>
          <w:szCs w:val="16"/>
          <w:lang w:val="tr-TR"/>
        </w:rPr>
      </w:pPr>
      <w:r w:rsidRPr="0087345C">
        <w:rPr>
          <w:rFonts w:ascii="Arial" w:eastAsia="Arial" w:hAnsi="Arial" w:cs="Arial"/>
          <w:color w:val="3B3838"/>
          <w:sz w:val="16"/>
          <w:szCs w:val="16"/>
          <w:lang w:val="tr-TR"/>
        </w:rPr>
        <w:t>Sınav Sonuçlarına İtiraz</w:t>
      </w:r>
    </w:p>
    <w:p w:rsidR="00A224CD" w:rsidRPr="0087345C" w:rsidRDefault="00A224CD" w:rsidP="0087345C">
      <w:pPr>
        <w:spacing w:after="0" w:line="276" w:lineRule="auto"/>
        <w:ind w:left="720"/>
        <w:rPr>
          <w:rFonts w:ascii="Arial" w:eastAsia="Arial" w:hAnsi="Arial" w:cs="Arial"/>
          <w:color w:val="3B3838"/>
          <w:sz w:val="16"/>
          <w:szCs w:val="16"/>
          <w:lang w:val="tr-TR"/>
        </w:rPr>
      </w:pPr>
      <w:r w:rsidRPr="0087345C">
        <w:rPr>
          <w:rFonts w:ascii="Arial" w:eastAsia="Arial" w:hAnsi="Arial" w:cs="Arial"/>
          <w:color w:val="3B3838"/>
          <w:sz w:val="16"/>
          <w:szCs w:val="16"/>
          <w:lang w:val="tr-TR"/>
        </w:rPr>
        <w:t>Ders Materyalleri</w:t>
      </w:r>
    </w:p>
    <w:p w:rsidR="00A224CD" w:rsidRPr="0087345C" w:rsidRDefault="00A224CD" w:rsidP="00A224CD">
      <w:pPr>
        <w:spacing w:after="0" w:line="276" w:lineRule="auto"/>
        <w:rPr>
          <w:rFonts w:ascii="Arial" w:eastAsia="Arial" w:hAnsi="Arial" w:cs="Arial"/>
          <w:color w:val="0070C0"/>
          <w:sz w:val="20"/>
          <w:szCs w:val="20"/>
          <w:lang w:val="tr-TR"/>
        </w:rPr>
      </w:pPr>
      <w:r w:rsidRPr="0087345C">
        <w:rPr>
          <w:rFonts w:ascii="Arial" w:eastAsia="Arial" w:hAnsi="Arial" w:cs="Arial"/>
          <w:color w:val="0070C0"/>
          <w:sz w:val="20"/>
          <w:szCs w:val="20"/>
          <w:lang w:val="tr-TR"/>
        </w:rPr>
        <w:t>Diğer Hususlar</w:t>
      </w:r>
    </w:p>
    <w:p w:rsidR="00A224CD" w:rsidRPr="0087345C" w:rsidRDefault="00A224CD" w:rsidP="0087345C">
      <w:pPr>
        <w:spacing w:after="0" w:line="276" w:lineRule="auto"/>
        <w:ind w:left="720"/>
        <w:rPr>
          <w:rFonts w:ascii="Arial" w:eastAsia="Arial" w:hAnsi="Arial" w:cs="Arial"/>
          <w:color w:val="3B3838"/>
          <w:sz w:val="16"/>
          <w:szCs w:val="16"/>
          <w:lang w:val="tr-TR"/>
        </w:rPr>
      </w:pPr>
      <w:r w:rsidRPr="0087345C">
        <w:rPr>
          <w:rFonts w:ascii="Arial" w:eastAsia="Arial" w:hAnsi="Arial" w:cs="Arial"/>
          <w:color w:val="3B3838"/>
          <w:sz w:val="16"/>
          <w:szCs w:val="16"/>
          <w:lang w:val="tr-TR"/>
        </w:rPr>
        <w:t>Devamsızlık</w:t>
      </w:r>
    </w:p>
    <w:p w:rsidR="00A224CD" w:rsidRPr="0087345C" w:rsidRDefault="00A224CD" w:rsidP="0087345C">
      <w:pPr>
        <w:spacing w:after="0" w:line="276" w:lineRule="auto"/>
        <w:ind w:left="720"/>
        <w:rPr>
          <w:rFonts w:ascii="Arial" w:eastAsia="Arial" w:hAnsi="Arial" w:cs="Arial"/>
          <w:color w:val="3B3838"/>
          <w:sz w:val="16"/>
          <w:szCs w:val="16"/>
          <w:lang w:val="tr-TR"/>
        </w:rPr>
      </w:pPr>
      <w:r w:rsidRPr="0087345C">
        <w:rPr>
          <w:rFonts w:ascii="Arial" w:eastAsia="Arial" w:hAnsi="Arial" w:cs="Arial"/>
          <w:color w:val="3B3838"/>
          <w:sz w:val="16"/>
          <w:szCs w:val="16"/>
          <w:lang w:val="tr-TR"/>
        </w:rPr>
        <w:t>Şikâyet</w:t>
      </w:r>
    </w:p>
    <w:p w:rsidR="00A224CD" w:rsidRPr="0087345C" w:rsidRDefault="00A224CD" w:rsidP="0087345C">
      <w:pPr>
        <w:spacing w:after="0" w:line="276" w:lineRule="auto"/>
        <w:ind w:left="720"/>
        <w:rPr>
          <w:rFonts w:ascii="Arial" w:eastAsia="Arial" w:hAnsi="Arial" w:cs="Arial"/>
          <w:color w:val="3B3838"/>
          <w:sz w:val="16"/>
          <w:szCs w:val="16"/>
          <w:lang w:val="tr-TR"/>
        </w:rPr>
      </w:pPr>
      <w:r w:rsidRPr="0087345C">
        <w:rPr>
          <w:rFonts w:ascii="Arial" w:eastAsia="Arial" w:hAnsi="Arial" w:cs="Arial"/>
          <w:color w:val="3B3838"/>
          <w:sz w:val="16"/>
          <w:szCs w:val="16"/>
          <w:lang w:val="tr-TR"/>
        </w:rPr>
        <w:t>Sıkça Sorulan Sorular</w:t>
      </w:r>
    </w:p>
    <w:p w:rsidR="00A224CD" w:rsidRPr="0087345C" w:rsidRDefault="00A224CD" w:rsidP="0087345C">
      <w:pPr>
        <w:spacing w:after="0" w:line="276" w:lineRule="auto"/>
        <w:ind w:left="720"/>
        <w:rPr>
          <w:rFonts w:ascii="Arial" w:eastAsia="Arial" w:hAnsi="Arial" w:cs="Arial"/>
          <w:color w:val="3B3838"/>
          <w:sz w:val="16"/>
          <w:szCs w:val="16"/>
          <w:lang w:val="tr-TR"/>
        </w:rPr>
      </w:pPr>
      <w:r w:rsidRPr="0087345C">
        <w:rPr>
          <w:rFonts w:ascii="Arial" w:eastAsia="Arial" w:hAnsi="Arial" w:cs="Arial"/>
          <w:color w:val="3B3838"/>
          <w:sz w:val="16"/>
          <w:szCs w:val="16"/>
          <w:lang w:val="tr-TR"/>
        </w:rPr>
        <w:t>Akademik Takvim</w:t>
      </w:r>
    </w:p>
    <w:p w:rsidR="00A224CD" w:rsidRPr="0087345C" w:rsidRDefault="00A224CD" w:rsidP="0087345C">
      <w:pPr>
        <w:spacing w:after="0" w:line="276" w:lineRule="auto"/>
        <w:ind w:left="720"/>
        <w:rPr>
          <w:rFonts w:ascii="Arial" w:eastAsia="Arial" w:hAnsi="Arial" w:cs="Arial"/>
          <w:color w:val="3B3838"/>
          <w:sz w:val="16"/>
          <w:szCs w:val="16"/>
          <w:lang w:val="tr-TR"/>
        </w:rPr>
      </w:pPr>
      <w:r w:rsidRPr="0087345C">
        <w:rPr>
          <w:rFonts w:ascii="Arial" w:eastAsia="Arial" w:hAnsi="Arial" w:cs="Arial"/>
          <w:color w:val="3B3838"/>
          <w:sz w:val="16"/>
          <w:szCs w:val="16"/>
          <w:lang w:val="tr-TR"/>
        </w:rPr>
        <w:t>İletişim</w:t>
      </w:r>
    </w:p>
    <w:p w:rsidR="00A224CD" w:rsidRPr="0087345C" w:rsidRDefault="00A224CD" w:rsidP="0087345C">
      <w:pPr>
        <w:spacing w:after="0" w:line="276" w:lineRule="auto"/>
        <w:ind w:left="720"/>
        <w:rPr>
          <w:rFonts w:ascii="Arial" w:eastAsia="Arial" w:hAnsi="Arial" w:cs="Arial"/>
          <w:color w:val="3B3838"/>
          <w:sz w:val="16"/>
          <w:szCs w:val="16"/>
          <w:lang w:val="tr-TR"/>
        </w:rPr>
      </w:pPr>
      <w:r w:rsidRPr="0087345C">
        <w:rPr>
          <w:rFonts w:ascii="Arial" w:eastAsia="Arial" w:hAnsi="Arial" w:cs="Arial"/>
          <w:color w:val="3B3838"/>
          <w:sz w:val="16"/>
          <w:szCs w:val="16"/>
          <w:lang w:val="tr-TR"/>
        </w:rPr>
        <w:t>Ulaşım</w:t>
      </w:r>
    </w:p>
    <w:p w:rsidR="00A224CD" w:rsidRPr="0087345C" w:rsidRDefault="00A224CD" w:rsidP="0087345C">
      <w:pPr>
        <w:spacing w:after="0" w:line="276" w:lineRule="auto"/>
        <w:ind w:left="720"/>
        <w:rPr>
          <w:rFonts w:ascii="Arial" w:eastAsia="Arial" w:hAnsi="Arial" w:cs="Arial"/>
          <w:color w:val="3B3838"/>
          <w:sz w:val="16"/>
          <w:szCs w:val="16"/>
          <w:lang w:val="tr-TR"/>
        </w:rPr>
      </w:pPr>
      <w:r w:rsidRPr="0087345C">
        <w:rPr>
          <w:rFonts w:ascii="Arial" w:eastAsia="Arial" w:hAnsi="Arial" w:cs="Arial"/>
          <w:color w:val="3B3838"/>
          <w:sz w:val="16"/>
          <w:szCs w:val="16"/>
          <w:lang w:val="tr-TR"/>
        </w:rPr>
        <w:t>Bilgi Sistemleri</w:t>
      </w:r>
    </w:p>
    <w:p w:rsidR="00E24C6A" w:rsidRPr="0007598B" w:rsidRDefault="006E2DF6" w:rsidP="00E24C6A">
      <w:pPr>
        <w:rPr>
          <w:rFonts w:ascii="Arial" w:hAnsi="Arial" w:cs="Arial"/>
          <w:lang w:val="tr-TR"/>
        </w:rPr>
      </w:pPr>
      <w:r>
        <w:rPr>
          <w:rFonts w:ascii="Arial" w:hAnsi="Arial" w:cs="Arial"/>
          <w:lang w:val="tr-TR"/>
        </w:rPr>
        <w:br w:type="page"/>
      </w:r>
      <w:r w:rsidR="00E24C6A">
        <w:rPr>
          <w:rFonts w:ascii="Arial" w:eastAsia="Arial" w:hAnsi="Arial" w:cs="Arial"/>
          <w:b/>
          <w:color w:val="0070C0"/>
          <w:sz w:val="48"/>
          <w:szCs w:val="72"/>
          <w:lang w:val="tr-TR"/>
        </w:rPr>
        <w:lastRenderedPageBreak/>
        <w:t>Personel</w:t>
      </w:r>
      <w:r w:rsidR="00E24C6A" w:rsidRPr="00B318DD">
        <w:rPr>
          <w:rFonts w:ascii="Arial" w:eastAsia="Arial" w:hAnsi="Arial" w:cs="Arial"/>
          <w:color w:val="0070C0"/>
          <w:sz w:val="24"/>
          <w:szCs w:val="24"/>
          <w:lang w:val="tr-TR"/>
        </w:rPr>
        <w:br/>
      </w:r>
      <w:r w:rsidR="00FA21A6" w:rsidRPr="00B318DD">
        <w:rPr>
          <w:rFonts w:ascii="Arial" w:hAnsi="Arial" w:cs="Arial"/>
          <w:color w:val="0070C0"/>
          <w:lang w:val="tr-TR"/>
        </w:rPr>
        <w:t>_____________________________________________</w:t>
      </w:r>
      <w:r w:rsidR="00FA21A6">
        <w:rPr>
          <w:rFonts w:ascii="Arial" w:hAnsi="Arial" w:cs="Arial"/>
          <w:color w:val="0070C0"/>
          <w:lang w:val="tr-TR"/>
        </w:rPr>
        <w:t>_____</w:t>
      </w:r>
    </w:p>
    <w:p w:rsidR="00E24C6A" w:rsidRDefault="00E24C6A" w:rsidP="002971AC">
      <w:pPr>
        <w:spacing w:line="360" w:lineRule="auto"/>
        <w:contextualSpacing/>
        <w:rPr>
          <w:rFonts w:ascii="Arial" w:hAnsi="Arial" w:cs="Arial"/>
          <w:sz w:val="20"/>
          <w:lang w:val="tr-TR"/>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85" w:type="dxa"/>
          <w:bottom w:w="85" w:type="dxa"/>
        </w:tblCellMar>
        <w:tblLook w:val="0400" w:firstRow="0" w:lastRow="0" w:firstColumn="0" w:lastColumn="0" w:noHBand="0" w:noVBand="1"/>
      </w:tblPr>
      <w:tblGrid>
        <w:gridCol w:w="1623"/>
        <w:gridCol w:w="4598"/>
      </w:tblGrid>
      <w:tr w:rsidR="002D6E9C" w:rsidRPr="00A02070" w:rsidTr="002D6E9C">
        <w:tc>
          <w:tcPr>
            <w:tcW w:w="1623" w:type="dxa"/>
            <w:shd w:val="clear" w:color="auto" w:fill="DEEBF6"/>
            <w:vAlign w:val="center"/>
          </w:tcPr>
          <w:p w:rsidR="002D6E9C" w:rsidRPr="00A02070" w:rsidRDefault="002D6E9C" w:rsidP="00663950">
            <w:pPr>
              <w:spacing w:line="360" w:lineRule="auto"/>
              <w:contextualSpacing/>
              <w:rPr>
                <w:rFonts w:ascii="Arial" w:eastAsia="Arial" w:hAnsi="Arial" w:cs="Arial"/>
                <w:color w:val="0070C0"/>
                <w:sz w:val="18"/>
                <w:szCs w:val="18"/>
                <w:lang w:val="tr-TR"/>
              </w:rPr>
            </w:pPr>
            <w:r w:rsidRPr="00A02070">
              <w:rPr>
                <w:rFonts w:ascii="Arial" w:eastAsia="Arial" w:hAnsi="Arial" w:cs="Arial"/>
                <w:b/>
                <w:color w:val="3B3838"/>
                <w:sz w:val="18"/>
                <w:szCs w:val="18"/>
                <w:lang w:val="tr-TR"/>
              </w:rPr>
              <w:t>Müdür</w:t>
            </w:r>
          </w:p>
        </w:tc>
        <w:tc>
          <w:tcPr>
            <w:tcW w:w="4598" w:type="dxa"/>
            <w:vAlign w:val="center"/>
          </w:tcPr>
          <w:p w:rsidR="002D6E9C" w:rsidRPr="00A02070" w:rsidRDefault="002D6E9C" w:rsidP="00663950">
            <w:pPr>
              <w:rPr>
                <w:rFonts w:ascii="Arial" w:hAnsi="Arial" w:cs="Arial"/>
                <w:sz w:val="18"/>
              </w:rPr>
            </w:pPr>
            <w:proofErr w:type="spellStart"/>
            <w:r w:rsidRPr="00A02070">
              <w:rPr>
                <w:rFonts w:ascii="Arial" w:hAnsi="Arial" w:cs="Arial"/>
                <w:color w:val="171717" w:themeColor="background2" w:themeShade="1A"/>
                <w:sz w:val="16"/>
                <w:szCs w:val="16"/>
              </w:rPr>
              <w:t>Dr.</w:t>
            </w:r>
            <w:proofErr w:type="spellEnd"/>
            <w:r w:rsidRPr="00A02070">
              <w:rPr>
                <w:rFonts w:ascii="Arial" w:hAnsi="Arial" w:cs="Arial"/>
                <w:color w:val="171717" w:themeColor="background2" w:themeShade="1A"/>
                <w:sz w:val="16"/>
                <w:szCs w:val="16"/>
              </w:rPr>
              <w:t xml:space="preserve"> </w:t>
            </w:r>
            <w:r w:rsidRPr="00A02070">
              <w:rPr>
                <w:rFonts w:ascii="Arial" w:hAnsi="Arial" w:cs="Arial"/>
                <w:sz w:val="16"/>
                <w:szCs w:val="20"/>
                <w:lang w:val="tr-TR"/>
              </w:rPr>
              <w:t xml:space="preserve">Öğr. </w:t>
            </w:r>
            <w:r w:rsidRPr="00A02070">
              <w:rPr>
                <w:rFonts w:ascii="Arial" w:hAnsi="Arial" w:cs="Arial"/>
                <w:color w:val="171717" w:themeColor="background2" w:themeShade="1A"/>
                <w:sz w:val="16"/>
                <w:szCs w:val="16"/>
              </w:rPr>
              <w:t>Şahin Gök</w:t>
            </w:r>
          </w:p>
        </w:tc>
      </w:tr>
      <w:tr w:rsidR="002D6E9C" w:rsidRPr="00A02070" w:rsidTr="00BF02A7">
        <w:tc>
          <w:tcPr>
            <w:tcW w:w="1623" w:type="dxa"/>
            <w:shd w:val="clear" w:color="auto" w:fill="DEEBF6"/>
            <w:vAlign w:val="center"/>
          </w:tcPr>
          <w:p w:rsidR="002D6E9C" w:rsidRPr="00A02070" w:rsidRDefault="002D6E9C" w:rsidP="00663950">
            <w:pPr>
              <w:spacing w:line="360" w:lineRule="auto"/>
              <w:contextualSpacing/>
              <w:rPr>
                <w:rFonts w:ascii="Arial" w:eastAsia="Arial" w:hAnsi="Arial" w:cs="Arial"/>
                <w:color w:val="0070C0"/>
                <w:sz w:val="18"/>
                <w:szCs w:val="18"/>
                <w:lang w:val="tr-TR"/>
              </w:rPr>
            </w:pPr>
            <w:r w:rsidRPr="00A02070">
              <w:rPr>
                <w:rFonts w:ascii="Arial" w:eastAsia="Arial" w:hAnsi="Arial" w:cs="Arial"/>
                <w:b/>
                <w:color w:val="3B3838"/>
                <w:sz w:val="18"/>
                <w:szCs w:val="18"/>
                <w:lang w:val="tr-TR"/>
              </w:rPr>
              <w:t>Müdür Yardımcıları</w:t>
            </w:r>
          </w:p>
        </w:tc>
        <w:tc>
          <w:tcPr>
            <w:tcW w:w="4598" w:type="dxa"/>
            <w:vAlign w:val="center"/>
          </w:tcPr>
          <w:p w:rsidR="002D6E9C" w:rsidRPr="00A02070" w:rsidRDefault="002D6E9C" w:rsidP="009B41C4">
            <w:pPr>
              <w:spacing w:line="240" w:lineRule="auto"/>
              <w:rPr>
                <w:rFonts w:ascii="Arial" w:hAnsi="Arial" w:cs="Arial"/>
                <w:color w:val="171717" w:themeColor="background2" w:themeShade="1A"/>
                <w:sz w:val="16"/>
                <w:szCs w:val="16"/>
                <w:lang w:val="tr-TR"/>
              </w:rPr>
            </w:pPr>
            <w:r w:rsidRPr="00A02070">
              <w:rPr>
                <w:rFonts w:ascii="Arial" w:hAnsi="Arial" w:cs="Arial"/>
                <w:sz w:val="16"/>
                <w:szCs w:val="20"/>
                <w:lang w:val="tr-TR"/>
              </w:rPr>
              <w:t xml:space="preserve">Öğr. Gör. </w:t>
            </w:r>
            <w:r w:rsidRPr="00A02070">
              <w:rPr>
                <w:rFonts w:ascii="Arial" w:hAnsi="Arial" w:cs="Arial"/>
                <w:color w:val="171717" w:themeColor="background2" w:themeShade="1A"/>
                <w:sz w:val="16"/>
                <w:szCs w:val="16"/>
                <w:lang w:val="tr-TR"/>
              </w:rPr>
              <w:t xml:space="preserve">Büşra </w:t>
            </w:r>
            <w:proofErr w:type="spellStart"/>
            <w:r w:rsidRPr="00A02070">
              <w:rPr>
                <w:rFonts w:ascii="Arial" w:hAnsi="Arial" w:cs="Arial"/>
                <w:color w:val="171717" w:themeColor="background2" w:themeShade="1A"/>
                <w:sz w:val="16"/>
                <w:szCs w:val="16"/>
                <w:lang w:val="tr-TR"/>
              </w:rPr>
              <w:t>Hacıköylü</w:t>
            </w:r>
            <w:proofErr w:type="spellEnd"/>
          </w:p>
          <w:p w:rsidR="002D6E9C" w:rsidRPr="00A02070" w:rsidRDefault="002D6E9C" w:rsidP="00663950">
            <w:pPr>
              <w:rPr>
                <w:rFonts w:ascii="Arial" w:hAnsi="Arial" w:cs="Arial"/>
                <w:sz w:val="18"/>
              </w:rPr>
            </w:pPr>
            <w:r w:rsidRPr="00A02070">
              <w:rPr>
                <w:rFonts w:ascii="Arial" w:hAnsi="Arial" w:cs="Arial"/>
                <w:sz w:val="16"/>
                <w:szCs w:val="20"/>
                <w:lang w:val="tr-TR"/>
              </w:rPr>
              <w:t xml:space="preserve">Öğr. Gör. </w:t>
            </w:r>
            <w:r w:rsidRPr="00A02070">
              <w:rPr>
                <w:rFonts w:ascii="Arial" w:hAnsi="Arial" w:cs="Arial"/>
                <w:color w:val="171717" w:themeColor="background2" w:themeShade="1A"/>
                <w:sz w:val="16"/>
                <w:szCs w:val="16"/>
              </w:rPr>
              <w:t xml:space="preserve">Amir </w:t>
            </w:r>
            <w:proofErr w:type="spellStart"/>
            <w:r w:rsidRPr="00A02070">
              <w:rPr>
                <w:rFonts w:ascii="Arial" w:hAnsi="Arial" w:cs="Arial"/>
                <w:color w:val="171717" w:themeColor="background2" w:themeShade="1A"/>
                <w:sz w:val="16"/>
                <w:szCs w:val="16"/>
              </w:rPr>
              <w:t>Attari</w:t>
            </w:r>
            <w:proofErr w:type="spellEnd"/>
            <w:r w:rsidR="000B0F64">
              <w:rPr>
                <w:rFonts w:ascii="Arial" w:hAnsi="Arial" w:cs="Arial"/>
                <w:color w:val="171717" w:themeColor="background2" w:themeShade="1A"/>
                <w:sz w:val="16"/>
                <w:szCs w:val="16"/>
              </w:rPr>
              <w:t xml:space="preserve"> </w:t>
            </w:r>
            <w:proofErr w:type="spellStart"/>
            <w:r w:rsidR="000B0F64">
              <w:rPr>
                <w:rFonts w:ascii="Arial" w:hAnsi="Arial" w:cs="Arial"/>
                <w:color w:val="171717" w:themeColor="background2" w:themeShade="1A"/>
                <w:sz w:val="16"/>
                <w:szCs w:val="16"/>
              </w:rPr>
              <w:t>Khameneh</w:t>
            </w:r>
            <w:proofErr w:type="spellEnd"/>
          </w:p>
        </w:tc>
      </w:tr>
      <w:tr w:rsidR="002D6E9C" w:rsidRPr="00A02070" w:rsidTr="00BF02A7">
        <w:tc>
          <w:tcPr>
            <w:tcW w:w="1623" w:type="dxa"/>
            <w:shd w:val="clear" w:color="auto" w:fill="DEEBF6"/>
            <w:vAlign w:val="center"/>
          </w:tcPr>
          <w:p w:rsidR="002D6E9C" w:rsidRPr="00A02070" w:rsidRDefault="002D6E9C" w:rsidP="00663950">
            <w:pPr>
              <w:spacing w:line="360" w:lineRule="auto"/>
              <w:contextualSpacing/>
              <w:rPr>
                <w:rFonts w:ascii="Arial" w:eastAsia="Arial" w:hAnsi="Arial" w:cs="Arial"/>
                <w:color w:val="0070C0"/>
                <w:sz w:val="18"/>
                <w:szCs w:val="18"/>
                <w:lang w:val="tr-TR"/>
              </w:rPr>
            </w:pPr>
            <w:r w:rsidRPr="00A02070">
              <w:rPr>
                <w:rFonts w:ascii="Arial" w:eastAsia="Arial" w:hAnsi="Arial" w:cs="Arial"/>
                <w:b/>
                <w:color w:val="3B3838"/>
                <w:sz w:val="18"/>
                <w:szCs w:val="18"/>
                <w:lang w:val="tr-TR"/>
              </w:rPr>
              <w:t>Yüksekokul Sekreteri</w:t>
            </w:r>
          </w:p>
        </w:tc>
        <w:tc>
          <w:tcPr>
            <w:tcW w:w="4598" w:type="dxa"/>
            <w:vAlign w:val="center"/>
          </w:tcPr>
          <w:p w:rsidR="002D6E9C" w:rsidRPr="00A02070" w:rsidRDefault="007D5C21" w:rsidP="00663950">
            <w:pPr>
              <w:rPr>
                <w:rFonts w:ascii="Arial" w:hAnsi="Arial" w:cs="Arial"/>
                <w:sz w:val="18"/>
              </w:rPr>
            </w:pPr>
            <w:r w:rsidRPr="007D5C21">
              <w:rPr>
                <w:rFonts w:ascii="Arial" w:hAnsi="Arial" w:cs="Arial"/>
                <w:sz w:val="16"/>
                <w:szCs w:val="20"/>
              </w:rPr>
              <w:t>Elif Ek</w:t>
            </w:r>
            <w:r>
              <w:rPr>
                <w:rFonts w:ascii="Arial" w:hAnsi="Arial" w:cs="Arial"/>
                <w:sz w:val="16"/>
                <w:szCs w:val="20"/>
              </w:rPr>
              <w:t>şi</w:t>
            </w:r>
          </w:p>
        </w:tc>
      </w:tr>
      <w:tr w:rsidR="002D6E9C" w:rsidRPr="00A02070" w:rsidTr="00BF02A7">
        <w:tc>
          <w:tcPr>
            <w:tcW w:w="1623" w:type="dxa"/>
            <w:shd w:val="clear" w:color="auto" w:fill="DEEBF6"/>
            <w:vAlign w:val="center"/>
          </w:tcPr>
          <w:p w:rsidR="002D6E9C" w:rsidRPr="00A02070" w:rsidRDefault="002D6E9C" w:rsidP="00663950">
            <w:pPr>
              <w:spacing w:line="360" w:lineRule="auto"/>
              <w:contextualSpacing/>
              <w:rPr>
                <w:rFonts w:ascii="Arial" w:eastAsia="Arial" w:hAnsi="Arial" w:cs="Arial"/>
                <w:color w:val="0070C0"/>
                <w:sz w:val="18"/>
                <w:szCs w:val="18"/>
                <w:lang w:val="tr-TR"/>
              </w:rPr>
            </w:pPr>
            <w:r w:rsidRPr="00A02070">
              <w:rPr>
                <w:rFonts w:ascii="Arial" w:eastAsia="Arial" w:hAnsi="Arial" w:cs="Arial"/>
                <w:b/>
                <w:color w:val="3B3838"/>
                <w:sz w:val="18"/>
                <w:szCs w:val="18"/>
                <w:lang w:val="tr-TR"/>
              </w:rPr>
              <w:t>Yönetim Kurulu</w:t>
            </w:r>
          </w:p>
        </w:tc>
        <w:tc>
          <w:tcPr>
            <w:tcW w:w="4598" w:type="dxa"/>
            <w:vAlign w:val="center"/>
          </w:tcPr>
          <w:p w:rsidR="002D6E9C" w:rsidRPr="00A02070" w:rsidRDefault="002D6E9C" w:rsidP="009B41C4">
            <w:pPr>
              <w:spacing w:line="240" w:lineRule="auto"/>
              <w:rPr>
                <w:rFonts w:ascii="Arial" w:hAnsi="Arial" w:cs="Arial"/>
                <w:sz w:val="16"/>
                <w:szCs w:val="20"/>
                <w:lang w:val="tr-TR"/>
              </w:rPr>
            </w:pPr>
            <w:r w:rsidRPr="00A02070">
              <w:rPr>
                <w:rFonts w:ascii="Arial" w:hAnsi="Arial" w:cs="Arial"/>
                <w:sz w:val="16"/>
                <w:szCs w:val="20"/>
                <w:lang w:val="tr-TR"/>
              </w:rPr>
              <w:t>Dr. Öğr. Üyesi Şahin Gök</w:t>
            </w:r>
          </w:p>
          <w:p w:rsidR="002D6E9C" w:rsidRDefault="002D6E9C" w:rsidP="009B41C4">
            <w:pPr>
              <w:spacing w:line="240" w:lineRule="auto"/>
              <w:rPr>
                <w:rFonts w:ascii="Arial" w:hAnsi="Arial" w:cs="Arial"/>
                <w:sz w:val="16"/>
                <w:szCs w:val="20"/>
                <w:lang w:val="tr-TR"/>
              </w:rPr>
            </w:pPr>
            <w:r w:rsidRPr="00A02070">
              <w:rPr>
                <w:rFonts w:ascii="Arial" w:hAnsi="Arial" w:cs="Arial"/>
                <w:sz w:val="16"/>
                <w:szCs w:val="20"/>
                <w:lang w:val="tr-TR"/>
              </w:rPr>
              <w:t xml:space="preserve">Öğr. Gör. Büşra </w:t>
            </w:r>
            <w:proofErr w:type="spellStart"/>
            <w:r w:rsidRPr="00A02070">
              <w:rPr>
                <w:rFonts w:ascii="Arial" w:hAnsi="Arial" w:cs="Arial"/>
                <w:sz w:val="16"/>
                <w:szCs w:val="20"/>
                <w:lang w:val="tr-TR"/>
              </w:rPr>
              <w:t>Hacıköylü</w:t>
            </w:r>
            <w:proofErr w:type="spellEnd"/>
          </w:p>
          <w:p w:rsidR="004763A0" w:rsidRPr="00A02070" w:rsidRDefault="004763A0" w:rsidP="009B41C4">
            <w:pPr>
              <w:spacing w:line="240" w:lineRule="auto"/>
              <w:rPr>
                <w:rFonts w:ascii="Arial" w:hAnsi="Arial" w:cs="Arial"/>
                <w:sz w:val="16"/>
                <w:szCs w:val="20"/>
                <w:lang w:val="tr-TR"/>
              </w:rPr>
            </w:pPr>
            <w:r w:rsidRPr="00A02070">
              <w:rPr>
                <w:rFonts w:ascii="Arial" w:hAnsi="Arial" w:cs="Arial"/>
                <w:sz w:val="16"/>
                <w:szCs w:val="20"/>
                <w:lang w:val="tr-TR"/>
              </w:rPr>
              <w:t xml:space="preserve">Öğr. Gör. </w:t>
            </w:r>
            <w:r w:rsidRPr="00A02070">
              <w:rPr>
                <w:rFonts w:ascii="Arial" w:hAnsi="Arial" w:cs="Arial"/>
                <w:color w:val="171717" w:themeColor="background2" w:themeShade="1A"/>
                <w:sz w:val="16"/>
                <w:szCs w:val="16"/>
              </w:rPr>
              <w:t xml:space="preserve">Amir </w:t>
            </w:r>
            <w:proofErr w:type="spellStart"/>
            <w:r w:rsidRPr="00A02070">
              <w:rPr>
                <w:rFonts w:ascii="Arial" w:hAnsi="Arial" w:cs="Arial"/>
                <w:color w:val="171717" w:themeColor="background2" w:themeShade="1A"/>
                <w:sz w:val="16"/>
                <w:szCs w:val="16"/>
              </w:rPr>
              <w:t>Attari</w:t>
            </w:r>
            <w:proofErr w:type="spellEnd"/>
            <w:r>
              <w:rPr>
                <w:rFonts w:ascii="Arial" w:hAnsi="Arial" w:cs="Arial"/>
                <w:color w:val="171717" w:themeColor="background2" w:themeShade="1A"/>
                <w:sz w:val="16"/>
                <w:szCs w:val="16"/>
              </w:rPr>
              <w:t xml:space="preserve"> </w:t>
            </w:r>
            <w:proofErr w:type="spellStart"/>
            <w:r>
              <w:rPr>
                <w:rFonts w:ascii="Arial" w:hAnsi="Arial" w:cs="Arial"/>
                <w:color w:val="171717" w:themeColor="background2" w:themeShade="1A"/>
                <w:sz w:val="16"/>
                <w:szCs w:val="16"/>
              </w:rPr>
              <w:t>Khameneh</w:t>
            </w:r>
            <w:proofErr w:type="spellEnd"/>
          </w:p>
          <w:p w:rsidR="002D6E9C" w:rsidRPr="00A02070" w:rsidRDefault="002D6E9C" w:rsidP="009B41C4">
            <w:pPr>
              <w:spacing w:line="240" w:lineRule="auto"/>
              <w:rPr>
                <w:rFonts w:ascii="Arial" w:hAnsi="Arial" w:cs="Arial"/>
                <w:sz w:val="16"/>
                <w:szCs w:val="20"/>
                <w:lang w:val="tr-TR"/>
              </w:rPr>
            </w:pPr>
            <w:r w:rsidRPr="00A02070">
              <w:rPr>
                <w:rFonts w:ascii="Arial" w:hAnsi="Arial" w:cs="Arial"/>
                <w:sz w:val="16"/>
                <w:szCs w:val="20"/>
                <w:lang w:val="tr-TR"/>
              </w:rPr>
              <w:t>Dr. Öğr. Üyesi Mustafa Günay</w:t>
            </w:r>
          </w:p>
          <w:p w:rsidR="002D6E9C" w:rsidRPr="00A02070" w:rsidRDefault="002D6E9C" w:rsidP="009B41C4">
            <w:pPr>
              <w:spacing w:line="240" w:lineRule="auto"/>
              <w:rPr>
                <w:rFonts w:ascii="Arial" w:hAnsi="Arial" w:cs="Arial"/>
                <w:sz w:val="16"/>
                <w:szCs w:val="20"/>
                <w:lang w:val="tr-TR"/>
              </w:rPr>
            </w:pPr>
            <w:r w:rsidRPr="00A02070">
              <w:rPr>
                <w:rFonts w:ascii="Arial" w:hAnsi="Arial" w:cs="Arial"/>
                <w:sz w:val="16"/>
                <w:szCs w:val="20"/>
                <w:lang w:val="tr-TR"/>
              </w:rPr>
              <w:t>Dr. Öğr. Üyesi Kadir Mersin</w:t>
            </w:r>
          </w:p>
          <w:p w:rsidR="002D6E9C" w:rsidRPr="00A02070" w:rsidRDefault="002D6E9C" w:rsidP="00663950">
            <w:pPr>
              <w:rPr>
                <w:rFonts w:ascii="Arial" w:hAnsi="Arial" w:cs="Arial"/>
                <w:sz w:val="18"/>
                <w:lang w:val="tr-TR"/>
              </w:rPr>
            </w:pPr>
            <w:r w:rsidRPr="00A02070">
              <w:rPr>
                <w:rFonts w:ascii="Arial" w:hAnsi="Arial" w:cs="Arial"/>
                <w:sz w:val="16"/>
                <w:szCs w:val="20"/>
                <w:lang w:val="tr-TR"/>
              </w:rPr>
              <w:t>Dr. Öğr. Üyesi Ekrem Süzen</w:t>
            </w:r>
          </w:p>
        </w:tc>
      </w:tr>
      <w:tr w:rsidR="002D6E9C" w:rsidRPr="00A02070" w:rsidTr="00BF02A7">
        <w:tc>
          <w:tcPr>
            <w:tcW w:w="1623" w:type="dxa"/>
            <w:shd w:val="clear" w:color="auto" w:fill="DEEBF6"/>
            <w:vAlign w:val="center"/>
          </w:tcPr>
          <w:p w:rsidR="002D6E9C" w:rsidRPr="00A02070" w:rsidRDefault="002D6E9C" w:rsidP="00663950">
            <w:pPr>
              <w:spacing w:line="360" w:lineRule="auto"/>
              <w:contextualSpacing/>
              <w:rPr>
                <w:rFonts w:ascii="Arial" w:eastAsia="Arial" w:hAnsi="Arial" w:cs="Arial"/>
                <w:color w:val="0070C0"/>
                <w:sz w:val="18"/>
                <w:szCs w:val="18"/>
                <w:lang w:val="tr-TR"/>
              </w:rPr>
            </w:pPr>
            <w:r w:rsidRPr="00A02070">
              <w:rPr>
                <w:rFonts w:ascii="Arial" w:eastAsia="Arial" w:hAnsi="Arial" w:cs="Arial"/>
                <w:b/>
                <w:color w:val="3B3838"/>
                <w:sz w:val="18"/>
                <w:szCs w:val="18"/>
                <w:lang w:val="tr-TR"/>
              </w:rPr>
              <w:t>Yüksekokul Kurulu</w:t>
            </w:r>
          </w:p>
        </w:tc>
        <w:tc>
          <w:tcPr>
            <w:tcW w:w="4598" w:type="dxa"/>
          </w:tcPr>
          <w:p w:rsidR="002D6E9C" w:rsidRPr="00A02070" w:rsidRDefault="002D6E9C" w:rsidP="009B41C4">
            <w:pPr>
              <w:spacing w:line="240" w:lineRule="auto"/>
              <w:rPr>
                <w:rFonts w:ascii="Arial" w:hAnsi="Arial" w:cs="Arial"/>
                <w:sz w:val="16"/>
                <w:szCs w:val="20"/>
                <w:lang w:val="tr-TR"/>
              </w:rPr>
            </w:pPr>
            <w:r w:rsidRPr="00A02070">
              <w:rPr>
                <w:rFonts w:ascii="Arial" w:hAnsi="Arial" w:cs="Arial"/>
                <w:sz w:val="16"/>
                <w:szCs w:val="20"/>
                <w:lang w:val="tr-TR"/>
              </w:rPr>
              <w:t>Dr. Öğr. Üyesi Şahin Gök,</w:t>
            </w:r>
          </w:p>
          <w:p w:rsidR="002D6E9C" w:rsidRDefault="002D6E9C" w:rsidP="009B41C4">
            <w:pPr>
              <w:spacing w:line="240" w:lineRule="auto"/>
              <w:rPr>
                <w:rFonts w:ascii="Arial" w:hAnsi="Arial" w:cs="Arial"/>
                <w:sz w:val="16"/>
                <w:szCs w:val="20"/>
                <w:lang w:val="tr-TR"/>
              </w:rPr>
            </w:pPr>
            <w:r w:rsidRPr="00A02070">
              <w:rPr>
                <w:rFonts w:ascii="Arial" w:hAnsi="Arial" w:cs="Arial"/>
                <w:sz w:val="16"/>
                <w:szCs w:val="20"/>
                <w:lang w:val="tr-TR"/>
              </w:rPr>
              <w:t xml:space="preserve">Öğr. Gör. Büşra </w:t>
            </w:r>
            <w:proofErr w:type="spellStart"/>
            <w:r w:rsidRPr="00A02070">
              <w:rPr>
                <w:rFonts w:ascii="Arial" w:hAnsi="Arial" w:cs="Arial"/>
                <w:sz w:val="16"/>
                <w:szCs w:val="20"/>
                <w:lang w:val="tr-TR"/>
              </w:rPr>
              <w:t>Hacıköylü</w:t>
            </w:r>
            <w:proofErr w:type="spellEnd"/>
          </w:p>
          <w:p w:rsidR="004763A0" w:rsidRPr="00A02070" w:rsidRDefault="004763A0" w:rsidP="009B41C4">
            <w:pPr>
              <w:spacing w:line="240" w:lineRule="auto"/>
              <w:rPr>
                <w:rFonts w:ascii="Arial" w:hAnsi="Arial" w:cs="Arial"/>
                <w:sz w:val="16"/>
                <w:szCs w:val="20"/>
                <w:lang w:val="tr-TR"/>
              </w:rPr>
            </w:pPr>
            <w:r w:rsidRPr="00A02070">
              <w:rPr>
                <w:rFonts w:ascii="Arial" w:hAnsi="Arial" w:cs="Arial"/>
                <w:sz w:val="16"/>
                <w:szCs w:val="20"/>
                <w:lang w:val="tr-TR"/>
              </w:rPr>
              <w:t xml:space="preserve">Öğr. Gör. </w:t>
            </w:r>
            <w:r w:rsidRPr="00A02070">
              <w:rPr>
                <w:rFonts w:ascii="Arial" w:hAnsi="Arial" w:cs="Arial"/>
                <w:color w:val="171717" w:themeColor="background2" w:themeShade="1A"/>
                <w:sz w:val="16"/>
                <w:szCs w:val="16"/>
              </w:rPr>
              <w:t xml:space="preserve">Amir </w:t>
            </w:r>
            <w:proofErr w:type="spellStart"/>
            <w:r w:rsidRPr="00A02070">
              <w:rPr>
                <w:rFonts w:ascii="Arial" w:hAnsi="Arial" w:cs="Arial"/>
                <w:color w:val="171717" w:themeColor="background2" w:themeShade="1A"/>
                <w:sz w:val="16"/>
                <w:szCs w:val="16"/>
              </w:rPr>
              <w:t>Attari</w:t>
            </w:r>
            <w:proofErr w:type="spellEnd"/>
            <w:r>
              <w:rPr>
                <w:rFonts w:ascii="Arial" w:hAnsi="Arial" w:cs="Arial"/>
                <w:color w:val="171717" w:themeColor="background2" w:themeShade="1A"/>
                <w:sz w:val="16"/>
                <w:szCs w:val="16"/>
              </w:rPr>
              <w:t xml:space="preserve"> </w:t>
            </w:r>
            <w:proofErr w:type="spellStart"/>
            <w:r>
              <w:rPr>
                <w:rFonts w:ascii="Arial" w:hAnsi="Arial" w:cs="Arial"/>
                <w:color w:val="171717" w:themeColor="background2" w:themeShade="1A"/>
                <w:sz w:val="16"/>
                <w:szCs w:val="16"/>
              </w:rPr>
              <w:t>Khameneh</w:t>
            </w:r>
            <w:proofErr w:type="spellEnd"/>
          </w:p>
          <w:p w:rsidR="002D6E9C" w:rsidRPr="00A02070" w:rsidRDefault="00861474" w:rsidP="009B41C4">
            <w:pPr>
              <w:spacing w:line="240" w:lineRule="auto"/>
              <w:rPr>
                <w:rFonts w:ascii="Arial" w:hAnsi="Arial" w:cs="Arial"/>
                <w:sz w:val="16"/>
                <w:szCs w:val="20"/>
                <w:lang w:val="tr-TR"/>
              </w:rPr>
            </w:pPr>
            <w:r>
              <w:rPr>
                <w:rFonts w:ascii="Arial" w:hAnsi="Arial" w:cs="Arial"/>
                <w:sz w:val="16"/>
                <w:szCs w:val="20"/>
                <w:lang w:val="tr-TR"/>
              </w:rPr>
              <w:t>Öğr. Gör. Buse Aks</w:t>
            </w:r>
            <w:r w:rsidR="002D6E9C" w:rsidRPr="00A02070">
              <w:rPr>
                <w:rFonts w:ascii="Arial" w:hAnsi="Arial" w:cs="Arial"/>
                <w:sz w:val="16"/>
                <w:szCs w:val="20"/>
                <w:lang w:val="tr-TR"/>
              </w:rPr>
              <w:t>oy</w:t>
            </w:r>
          </w:p>
          <w:p w:rsidR="002D6E9C" w:rsidRPr="00A02070" w:rsidRDefault="002D6E9C" w:rsidP="00663950">
            <w:pPr>
              <w:rPr>
                <w:rFonts w:ascii="Arial" w:hAnsi="Arial" w:cs="Arial"/>
                <w:sz w:val="18"/>
                <w:lang w:val="tr-TR"/>
              </w:rPr>
            </w:pPr>
            <w:r w:rsidRPr="00A02070">
              <w:rPr>
                <w:rFonts w:ascii="Arial" w:hAnsi="Arial" w:cs="Arial"/>
                <w:sz w:val="16"/>
                <w:szCs w:val="20"/>
                <w:lang w:val="tr-TR"/>
              </w:rPr>
              <w:t xml:space="preserve">Öğr. Gör. Utku </w:t>
            </w:r>
            <w:proofErr w:type="spellStart"/>
            <w:r w:rsidRPr="00A02070">
              <w:rPr>
                <w:rFonts w:ascii="Arial" w:hAnsi="Arial" w:cs="Arial"/>
                <w:sz w:val="16"/>
                <w:szCs w:val="20"/>
                <w:lang w:val="tr-TR"/>
              </w:rPr>
              <w:t>Tönel</w:t>
            </w:r>
            <w:bookmarkStart w:id="0" w:name="_heading=h.gjdgxs" w:colFirst="0" w:colLast="0"/>
            <w:bookmarkEnd w:id="0"/>
            <w:proofErr w:type="spellEnd"/>
          </w:p>
        </w:tc>
      </w:tr>
      <w:tr w:rsidR="002D6E9C" w:rsidRPr="00A02070" w:rsidTr="00BF02A7">
        <w:tc>
          <w:tcPr>
            <w:tcW w:w="1623" w:type="dxa"/>
            <w:shd w:val="clear" w:color="auto" w:fill="DEEBF6"/>
            <w:vAlign w:val="center"/>
          </w:tcPr>
          <w:p w:rsidR="002D6E9C" w:rsidRPr="00A02070" w:rsidRDefault="002D6E9C" w:rsidP="00663950">
            <w:pPr>
              <w:spacing w:line="360" w:lineRule="auto"/>
              <w:contextualSpacing/>
              <w:rPr>
                <w:rFonts w:ascii="Arial" w:eastAsia="Arial" w:hAnsi="Arial" w:cs="Arial"/>
                <w:color w:val="0070C0"/>
                <w:sz w:val="18"/>
                <w:szCs w:val="18"/>
                <w:lang w:val="tr-TR"/>
              </w:rPr>
            </w:pPr>
            <w:r w:rsidRPr="00A02070">
              <w:rPr>
                <w:rFonts w:ascii="Arial" w:eastAsia="Arial" w:hAnsi="Arial" w:cs="Arial"/>
                <w:b/>
                <w:color w:val="3B3838"/>
                <w:sz w:val="18"/>
                <w:szCs w:val="18"/>
                <w:lang w:val="tr-TR"/>
              </w:rPr>
              <w:t>Danışma Kurulu</w:t>
            </w:r>
          </w:p>
        </w:tc>
        <w:tc>
          <w:tcPr>
            <w:tcW w:w="4598" w:type="dxa"/>
          </w:tcPr>
          <w:p w:rsidR="002D6E9C" w:rsidRPr="00A02070" w:rsidRDefault="002D6E9C" w:rsidP="00707628">
            <w:pPr>
              <w:spacing w:line="240" w:lineRule="auto"/>
              <w:rPr>
                <w:rFonts w:ascii="Arial" w:hAnsi="Arial" w:cs="Arial"/>
                <w:sz w:val="16"/>
                <w:szCs w:val="20"/>
                <w:lang w:val="tr-TR"/>
              </w:rPr>
            </w:pPr>
            <w:r w:rsidRPr="00A02070">
              <w:rPr>
                <w:rFonts w:ascii="Arial" w:hAnsi="Arial" w:cs="Arial"/>
                <w:sz w:val="16"/>
                <w:szCs w:val="20"/>
                <w:lang w:val="tr-TR"/>
              </w:rPr>
              <w:t>Dr. Öğr. Üyesi Şahin Gök</w:t>
            </w:r>
          </w:p>
          <w:p w:rsidR="002D6E9C" w:rsidRDefault="002D6E9C" w:rsidP="00707628">
            <w:pPr>
              <w:spacing w:line="240" w:lineRule="auto"/>
              <w:rPr>
                <w:rFonts w:ascii="Arial" w:hAnsi="Arial" w:cs="Arial"/>
                <w:sz w:val="16"/>
                <w:szCs w:val="20"/>
                <w:lang w:val="tr-TR"/>
              </w:rPr>
            </w:pPr>
            <w:r w:rsidRPr="00A02070">
              <w:rPr>
                <w:rFonts w:ascii="Arial" w:hAnsi="Arial" w:cs="Arial"/>
                <w:sz w:val="16"/>
                <w:szCs w:val="20"/>
                <w:lang w:val="tr-TR"/>
              </w:rPr>
              <w:t xml:space="preserve">Öğr. Gör. Büşra </w:t>
            </w:r>
            <w:proofErr w:type="spellStart"/>
            <w:r w:rsidRPr="00A02070">
              <w:rPr>
                <w:rFonts w:ascii="Arial" w:hAnsi="Arial" w:cs="Arial"/>
                <w:sz w:val="16"/>
                <w:szCs w:val="20"/>
                <w:lang w:val="tr-TR"/>
              </w:rPr>
              <w:t>Hacıköylü</w:t>
            </w:r>
            <w:proofErr w:type="spellEnd"/>
          </w:p>
          <w:p w:rsidR="004763A0" w:rsidRPr="00A02070" w:rsidRDefault="004763A0" w:rsidP="00707628">
            <w:pPr>
              <w:spacing w:line="240" w:lineRule="auto"/>
              <w:rPr>
                <w:rFonts w:ascii="Arial" w:hAnsi="Arial" w:cs="Arial"/>
                <w:sz w:val="16"/>
                <w:szCs w:val="20"/>
                <w:lang w:val="tr-TR"/>
              </w:rPr>
            </w:pPr>
            <w:r w:rsidRPr="00A02070">
              <w:rPr>
                <w:rFonts w:ascii="Arial" w:hAnsi="Arial" w:cs="Arial"/>
                <w:sz w:val="16"/>
                <w:szCs w:val="20"/>
                <w:lang w:val="tr-TR"/>
              </w:rPr>
              <w:t xml:space="preserve">Öğr. Gör. </w:t>
            </w:r>
            <w:r w:rsidRPr="00A02070">
              <w:rPr>
                <w:rFonts w:ascii="Arial" w:hAnsi="Arial" w:cs="Arial"/>
                <w:color w:val="171717" w:themeColor="background2" w:themeShade="1A"/>
                <w:sz w:val="16"/>
                <w:szCs w:val="16"/>
              </w:rPr>
              <w:t xml:space="preserve">Amir </w:t>
            </w:r>
            <w:proofErr w:type="spellStart"/>
            <w:r w:rsidRPr="00A02070">
              <w:rPr>
                <w:rFonts w:ascii="Arial" w:hAnsi="Arial" w:cs="Arial"/>
                <w:color w:val="171717" w:themeColor="background2" w:themeShade="1A"/>
                <w:sz w:val="16"/>
                <w:szCs w:val="16"/>
              </w:rPr>
              <w:t>Attari</w:t>
            </w:r>
            <w:proofErr w:type="spellEnd"/>
            <w:r>
              <w:rPr>
                <w:rFonts w:ascii="Arial" w:hAnsi="Arial" w:cs="Arial"/>
                <w:color w:val="171717" w:themeColor="background2" w:themeShade="1A"/>
                <w:sz w:val="16"/>
                <w:szCs w:val="16"/>
              </w:rPr>
              <w:t xml:space="preserve"> </w:t>
            </w:r>
            <w:proofErr w:type="spellStart"/>
            <w:r>
              <w:rPr>
                <w:rFonts w:ascii="Arial" w:hAnsi="Arial" w:cs="Arial"/>
                <w:color w:val="171717" w:themeColor="background2" w:themeShade="1A"/>
                <w:sz w:val="16"/>
                <w:szCs w:val="16"/>
              </w:rPr>
              <w:t>Khameneh</w:t>
            </w:r>
            <w:proofErr w:type="spellEnd"/>
          </w:p>
          <w:p w:rsidR="002D6E9C" w:rsidRPr="00A02070" w:rsidRDefault="002D6E9C" w:rsidP="00707628">
            <w:pPr>
              <w:spacing w:line="240" w:lineRule="auto"/>
              <w:rPr>
                <w:rFonts w:ascii="Arial" w:hAnsi="Arial" w:cs="Arial"/>
                <w:sz w:val="16"/>
                <w:szCs w:val="20"/>
                <w:lang w:val="tr-TR"/>
              </w:rPr>
            </w:pPr>
            <w:r w:rsidRPr="00A02070">
              <w:rPr>
                <w:rFonts w:ascii="Arial" w:hAnsi="Arial" w:cs="Arial"/>
                <w:sz w:val="16"/>
                <w:szCs w:val="20"/>
                <w:lang w:val="tr-TR"/>
              </w:rPr>
              <w:lastRenderedPageBreak/>
              <w:t>Öğr. Gör. Utku Tönel</w:t>
            </w:r>
          </w:p>
          <w:p w:rsidR="002D6E9C" w:rsidRPr="00A02070" w:rsidRDefault="002D6E9C" w:rsidP="00707628">
            <w:pPr>
              <w:spacing w:line="240" w:lineRule="auto"/>
              <w:rPr>
                <w:rFonts w:ascii="Arial" w:hAnsi="Arial" w:cs="Arial"/>
                <w:sz w:val="16"/>
                <w:szCs w:val="20"/>
                <w:lang w:val="tr-TR"/>
              </w:rPr>
            </w:pPr>
            <w:r w:rsidRPr="00A02070">
              <w:rPr>
                <w:rFonts w:ascii="Arial" w:hAnsi="Arial" w:cs="Arial"/>
                <w:sz w:val="16"/>
                <w:szCs w:val="20"/>
                <w:lang w:val="tr-TR"/>
              </w:rPr>
              <w:t>Ahmet Sivil (Dialogue Dil Okulları)</w:t>
            </w:r>
          </w:p>
          <w:p w:rsidR="002D6E9C" w:rsidRPr="00A02070" w:rsidRDefault="002D6E9C" w:rsidP="00663950">
            <w:pPr>
              <w:rPr>
                <w:rFonts w:ascii="Arial" w:hAnsi="Arial" w:cs="Arial"/>
                <w:sz w:val="18"/>
              </w:rPr>
            </w:pPr>
            <w:r w:rsidRPr="00A02070">
              <w:rPr>
                <w:rFonts w:ascii="Arial" w:hAnsi="Arial" w:cs="Arial"/>
                <w:sz w:val="16"/>
                <w:szCs w:val="20"/>
                <w:lang w:val="tr-TR"/>
              </w:rPr>
              <w:t>Prof. Dr. Selami Aydın (Medeniyet Üniversitesi, Yabancı Diller Yüksekokulu)</w:t>
            </w:r>
          </w:p>
        </w:tc>
      </w:tr>
      <w:tr w:rsidR="002D6E9C" w:rsidRPr="00A02070" w:rsidTr="00BF02A7">
        <w:tc>
          <w:tcPr>
            <w:tcW w:w="1623" w:type="dxa"/>
            <w:shd w:val="clear" w:color="auto" w:fill="DEEBF6"/>
            <w:vAlign w:val="center"/>
          </w:tcPr>
          <w:p w:rsidR="002D6E9C" w:rsidRPr="00A02070" w:rsidRDefault="002D6E9C" w:rsidP="00663950">
            <w:pPr>
              <w:spacing w:line="360" w:lineRule="auto"/>
              <w:contextualSpacing/>
              <w:rPr>
                <w:rFonts w:ascii="Arial" w:eastAsia="Arial" w:hAnsi="Arial" w:cs="Arial"/>
                <w:color w:val="0070C0"/>
                <w:sz w:val="18"/>
                <w:szCs w:val="18"/>
                <w:lang w:val="tr-TR"/>
              </w:rPr>
            </w:pPr>
            <w:r w:rsidRPr="00A02070">
              <w:rPr>
                <w:rFonts w:ascii="Arial" w:eastAsia="Arial" w:hAnsi="Arial" w:cs="Arial"/>
                <w:b/>
                <w:color w:val="3B3838"/>
                <w:sz w:val="18"/>
                <w:szCs w:val="18"/>
                <w:lang w:val="tr-TR"/>
              </w:rPr>
              <w:lastRenderedPageBreak/>
              <w:t>Akademik Etkinlikler</w:t>
            </w:r>
          </w:p>
        </w:tc>
        <w:tc>
          <w:tcPr>
            <w:tcW w:w="4598" w:type="dxa"/>
          </w:tcPr>
          <w:p w:rsidR="002D6E9C" w:rsidRPr="00A02070" w:rsidRDefault="002D6E9C" w:rsidP="00663950">
            <w:pPr>
              <w:rPr>
                <w:rFonts w:ascii="Arial" w:hAnsi="Arial" w:cs="Arial"/>
                <w:sz w:val="18"/>
              </w:rPr>
            </w:pPr>
            <w:r w:rsidRPr="00A02070">
              <w:rPr>
                <w:rFonts w:ascii="Arial" w:hAnsi="Arial" w:cs="Arial"/>
                <w:sz w:val="16"/>
                <w:szCs w:val="20"/>
                <w:lang w:val="tr-TR"/>
              </w:rPr>
              <w:t xml:space="preserve">Öğr. Gör. </w:t>
            </w:r>
            <w:proofErr w:type="spellStart"/>
            <w:r w:rsidRPr="00A02070">
              <w:rPr>
                <w:rFonts w:ascii="Arial" w:hAnsi="Arial" w:cs="Arial"/>
                <w:sz w:val="16"/>
                <w:szCs w:val="20"/>
                <w:lang w:val="tr-TR"/>
              </w:rPr>
              <w:t>Bahaa</w:t>
            </w:r>
            <w:proofErr w:type="spellEnd"/>
            <w:r w:rsidRPr="00A02070">
              <w:rPr>
                <w:rFonts w:ascii="Arial" w:hAnsi="Arial" w:cs="Arial"/>
                <w:sz w:val="16"/>
                <w:szCs w:val="20"/>
                <w:lang w:val="tr-TR"/>
              </w:rPr>
              <w:t xml:space="preserve"> </w:t>
            </w:r>
            <w:proofErr w:type="spellStart"/>
            <w:r w:rsidRPr="00A02070">
              <w:rPr>
                <w:rFonts w:ascii="Arial" w:hAnsi="Arial" w:cs="Arial"/>
                <w:sz w:val="16"/>
                <w:szCs w:val="20"/>
                <w:lang w:val="tr-TR"/>
              </w:rPr>
              <w:t>Ahmed</w:t>
            </w:r>
            <w:proofErr w:type="spellEnd"/>
            <w:r w:rsidRPr="00A02070">
              <w:rPr>
                <w:rFonts w:ascii="Arial" w:hAnsi="Arial" w:cs="Arial"/>
                <w:sz w:val="16"/>
                <w:szCs w:val="20"/>
                <w:lang w:val="tr-TR"/>
              </w:rPr>
              <w:t xml:space="preserve"> </w:t>
            </w:r>
            <w:proofErr w:type="spellStart"/>
            <w:r w:rsidRPr="00A02070">
              <w:rPr>
                <w:rFonts w:ascii="Arial" w:hAnsi="Arial" w:cs="Arial"/>
                <w:sz w:val="16"/>
                <w:szCs w:val="20"/>
                <w:lang w:val="tr-TR"/>
              </w:rPr>
              <w:t>Momtaz</w:t>
            </w:r>
            <w:proofErr w:type="spellEnd"/>
          </w:p>
        </w:tc>
      </w:tr>
      <w:tr w:rsidR="002D6E9C" w:rsidRPr="00A02070" w:rsidTr="00BF02A7">
        <w:tc>
          <w:tcPr>
            <w:tcW w:w="1623" w:type="dxa"/>
            <w:shd w:val="clear" w:color="auto" w:fill="DEEBF6"/>
            <w:vAlign w:val="center"/>
          </w:tcPr>
          <w:p w:rsidR="002D6E9C" w:rsidRPr="00A02070" w:rsidRDefault="002D6E9C" w:rsidP="00663950">
            <w:pPr>
              <w:spacing w:line="360" w:lineRule="auto"/>
              <w:contextualSpacing/>
              <w:rPr>
                <w:rFonts w:ascii="Arial" w:eastAsia="Arial" w:hAnsi="Arial" w:cs="Arial"/>
                <w:b/>
                <w:color w:val="3B3838"/>
                <w:sz w:val="18"/>
                <w:szCs w:val="18"/>
                <w:lang w:val="tr-TR"/>
              </w:rPr>
            </w:pPr>
            <w:r w:rsidRPr="00A02070">
              <w:rPr>
                <w:rFonts w:ascii="Arial" w:eastAsia="Arial" w:hAnsi="Arial" w:cs="Arial"/>
                <w:b/>
                <w:color w:val="3B3838"/>
                <w:sz w:val="18"/>
                <w:szCs w:val="18"/>
                <w:lang w:val="tr-TR"/>
              </w:rPr>
              <w:t>Ölçme ve Değerlendirme</w:t>
            </w:r>
          </w:p>
        </w:tc>
        <w:tc>
          <w:tcPr>
            <w:tcW w:w="4598" w:type="dxa"/>
          </w:tcPr>
          <w:p w:rsidR="004763A0" w:rsidRDefault="004763A0" w:rsidP="00663950">
            <w:pPr>
              <w:rPr>
                <w:rFonts w:ascii="Arial" w:hAnsi="Arial" w:cs="Arial"/>
                <w:sz w:val="16"/>
                <w:szCs w:val="20"/>
                <w:lang w:val="tr-TR"/>
              </w:rPr>
            </w:pPr>
            <w:r>
              <w:rPr>
                <w:rFonts w:ascii="Arial" w:hAnsi="Arial" w:cs="Arial"/>
                <w:sz w:val="16"/>
                <w:szCs w:val="20"/>
                <w:lang w:val="tr-TR"/>
              </w:rPr>
              <w:t>Öğr. Gör. Buse Aksoy</w:t>
            </w:r>
          </w:p>
          <w:p w:rsidR="004763A0" w:rsidRDefault="002D6E9C" w:rsidP="00663950">
            <w:pPr>
              <w:rPr>
                <w:rFonts w:ascii="Arial" w:hAnsi="Arial" w:cs="Arial"/>
                <w:sz w:val="16"/>
                <w:szCs w:val="20"/>
                <w:lang w:val="tr-TR"/>
              </w:rPr>
            </w:pPr>
            <w:r w:rsidRPr="00A02070">
              <w:rPr>
                <w:rFonts w:ascii="Arial" w:hAnsi="Arial" w:cs="Arial"/>
                <w:sz w:val="16"/>
                <w:szCs w:val="20"/>
                <w:lang w:val="tr-TR"/>
              </w:rPr>
              <w:t xml:space="preserve">Öğr. Gör. </w:t>
            </w:r>
            <w:r w:rsidR="004763A0">
              <w:rPr>
                <w:rFonts w:ascii="Arial" w:hAnsi="Arial" w:cs="Arial"/>
                <w:sz w:val="16"/>
                <w:szCs w:val="20"/>
                <w:lang w:val="tr-TR"/>
              </w:rPr>
              <w:t>Ekru Dilek</w:t>
            </w:r>
          </w:p>
          <w:p w:rsidR="002D6E9C" w:rsidRPr="00A02070" w:rsidRDefault="00A02070" w:rsidP="00663950">
            <w:pPr>
              <w:rPr>
                <w:rFonts w:ascii="Arial" w:hAnsi="Arial" w:cs="Arial"/>
                <w:sz w:val="18"/>
                <w:lang w:val="tr-TR"/>
              </w:rPr>
            </w:pPr>
            <w:r>
              <w:rPr>
                <w:rFonts w:ascii="Arial" w:hAnsi="Arial" w:cs="Arial"/>
                <w:sz w:val="16"/>
                <w:szCs w:val="20"/>
                <w:lang w:val="tr-TR"/>
              </w:rPr>
              <w:t xml:space="preserve">Öğr. Gör. Mine </w:t>
            </w:r>
            <w:proofErr w:type="spellStart"/>
            <w:r>
              <w:rPr>
                <w:rFonts w:ascii="Arial" w:hAnsi="Arial" w:cs="Arial"/>
                <w:sz w:val="16"/>
                <w:szCs w:val="20"/>
                <w:lang w:val="tr-TR"/>
              </w:rPr>
              <w:t>Tusu</w:t>
            </w:r>
            <w:proofErr w:type="spellEnd"/>
          </w:p>
        </w:tc>
      </w:tr>
      <w:tr w:rsidR="002D6E9C" w:rsidRPr="00A02070" w:rsidTr="00BF02A7">
        <w:tc>
          <w:tcPr>
            <w:tcW w:w="1623" w:type="dxa"/>
            <w:shd w:val="clear" w:color="auto" w:fill="DEEBF6"/>
            <w:vAlign w:val="center"/>
          </w:tcPr>
          <w:p w:rsidR="002D6E9C" w:rsidRPr="00A02070" w:rsidRDefault="002D6E9C" w:rsidP="00663950">
            <w:pPr>
              <w:spacing w:line="360" w:lineRule="auto"/>
              <w:contextualSpacing/>
              <w:rPr>
                <w:rFonts w:ascii="Arial" w:eastAsia="Arial" w:hAnsi="Arial" w:cs="Arial"/>
                <w:b/>
                <w:color w:val="3B3838"/>
                <w:sz w:val="18"/>
                <w:szCs w:val="18"/>
                <w:lang w:val="tr-TR"/>
              </w:rPr>
            </w:pPr>
            <w:r w:rsidRPr="00A02070">
              <w:rPr>
                <w:rFonts w:ascii="Arial" w:eastAsia="Arial" w:hAnsi="Arial" w:cs="Arial"/>
                <w:b/>
                <w:color w:val="3B3838"/>
                <w:sz w:val="18"/>
                <w:szCs w:val="18"/>
                <w:lang w:val="tr-TR"/>
              </w:rPr>
              <w:t>Koordinatörler Ofisi</w:t>
            </w:r>
          </w:p>
        </w:tc>
        <w:tc>
          <w:tcPr>
            <w:tcW w:w="4598" w:type="dxa"/>
          </w:tcPr>
          <w:p w:rsidR="002D6E9C" w:rsidRPr="00A02070" w:rsidRDefault="002D6E9C" w:rsidP="00663950">
            <w:pPr>
              <w:rPr>
                <w:rFonts w:ascii="Arial" w:hAnsi="Arial" w:cs="Arial"/>
                <w:sz w:val="18"/>
                <w:lang w:val="tr-TR"/>
              </w:rPr>
            </w:pPr>
            <w:r w:rsidRPr="00A02070">
              <w:rPr>
                <w:rFonts w:ascii="Arial" w:hAnsi="Arial" w:cs="Arial"/>
                <w:sz w:val="16"/>
                <w:szCs w:val="20"/>
                <w:lang w:val="tr-TR"/>
              </w:rPr>
              <w:t xml:space="preserve">Öğr. Gör. </w:t>
            </w:r>
            <w:proofErr w:type="spellStart"/>
            <w:r w:rsidRPr="00A02070">
              <w:rPr>
                <w:rFonts w:ascii="Arial" w:hAnsi="Arial" w:cs="Arial"/>
                <w:sz w:val="16"/>
                <w:szCs w:val="20"/>
                <w:lang w:val="tr-TR"/>
              </w:rPr>
              <w:t>Sanaz</w:t>
            </w:r>
            <w:proofErr w:type="spellEnd"/>
            <w:r w:rsidR="004763A0">
              <w:rPr>
                <w:rFonts w:ascii="Arial" w:hAnsi="Arial" w:cs="Arial"/>
                <w:sz w:val="16"/>
                <w:szCs w:val="20"/>
                <w:lang w:val="tr-TR"/>
              </w:rPr>
              <w:t xml:space="preserve"> </w:t>
            </w:r>
            <w:proofErr w:type="spellStart"/>
            <w:r w:rsidR="004763A0">
              <w:rPr>
                <w:rFonts w:ascii="Arial" w:hAnsi="Arial" w:cs="Arial"/>
                <w:sz w:val="16"/>
                <w:szCs w:val="20"/>
                <w:lang w:val="tr-TR"/>
              </w:rPr>
              <w:t>Moazzezi</w:t>
            </w:r>
            <w:proofErr w:type="spellEnd"/>
            <w:r w:rsidR="004763A0">
              <w:rPr>
                <w:rFonts w:ascii="Arial" w:hAnsi="Arial" w:cs="Arial"/>
                <w:sz w:val="16"/>
                <w:szCs w:val="20"/>
                <w:lang w:val="tr-TR"/>
              </w:rPr>
              <w:t xml:space="preserve"> F. </w:t>
            </w:r>
            <w:r w:rsidR="00861474">
              <w:rPr>
                <w:rFonts w:ascii="Arial" w:hAnsi="Arial" w:cs="Arial"/>
                <w:sz w:val="16"/>
                <w:szCs w:val="20"/>
                <w:lang w:val="tr-TR"/>
              </w:rPr>
              <w:t xml:space="preserve">M. </w:t>
            </w:r>
          </w:p>
          <w:p w:rsidR="002D6E9C" w:rsidRPr="00A02070" w:rsidRDefault="002D6E9C" w:rsidP="00663950">
            <w:pPr>
              <w:rPr>
                <w:rFonts w:ascii="Arial" w:hAnsi="Arial" w:cs="Arial"/>
                <w:sz w:val="18"/>
                <w:lang w:val="tr-TR"/>
              </w:rPr>
            </w:pPr>
            <w:r w:rsidRPr="00A02070">
              <w:rPr>
                <w:rFonts w:ascii="Arial" w:hAnsi="Arial" w:cs="Arial"/>
                <w:sz w:val="16"/>
                <w:szCs w:val="20"/>
                <w:lang w:val="tr-TR"/>
              </w:rPr>
              <w:t>Öğr. Gör. Neslihan</w:t>
            </w:r>
            <w:r w:rsidR="00861474">
              <w:rPr>
                <w:rFonts w:ascii="Arial" w:hAnsi="Arial" w:cs="Arial"/>
                <w:sz w:val="16"/>
                <w:szCs w:val="20"/>
                <w:lang w:val="tr-TR"/>
              </w:rPr>
              <w:t xml:space="preserve"> Kara</w:t>
            </w:r>
          </w:p>
          <w:p w:rsidR="002D6E9C" w:rsidRPr="00A02070" w:rsidRDefault="002D6E9C" w:rsidP="00663950">
            <w:pPr>
              <w:rPr>
                <w:rFonts w:ascii="Arial" w:hAnsi="Arial" w:cs="Arial"/>
                <w:sz w:val="18"/>
                <w:lang w:val="tr-TR"/>
              </w:rPr>
            </w:pPr>
            <w:r w:rsidRPr="00A02070">
              <w:rPr>
                <w:rFonts w:ascii="Arial" w:hAnsi="Arial" w:cs="Arial"/>
                <w:sz w:val="16"/>
                <w:szCs w:val="20"/>
                <w:lang w:val="tr-TR"/>
              </w:rPr>
              <w:t>Öğr. Gör. Pınar Aslan</w:t>
            </w:r>
          </w:p>
        </w:tc>
      </w:tr>
      <w:tr w:rsidR="00A02070" w:rsidRPr="00A02070" w:rsidTr="00A02070">
        <w:tc>
          <w:tcPr>
            <w:tcW w:w="1623" w:type="dxa"/>
            <w:shd w:val="clear" w:color="auto" w:fill="DEEBF6"/>
            <w:vAlign w:val="center"/>
          </w:tcPr>
          <w:p w:rsidR="00A02070" w:rsidRPr="00A02070" w:rsidRDefault="00A02070" w:rsidP="00663950">
            <w:pPr>
              <w:spacing w:line="360" w:lineRule="auto"/>
              <w:contextualSpacing/>
              <w:rPr>
                <w:rFonts w:ascii="Arial" w:eastAsia="Arial" w:hAnsi="Arial" w:cs="Arial"/>
                <w:b/>
                <w:color w:val="3B3838"/>
                <w:sz w:val="18"/>
                <w:szCs w:val="18"/>
                <w:lang w:val="tr-TR"/>
              </w:rPr>
            </w:pPr>
            <w:r w:rsidRPr="00A02070">
              <w:rPr>
                <w:rFonts w:ascii="Arial" w:eastAsia="Arial" w:hAnsi="Arial" w:cs="Arial"/>
                <w:b/>
                <w:color w:val="3B3838"/>
                <w:sz w:val="18"/>
                <w:szCs w:val="18"/>
                <w:lang w:val="tr-TR"/>
              </w:rPr>
              <w:t>E-Öğrenme</w:t>
            </w:r>
          </w:p>
        </w:tc>
        <w:tc>
          <w:tcPr>
            <w:tcW w:w="4598" w:type="dxa"/>
          </w:tcPr>
          <w:p w:rsidR="00A02070" w:rsidRPr="00A02070" w:rsidRDefault="00A02070" w:rsidP="00663950">
            <w:pPr>
              <w:rPr>
                <w:rFonts w:ascii="Arial" w:hAnsi="Arial" w:cs="Arial"/>
                <w:sz w:val="18"/>
                <w:lang w:val="tr-TR"/>
              </w:rPr>
            </w:pPr>
            <w:r w:rsidRPr="00A02070">
              <w:rPr>
                <w:rFonts w:ascii="Arial" w:hAnsi="Arial" w:cs="Arial"/>
                <w:sz w:val="16"/>
                <w:szCs w:val="20"/>
                <w:lang w:val="tr-TR"/>
              </w:rPr>
              <w:t>Öğr. Gör. Sercan Doğan Arısoy</w:t>
            </w:r>
          </w:p>
        </w:tc>
      </w:tr>
      <w:tr w:rsidR="00A02070" w:rsidRPr="00A02070" w:rsidTr="00A02070">
        <w:tc>
          <w:tcPr>
            <w:tcW w:w="1623" w:type="dxa"/>
            <w:shd w:val="clear" w:color="auto" w:fill="DEEBF6"/>
            <w:vAlign w:val="center"/>
          </w:tcPr>
          <w:p w:rsidR="00A02070" w:rsidRPr="00A02070" w:rsidRDefault="00A02070" w:rsidP="00663950">
            <w:pPr>
              <w:spacing w:line="360" w:lineRule="auto"/>
              <w:contextualSpacing/>
              <w:rPr>
                <w:rFonts w:ascii="Arial" w:eastAsia="Arial" w:hAnsi="Arial" w:cs="Arial"/>
                <w:b/>
                <w:color w:val="3B3838"/>
                <w:sz w:val="18"/>
                <w:szCs w:val="18"/>
                <w:lang w:val="tr-TR"/>
              </w:rPr>
            </w:pPr>
            <w:r w:rsidRPr="00A02070">
              <w:rPr>
                <w:rFonts w:ascii="Arial" w:eastAsia="Arial" w:hAnsi="Arial" w:cs="Arial"/>
                <w:b/>
                <w:color w:val="3B3838"/>
                <w:sz w:val="18"/>
                <w:szCs w:val="18"/>
                <w:lang w:val="tr-TR"/>
              </w:rPr>
              <w:t>Müfredat Dışı Etkinlikler</w:t>
            </w:r>
          </w:p>
        </w:tc>
        <w:tc>
          <w:tcPr>
            <w:tcW w:w="4598" w:type="dxa"/>
          </w:tcPr>
          <w:p w:rsidR="00A02070" w:rsidRPr="00A02070" w:rsidRDefault="00A02070" w:rsidP="00663950">
            <w:pPr>
              <w:rPr>
                <w:rFonts w:ascii="Arial" w:hAnsi="Arial" w:cs="Arial"/>
                <w:sz w:val="18"/>
              </w:rPr>
            </w:pPr>
            <w:r w:rsidRPr="00A02070">
              <w:rPr>
                <w:rFonts w:ascii="Arial" w:hAnsi="Arial" w:cs="Arial"/>
                <w:sz w:val="16"/>
                <w:szCs w:val="20"/>
                <w:lang w:val="tr-TR"/>
              </w:rPr>
              <w:t>Öğr. Gör</w:t>
            </w:r>
            <w:r w:rsidR="005C3E66" w:rsidRPr="00A02070">
              <w:rPr>
                <w:rFonts w:ascii="Arial" w:hAnsi="Arial" w:cs="Arial"/>
                <w:sz w:val="16"/>
                <w:szCs w:val="20"/>
                <w:lang w:val="tr-TR"/>
              </w:rPr>
              <w:t xml:space="preserve">. </w:t>
            </w:r>
            <w:r w:rsidR="005C3E66">
              <w:rPr>
                <w:rFonts w:ascii="Arial" w:hAnsi="Arial" w:cs="Arial"/>
                <w:sz w:val="16"/>
                <w:szCs w:val="20"/>
                <w:lang w:val="tr-TR"/>
              </w:rPr>
              <w:t xml:space="preserve"> Elçin </w:t>
            </w:r>
            <w:r w:rsidR="005C3E66" w:rsidRPr="005C3E66">
              <w:rPr>
                <w:rFonts w:ascii="Arial" w:hAnsi="Arial" w:cs="Arial"/>
                <w:sz w:val="16"/>
                <w:szCs w:val="20"/>
                <w:lang w:val="tr-TR"/>
              </w:rPr>
              <w:t xml:space="preserve">Çilingir </w:t>
            </w:r>
            <w:proofErr w:type="spellStart"/>
            <w:r w:rsidR="005C3E66" w:rsidRPr="005C3E66">
              <w:rPr>
                <w:rFonts w:ascii="Arial" w:hAnsi="Arial" w:cs="Arial"/>
                <w:sz w:val="16"/>
                <w:szCs w:val="20"/>
                <w:lang w:val="tr-TR"/>
              </w:rPr>
              <w:t>B.Kaytaz</w:t>
            </w:r>
            <w:proofErr w:type="spellEnd"/>
          </w:p>
        </w:tc>
      </w:tr>
      <w:tr w:rsidR="00A02070" w:rsidRPr="00A02070" w:rsidTr="00A02070">
        <w:tc>
          <w:tcPr>
            <w:tcW w:w="1623" w:type="dxa"/>
            <w:shd w:val="clear" w:color="auto" w:fill="DEEBF6"/>
            <w:vAlign w:val="center"/>
          </w:tcPr>
          <w:p w:rsidR="00A02070" w:rsidRPr="00A02070" w:rsidRDefault="00A02070" w:rsidP="00663950">
            <w:pPr>
              <w:spacing w:line="360" w:lineRule="auto"/>
              <w:contextualSpacing/>
              <w:rPr>
                <w:rFonts w:ascii="Arial" w:eastAsia="Arial" w:hAnsi="Arial" w:cs="Arial"/>
                <w:b/>
                <w:color w:val="3B3838"/>
                <w:sz w:val="18"/>
                <w:szCs w:val="18"/>
                <w:lang w:val="tr-TR"/>
              </w:rPr>
            </w:pPr>
            <w:r w:rsidRPr="00A02070">
              <w:rPr>
                <w:rFonts w:ascii="Arial" w:eastAsia="Arial" w:hAnsi="Arial" w:cs="Arial"/>
                <w:b/>
                <w:color w:val="3B3838"/>
                <w:sz w:val="18"/>
                <w:szCs w:val="18"/>
                <w:lang w:val="tr-TR"/>
              </w:rPr>
              <w:t>Yabancı Dil Dersleri</w:t>
            </w:r>
          </w:p>
        </w:tc>
        <w:tc>
          <w:tcPr>
            <w:tcW w:w="4598" w:type="dxa"/>
          </w:tcPr>
          <w:p w:rsidR="00A02070" w:rsidRPr="00A02070" w:rsidRDefault="00A02070" w:rsidP="00663950">
            <w:pPr>
              <w:rPr>
                <w:rFonts w:ascii="Arial" w:hAnsi="Arial" w:cs="Arial"/>
                <w:sz w:val="18"/>
              </w:rPr>
            </w:pPr>
            <w:r w:rsidRPr="00A02070">
              <w:rPr>
                <w:rFonts w:ascii="Arial" w:hAnsi="Arial" w:cs="Arial"/>
                <w:sz w:val="16"/>
                <w:szCs w:val="20"/>
                <w:lang w:val="tr-TR"/>
              </w:rPr>
              <w:t xml:space="preserve">Öğr. Gör. Mine </w:t>
            </w:r>
            <w:proofErr w:type="spellStart"/>
            <w:r w:rsidRPr="00A02070">
              <w:rPr>
                <w:rFonts w:ascii="Arial" w:hAnsi="Arial" w:cs="Arial"/>
                <w:sz w:val="16"/>
                <w:szCs w:val="20"/>
                <w:lang w:val="tr-TR"/>
              </w:rPr>
              <w:t>Tusu</w:t>
            </w:r>
            <w:proofErr w:type="spellEnd"/>
          </w:p>
        </w:tc>
      </w:tr>
      <w:tr w:rsidR="00A02070" w:rsidRPr="00A02070" w:rsidTr="00A02070">
        <w:tc>
          <w:tcPr>
            <w:tcW w:w="1623" w:type="dxa"/>
            <w:shd w:val="clear" w:color="auto" w:fill="DEEBF6"/>
            <w:vAlign w:val="center"/>
          </w:tcPr>
          <w:p w:rsidR="00A02070" w:rsidRPr="00A02070" w:rsidRDefault="00A02070" w:rsidP="00663950">
            <w:pPr>
              <w:spacing w:line="360" w:lineRule="auto"/>
              <w:contextualSpacing/>
              <w:rPr>
                <w:rFonts w:ascii="Arial" w:eastAsia="Arial" w:hAnsi="Arial" w:cs="Arial"/>
                <w:b/>
                <w:color w:val="3B3838"/>
                <w:sz w:val="18"/>
                <w:szCs w:val="18"/>
                <w:lang w:val="tr-TR"/>
              </w:rPr>
            </w:pPr>
            <w:r w:rsidRPr="00A02070">
              <w:rPr>
                <w:rFonts w:ascii="Arial" w:eastAsia="Arial" w:hAnsi="Arial" w:cs="Arial"/>
                <w:b/>
                <w:color w:val="3B3838"/>
                <w:sz w:val="18"/>
                <w:szCs w:val="18"/>
                <w:lang w:val="tr-TR"/>
              </w:rPr>
              <w:t>Planlama ve Materyal Geliştirme</w:t>
            </w:r>
          </w:p>
        </w:tc>
        <w:tc>
          <w:tcPr>
            <w:tcW w:w="4598" w:type="dxa"/>
          </w:tcPr>
          <w:p w:rsidR="00A02070" w:rsidRPr="00A02070" w:rsidRDefault="00A02070" w:rsidP="00663950">
            <w:pPr>
              <w:rPr>
                <w:rFonts w:ascii="Arial" w:hAnsi="Arial" w:cs="Arial"/>
                <w:sz w:val="16"/>
                <w:szCs w:val="20"/>
                <w:lang w:val="tr-TR"/>
              </w:rPr>
            </w:pPr>
            <w:r w:rsidRPr="00A02070">
              <w:rPr>
                <w:rFonts w:ascii="Arial" w:hAnsi="Arial" w:cs="Arial"/>
                <w:sz w:val="16"/>
                <w:szCs w:val="20"/>
                <w:lang w:val="tr-TR"/>
              </w:rPr>
              <w:t xml:space="preserve">Öğr. Gör. Simge </w:t>
            </w:r>
            <w:r>
              <w:rPr>
                <w:rFonts w:ascii="Arial" w:hAnsi="Arial" w:cs="Arial"/>
                <w:sz w:val="16"/>
                <w:szCs w:val="20"/>
                <w:lang w:val="tr-TR"/>
              </w:rPr>
              <w:t xml:space="preserve">S. </w:t>
            </w:r>
            <w:r w:rsidRPr="00A02070">
              <w:rPr>
                <w:rFonts w:ascii="Arial" w:hAnsi="Arial" w:cs="Arial"/>
                <w:sz w:val="16"/>
                <w:szCs w:val="20"/>
                <w:lang w:val="tr-TR"/>
              </w:rPr>
              <w:t>Özyürek</w:t>
            </w:r>
          </w:p>
          <w:p w:rsidR="00A02070" w:rsidRPr="00A02070" w:rsidRDefault="00A02070" w:rsidP="00663950">
            <w:pPr>
              <w:rPr>
                <w:rFonts w:ascii="Arial" w:hAnsi="Arial" w:cs="Arial"/>
                <w:sz w:val="18"/>
              </w:rPr>
            </w:pPr>
            <w:r w:rsidRPr="00A02070">
              <w:rPr>
                <w:rFonts w:ascii="Arial" w:hAnsi="Arial" w:cs="Arial"/>
                <w:sz w:val="16"/>
                <w:szCs w:val="20"/>
                <w:lang w:val="tr-TR"/>
              </w:rPr>
              <w:t xml:space="preserve">Öğr. Gör. Utku </w:t>
            </w:r>
            <w:proofErr w:type="spellStart"/>
            <w:r w:rsidRPr="00A02070">
              <w:rPr>
                <w:rFonts w:ascii="Arial" w:hAnsi="Arial" w:cs="Arial"/>
                <w:sz w:val="16"/>
                <w:szCs w:val="20"/>
                <w:lang w:val="tr-TR"/>
              </w:rPr>
              <w:t>Tönel</w:t>
            </w:r>
            <w:proofErr w:type="spellEnd"/>
          </w:p>
        </w:tc>
      </w:tr>
      <w:tr w:rsidR="00A02070" w:rsidRPr="00A02070" w:rsidTr="00A02070">
        <w:tc>
          <w:tcPr>
            <w:tcW w:w="1623" w:type="dxa"/>
            <w:shd w:val="clear" w:color="auto" w:fill="DEEBF6"/>
            <w:vAlign w:val="center"/>
          </w:tcPr>
          <w:p w:rsidR="00A02070" w:rsidRPr="00A02070" w:rsidRDefault="00A02070" w:rsidP="00663950">
            <w:pPr>
              <w:spacing w:line="360" w:lineRule="auto"/>
              <w:contextualSpacing/>
              <w:rPr>
                <w:rFonts w:ascii="Arial" w:eastAsia="Arial" w:hAnsi="Arial" w:cs="Arial"/>
                <w:b/>
                <w:color w:val="3B3838"/>
                <w:sz w:val="18"/>
                <w:szCs w:val="18"/>
                <w:lang w:val="tr-TR"/>
              </w:rPr>
            </w:pPr>
            <w:r w:rsidRPr="00A02070">
              <w:rPr>
                <w:rFonts w:ascii="Arial" w:eastAsia="Arial" w:hAnsi="Arial" w:cs="Arial"/>
                <w:b/>
                <w:color w:val="3B3838"/>
                <w:sz w:val="18"/>
                <w:szCs w:val="18"/>
                <w:lang w:val="tr-TR"/>
              </w:rPr>
              <w:t>Mesleki Gelişim</w:t>
            </w:r>
          </w:p>
        </w:tc>
        <w:tc>
          <w:tcPr>
            <w:tcW w:w="4598" w:type="dxa"/>
          </w:tcPr>
          <w:p w:rsidR="00A02070" w:rsidRPr="00A02070" w:rsidRDefault="00A02070" w:rsidP="00663950">
            <w:pPr>
              <w:rPr>
                <w:rFonts w:ascii="Arial" w:hAnsi="Arial" w:cs="Arial"/>
                <w:sz w:val="18"/>
              </w:rPr>
            </w:pPr>
            <w:r w:rsidRPr="00A02070">
              <w:rPr>
                <w:rFonts w:ascii="Arial" w:hAnsi="Arial" w:cs="Arial"/>
                <w:sz w:val="16"/>
                <w:szCs w:val="20"/>
                <w:lang w:val="tr-TR"/>
              </w:rPr>
              <w:t xml:space="preserve">Öğr. Gör. </w:t>
            </w:r>
            <w:r w:rsidR="007D5C21">
              <w:rPr>
                <w:rFonts w:ascii="Arial" w:hAnsi="Arial" w:cs="Arial"/>
                <w:sz w:val="16"/>
                <w:szCs w:val="20"/>
                <w:lang w:val="tr-TR"/>
              </w:rPr>
              <w:t>Aslı Kahramanoğlu Çınar</w:t>
            </w:r>
          </w:p>
        </w:tc>
      </w:tr>
      <w:tr w:rsidR="00A02070" w:rsidRPr="00A02070" w:rsidTr="00A02070">
        <w:tc>
          <w:tcPr>
            <w:tcW w:w="1623" w:type="dxa"/>
            <w:shd w:val="clear" w:color="auto" w:fill="DEEBF6"/>
            <w:vAlign w:val="center"/>
          </w:tcPr>
          <w:p w:rsidR="00A02070" w:rsidRPr="00A02070" w:rsidRDefault="00A02070" w:rsidP="00663950">
            <w:pPr>
              <w:spacing w:line="360" w:lineRule="auto"/>
              <w:contextualSpacing/>
              <w:rPr>
                <w:rFonts w:ascii="Arial" w:eastAsia="Arial" w:hAnsi="Arial" w:cs="Arial"/>
                <w:b/>
                <w:color w:val="3B3838"/>
                <w:sz w:val="18"/>
                <w:szCs w:val="18"/>
                <w:lang w:val="tr-TR"/>
              </w:rPr>
            </w:pPr>
            <w:r w:rsidRPr="00A02070">
              <w:rPr>
                <w:rFonts w:ascii="Arial" w:eastAsia="Arial" w:hAnsi="Arial" w:cs="Arial"/>
                <w:b/>
                <w:color w:val="3B3838"/>
                <w:sz w:val="18"/>
                <w:szCs w:val="18"/>
                <w:lang w:val="tr-TR"/>
              </w:rPr>
              <w:lastRenderedPageBreak/>
              <w:t>Kalite Güvence</w:t>
            </w:r>
          </w:p>
        </w:tc>
        <w:tc>
          <w:tcPr>
            <w:tcW w:w="4598" w:type="dxa"/>
          </w:tcPr>
          <w:p w:rsidR="00A02070" w:rsidRPr="00A02070" w:rsidRDefault="00A02070" w:rsidP="00663950">
            <w:pPr>
              <w:rPr>
                <w:rFonts w:ascii="Arial" w:hAnsi="Arial" w:cs="Arial"/>
                <w:sz w:val="18"/>
              </w:rPr>
            </w:pPr>
            <w:r w:rsidRPr="00A02070">
              <w:rPr>
                <w:rFonts w:ascii="Arial" w:hAnsi="Arial" w:cs="Arial"/>
                <w:sz w:val="16"/>
                <w:szCs w:val="20"/>
                <w:lang w:val="tr-TR"/>
              </w:rPr>
              <w:t>Öğr. Gör. Naime Akyürek</w:t>
            </w:r>
          </w:p>
        </w:tc>
      </w:tr>
      <w:tr w:rsidR="00A02070" w:rsidRPr="002971AC" w:rsidTr="00A02070">
        <w:tc>
          <w:tcPr>
            <w:tcW w:w="1623" w:type="dxa"/>
            <w:shd w:val="clear" w:color="auto" w:fill="DEEBF6"/>
            <w:vAlign w:val="center"/>
          </w:tcPr>
          <w:p w:rsidR="00A02070" w:rsidRPr="00A02070" w:rsidRDefault="00A02070" w:rsidP="00663950">
            <w:pPr>
              <w:spacing w:line="360" w:lineRule="auto"/>
              <w:contextualSpacing/>
              <w:rPr>
                <w:rFonts w:ascii="Arial" w:eastAsia="Arial" w:hAnsi="Arial" w:cs="Arial"/>
                <w:b/>
                <w:color w:val="3B3838"/>
                <w:sz w:val="18"/>
                <w:szCs w:val="18"/>
                <w:lang w:val="tr-TR"/>
              </w:rPr>
            </w:pPr>
            <w:r w:rsidRPr="00A02070">
              <w:rPr>
                <w:rFonts w:ascii="Arial" w:eastAsia="Arial" w:hAnsi="Arial" w:cs="Arial"/>
                <w:b/>
                <w:color w:val="3B3838"/>
                <w:sz w:val="18"/>
                <w:szCs w:val="18"/>
                <w:lang w:val="tr-TR"/>
              </w:rPr>
              <w:t>Öğrenci İşleri</w:t>
            </w:r>
          </w:p>
        </w:tc>
        <w:tc>
          <w:tcPr>
            <w:tcW w:w="4598" w:type="dxa"/>
          </w:tcPr>
          <w:p w:rsidR="00A02070" w:rsidRPr="00946B6B" w:rsidRDefault="00A02070" w:rsidP="00663950">
            <w:pPr>
              <w:rPr>
                <w:rFonts w:ascii="Arial" w:hAnsi="Arial" w:cs="Arial"/>
                <w:sz w:val="18"/>
              </w:rPr>
            </w:pPr>
          </w:p>
        </w:tc>
      </w:tr>
    </w:tbl>
    <w:p w:rsidR="00E24C6A" w:rsidRDefault="00E24C6A" w:rsidP="002971AC">
      <w:pPr>
        <w:spacing w:line="360" w:lineRule="auto"/>
        <w:contextualSpacing/>
        <w:rPr>
          <w:rFonts w:ascii="Arial" w:hAnsi="Arial" w:cs="Arial"/>
          <w:sz w:val="20"/>
          <w:lang w:val="tr-TR"/>
        </w:rPr>
      </w:pPr>
    </w:p>
    <w:p w:rsidR="00E24C6A" w:rsidRPr="003C257D" w:rsidRDefault="00FA21A6" w:rsidP="00E24C6A">
      <w:pPr>
        <w:rPr>
          <w:rFonts w:ascii="Arial" w:eastAsia="Arial" w:hAnsi="Arial" w:cs="Arial"/>
          <w:b/>
          <w:color w:val="0070C0"/>
          <w:sz w:val="48"/>
          <w:szCs w:val="72"/>
          <w:lang w:val="tr-TR"/>
        </w:rPr>
      </w:pPr>
      <w:r>
        <w:rPr>
          <w:rFonts w:ascii="Arial" w:eastAsia="Arial" w:hAnsi="Arial" w:cs="Arial"/>
          <w:b/>
          <w:color w:val="0070C0"/>
          <w:sz w:val="48"/>
          <w:szCs w:val="72"/>
          <w:lang w:val="tr-TR"/>
        </w:rPr>
        <w:br w:type="page"/>
      </w:r>
      <w:r w:rsidR="00E24C6A">
        <w:rPr>
          <w:rFonts w:ascii="Arial" w:eastAsia="Arial" w:hAnsi="Arial" w:cs="Arial"/>
          <w:b/>
          <w:color w:val="0070C0"/>
          <w:sz w:val="48"/>
          <w:szCs w:val="72"/>
          <w:lang w:val="tr-TR"/>
        </w:rPr>
        <w:lastRenderedPageBreak/>
        <w:t>Misyon &amp; Vizyon</w:t>
      </w:r>
      <w:r w:rsidR="00E24C6A" w:rsidRPr="00B318DD">
        <w:rPr>
          <w:rFonts w:ascii="Arial" w:eastAsia="Arial" w:hAnsi="Arial" w:cs="Arial"/>
          <w:color w:val="0070C0"/>
          <w:sz w:val="24"/>
          <w:szCs w:val="24"/>
          <w:lang w:val="tr-TR"/>
        </w:rPr>
        <w:br/>
        <w:t>_________________________________________</w:t>
      </w:r>
    </w:p>
    <w:p w:rsidR="00FA21A6" w:rsidRPr="00E93E1A" w:rsidRDefault="00FA21A6" w:rsidP="00FA21A6">
      <w:pPr>
        <w:rPr>
          <w:rFonts w:ascii="Arial" w:hAnsi="Arial" w:cs="Arial"/>
          <w:sz w:val="40"/>
          <w:szCs w:val="36"/>
          <w:lang w:val="tr-TR"/>
        </w:rPr>
      </w:pPr>
      <w:r w:rsidRPr="00E93E1A">
        <w:rPr>
          <w:rFonts w:ascii="Arial" w:hAnsi="Arial" w:cs="Arial"/>
          <w:sz w:val="40"/>
          <w:szCs w:val="36"/>
          <w:lang w:val="tr-TR"/>
        </w:rPr>
        <w:t>Misyon</w:t>
      </w:r>
    </w:p>
    <w:p w:rsidR="00FA21A6" w:rsidRDefault="00FA21A6" w:rsidP="00FA21A6">
      <w:pPr>
        <w:spacing w:line="360" w:lineRule="auto"/>
        <w:rPr>
          <w:rFonts w:ascii="Arial" w:hAnsi="Arial" w:cs="Arial"/>
          <w:sz w:val="20"/>
          <w:lang w:val="tr-TR"/>
        </w:rPr>
      </w:pPr>
      <w:r>
        <w:rPr>
          <w:rFonts w:ascii="Arial" w:hAnsi="Arial" w:cs="Arial"/>
          <w:sz w:val="20"/>
          <w:lang w:val="tr-TR"/>
        </w:rPr>
        <w:t xml:space="preserve">Yabancı Diller Yüksekokulu, eğitim dili İngilizce olan programlarda öğrenim görmek için yeterli olacak düzeyde İngilizce yeterliği </w:t>
      </w:r>
      <w:r w:rsidR="00A02070">
        <w:rPr>
          <w:rFonts w:ascii="Arial" w:hAnsi="Arial" w:cs="Arial"/>
          <w:sz w:val="20"/>
          <w:lang w:val="tr-TR"/>
        </w:rPr>
        <w:t>İngilizce Hazırlık Programındaki tüm öğrencilere kazandırmayı</w:t>
      </w:r>
      <w:r>
        <w:rPr>
          <w:rFonts w:ascii="Arial" w:hAnsi="Arial" w:cs="Arial"/>
          <w:sz w:val="20"/>
          <w:lang w:val="tr-TR"/>
        </w:rPr>
        <w:t xml:space="preserve"> hedefler. Ayrıca, Hazırlık Programı bünyesindeki tüm eğitim-öğretim etkinliklerini koordine eder ve gözetip denetler.</w:t>
      </w:r>
    </w:p>
    <w:p w:rsidR="00FA21A6" w:rsidRDefault="00FA21A6" w:rsidP="00FA21A6">
      <w:pPr>
        <w:spacing w:line="360" w:lineRule="auto"/>
        <w:rPr>
          <w:rFonts w:ascii="Arial" w:hAnsi="Arial" w:cs="Arial"/>
          <w:sz w:val="20"/>
          <w:lang w:val="tr-TR"/>
        </w:rPr>
      </w:pPr>
      <w:r>
        <w:rPr>
          <w:rFonts w:ascii="Arial" w:hAnsi="Arial" w:cs="Arial"/>
          <w:sz w:val="20"/>
          <w:lang w:val="tr-TR"/>
        </w:rPr>
        <w:t>Yüksekokul ayrıca öğrencilerin İngilizce dilindeki yeterliklerini, onlara bu dildeki akademik kaynaklara erişmelerini, bu dilde iletişim kurarak İngilizceyi gelecekteki mesleki yaşamlarında dili en etkin biçimde kullanmalarını sağlar.</w:t>
      </w:r>
    </w:p>
    <w:p w:rsidR="00FA21A6" w:rsidRDefault="00FA21A6" w:rsidP="00FA21A6">
      <w:pPr>
        <w:spacing w:line="360" w:lineRule="auto"/>
        <w:rPr>
          <w:rFonts w:ascii="Arial" w:hAnsi="Arial" w:cs="Arial"/>
          <w:sz w:val="20"/>
          <w:lang w:val="tr-TR"/>
        </w:rPr>
      </w:pPr>
      <w:r>
        <w:rPr>
          <w:rFonts w:ascii="Arial" w:hAnsi="Arial" w:cs="Arial"/>
          <w:sz w:val="20"/>
          <w:lang w:val="tr-TR"/>
        </w:rPr>
        <w:t>Bu hedeflere ulaşmak için, Yabancı Diller Yüksekokulu öğrencilerin yapıcı, yaratıcı, özgün ve yenilikçi bir eğitim ortamı oluşturarak, dünya standartlarında bir eğitim almalarını sağlar.</w:t>
      </w:r>
    </w:p>
    <w:p w:rsidR="00FA21A6" w:rsidRPr="00E93E1A" w:rsidRDefault="00FA21A6" w:rsidP="00FA21A6">
      <w:pPr>
        <w:spacing w:line="360" w:lineRule="auto"/>
        <w:rPr>
          <w:rFonts w:ascii="Arial" w:hAnsi="Arial" w:cs="Arial"/>
          <w:sz w:val="40"/>
          <w:szCs w:val="40"/>
          <w:lang w:val="tr-TR"/>
        </w:rPr>
      </w:pPr>
      <w:r w:rsidRPr="00E93E1A">
        <w:rPr>
          <w:rFonts w:ascii="Arial" w:hAnsi="Arial" w:cs="Arial"/>
          <w:sz w:val="40"/>
          <w:szCs w:val="40"/>
          <w:lang w:val="tr-TR"/>
        </w:rPr>
        <w:t>Vizyon</w:t>
      </w:r>
    </w:p>
    <w:p w:rsidR="00FA21A6" w:rsidRDefault="00FA21A6" w:rsidP="00FA21A6">
      <w:pPr>
        <w:spacing w:line="360" w:lineRule="auto"/>
        <w:rPr>
          <w:rFonts w:ascii="Arial" w:hAnsi="Arial" w:cs="Arial"/>
          <w:sz w:val="20"/>
          <w:lang w:val="tr-TR"/>
        </w:rPr>
      </w:pPr>
      <w:r>
        <w:rPr>
          <w:rFonts w:ascii="Arial" w:hAnsi="Arial" w:cs="Arial"/>
          <w:sz w:val="20"/>
          <w:lang w:val="tr-TR"/>
        </w:rPr>
        <w:t xml:space="preserve">Yabancı Diller </w:t>
      </w:r>
      <w:r w:rsidR="00FC444F">
        <w:rPr>
          <w:rFonts w:ascii="Arial" w:hAnsi="Arial" w:cs="Arial"/>
          <w:sz w:val="20"/>
          <w:lang w:val="tr-TR"/>
        </w:rPr>
        <w:t>Yüksekokulunun</w:t>
      </w:r>
      <w:r>
        <w:rPr>
          <w:rFonts w:ascii="Arial" w:hAnsi="Arial" w:cs="Arial"/>
          <w:sz w:val="20"/>
          <w:lang w:val="tr-TR"/>
        </w:rPr>
        <w:t xml:space="preserve"> hedefleri şunlardır:</w:t>
      </w:r>
    </w:p>
    <w:p w:rsidR="00FA21A6" w:rsidRPr="00FA21A6" w:rsidRDefault="00FA21A6" w:rsidP="00FA21A6">
      <w:pPr>
        <w:pStyle w:val="ListeParagraf"/>
        <w:numPr>
          <w:ilvl w:val="0"/>
          <w:numId w:val="1"/>
        </w:numPr>
        <w:spacing w:line="360" w:lineRule="auto"/>
        <w:rPr>
          <w:rFonts w:ascii="Arial" w:hAnsi="Arial" w:cs="Arial"/>
          <w:sz w:val="20"/>
          <w:lang w:val="tr-TR"/>
        </w:rPr>
      </w:pPr>
      <w:r w:rsidRPr="00FA21A6">
        <w:rPr>
          <w:rFonts w:ascii="Arial" w:hAnsi="Arial" w:cs="Arial"/>
          <w:sz w:val="20"/>
          <w:lang w:val="tr-TR"/>
        </w:rPr>
        <w:t>İngilizcenin bir eğitim dili olarak İstanbul Gelişim Üniversitesinde kullanılmasına katkı sağlamak</w:t>
      </w:r>
    </w:p>
    <w:p w:rsidR="00FA21A6" w:rsidRPr="00FA21A6" w:rsidRDefault="00FA21A6" w:rsidP="00FA21A6">
      <w:pPr>
        <w:pStyle w:val="ListeParagraf"/>
        <w:numPr>
          <w:ilvl w:val="0"/>
          <w:numId w:val="1"/>
        </w:numPr>
        <w:spacing w:line="360" w:lineRule="auto"/>
        <w:rPr>
          <w:rFonts w:ascii="Arial" w:hAnsi="Arial" w:cs="Arial"/>
          <w:sz w:val="20"/>
          <w:lang w:val="tr-TR"/>
        </w:rPr>
      </w:pPr>
      <w:r w:rsidRPr="00FA21A6">
        <w:rPr>
          <w:rFonts w:ascii="Arial" w:hAnsi="Arial" w:cs="Arial"/>
          <w:sz w:val="20"/>
          <w:lang w:val="tr-TR"/>
        </w:rPr>
        <w:t>Öğrencilerin İngilizce yeterli yetkinliğe erişmesi için dil eğitimi sağlamak</w:t>
      </w:r>
    </w:p>
    <w:p w:rsidR="00FA21A6" w:rsidRPr="00FA21A6" w:rsidRDefault="00FA21A6" w:rsidP="00FA21A6">
      <w:pPr>
        <w:pStyle w:val="ListeParagraf"/>
        <w:numPr>
          <w:ilvl w:val="0"/>
          <w:numId w:val="1"/>
        </w:numPr>
        <w:spacing w:line="360" w:lineRule="auto"/>
        <w:rPr>
          <w:rFonts w:ascii="Arial" w:hAnsi="Arial" w:cs="Arial"/>
          <w:sz w:val="20"/>
          <w:lang w:val="tr-TR"/>
        </w:rPr>
      </w:pPr>
      <w:r w:rsidRPr="00FA21A6">
        <w:rPr>
          <w:rFonts w:ascii="Arial" w:hAnsi="Arial" w:cs="Arial"/>
          <w:sz w:val="20"/>
          <w:lang w:val="tr-TR"/>
        </w:rPr>
        <w:lastRenderedPageBreak/>
        <w:t>Daha iyi nicel ve nitel standartlara erişme hedefiyle misyonunda belirtilen hedeflere doğru sürekli bir gelişim ile çalışmak</w:t>
      </w:r>
    </w:p>
    <w:p w:rsidR="00FA21A6" w:rsidRPr="00FA21A6" w:rsidRDefault="00FA21A6" w:rsidP="00FA21A6">
      <w:pPr>
        <w:pStyle w:val="ListeParagraf"/>
        <w:numPr>
          <w:ilvl w:val="0"/>
          <w:numId w:val="1"/>
        </w:numPr>
        <w:spacing w:line="360" w:lineRule="auto"/>
        <w:rPr>
          <w:rFonts w:ascii="Arial" w:hAnsi="Arial" w:cs="Arial"/>
          <w:sz w:val="20"/>
          <w:lang w:val="tr-TR"/>
        </w:rPr>
      </w:pPr>
      <w:r w:rsidRPr="00FA21A6">
        <w:rPr>
          <w:rFonts w:ascii="Arial" w:hAnsi="Arial" w:cs="Arial"/>
          <w:sz w:val="20"/>
          <w:lang w:val="tr-TR"/>
        </w:rPr>
        <w:t>Mümkün olan ve gerekli bulunan hususlarda performansı arttırmak</w:t>
      </w:r>
    </w:p>
    <w:p w:rsidR="00FA21A6" w:rsidRPr="00FA21A6" w:rsidRDefault="00FC444F" w:rsidP="00FA21A6">
      <w:pPr>
        <w:pStyle w:val="ListeParagraf"/>
        <w:numPr>
          <w:ilvl w:val="0"/>
          <w:numId w:val="1"/>
        </w:numPr>
        <w:spacing w:line="360" w:lineRule="auto"/>
        <w:rPr>
          <w:rFonts w:ascii="Arial" w:hAnsi="Arial" w:cs="Arial"/>
          <w:sz w:val="20"/>
          <w:lang w:val="tr-TR"/>
        </w:rPr>
      </w:pPr>
      <w:r w:rsidRPr="00FA21A6">
        <w:rPr>
          <w:rFonts w:ascii="Arial" w:hAnsi="Arial" w:cs="Arial"/>
          <w:sz w:val="20"/>
          <w:lang w:val="tr-TR"/>
        </w:rPr>
        <w:t>Hâlihazırda</w:t>
      </w:r>
      <w:r w:rsidR="00FA21A6" w:rsidRPr="00FA21A6">
        <w:rPr>
          <w:rFonts w:ascii="Arial" w:hAnsi="Arial" w:cs="Arial"/>
          <w:sz w:val="20"/>
          <w:lang w:val="tr-TR"/>
        </w:rPr>
        <w:t xml:space="preserve"> yetkin olduğu alanlarda ise sürdürülebilir bir yüksek performansı korumak</w:t>
      </w:r>
    </w:p>
    <w:p w:rsidR="00FA21A6" w:rsidRDefault="00FA21A6" w:rsidP="00FC444F">
      <w:pPr>
        <w:spacing w:line="360" w:lineRule="auto"/>
        <w:rPr>
          <w:rFonts w:ascii="Arial" w:hAnsi="Arial" w:cs="Arial"/>
          <w:sz w:val="20"/>
          <w:lang w:val="tr-TR"/>
        </w:rPr>
      </w:pPr>
      <w:r>
        <w:rPr>
          <w:rFonts w:ascii="Arial" w:hAnsi="Arial" w:cs="Arial"/>
          <w:sz w:val="20"/>
          <w:lang w:val="tr-TR"/>
        </w:rPr>
        <w:t>Bunlara erişmek için, YDY Y</w:t>
      </w:r>
      <w:r w:rsidR="00FC444F">
        <w:rPr>
          <w:rFonts w:ascii="Arial" w:hAnsi="Arial" w:cs="Arial"/>
          <w:sz w:val="20"/>
          <w:lang w:val="tr-TR"/>
        </w:rPr>
        <w:t xml:space="preserve">önetimi alt birimleri ve personelinin etkinliğine ve üretkenliğine odaklanarak birimlerinin daha yüksek standartlara erişmesine yardımcı olmaktadır. </w:t>
      </w:r>
    </w:p>
    <w:p w:rsidR="00FC444F" w:rsidRDefault="00FC444F" w:rsidP="00FC444F">
      <w:pPr>
        <w:spacing w:line="360" w:lineRule="auto"/>
        <w:rPr>
          <w:rFonts w:ascii="Arial" w:hAnsi="Arial" w:cs="Arial"/>
          <w:sz w:val="20"/>
          <w:lang w:val="tr-TR"/>
        </w:rPr>
      </w:pPr>
      <w:r>
        <w:rPr>
          <w:rFonts w:ascii="Arial" w:hAnsi="Arial" w:cs="Arial"/>
          <w:sz w:val="20"/>
          <w:lang w:val="tr-TR"/>
        </w:rPr>
        <w:t xml:space="preserve">Yabancı Diller Yüksekokulu bünyesindeki İngilizce Hazırlık Programını başarıyla tamamlayan öğrenciler Avrupa Dilleri Ortak Çerçeve Programında (CEFR) belirtildiği haliyle </w:t>
      </w:r>
      <w:r w:rsidRPr="00FC444F">
        <w:rPr>
          <w:rFonts w:ascii="Arial" w:hAnsi="Arial" w:cs="Arial"/>
          <w:b/>
          <w:sz w:val="20"/>
          <w:lang w:val="tr-TR"/>
        </w:rPr>
        <w:t>bağımsız kullanıcı</w:t>
      </w:r>
      <w:r>
        <w:rPr>
          <w:rFonts w:ascii="Arial" w:hAnsi="Arial" w:cs="Arial"/>
          <w:sz w:val="20"/>
          <w:lang w:val="tr-TR"/>
        </w:rPr>
        <w:t xml:space="preserve"> (B2) düzeyinde İngilizce dil yeterliğine sahip olurlar.</w:t>
      </w:r>
    </w:p>
    <w:p w:rsidR="007E7889" w:rsidRDefault="007E7889" w:rsidP="00FC444F">
      <w:pPr>
        <w:spacing w:line="360" w:lineRule="auto"/>
        <w:rPr>
          <w:rFonts w:ascii="Arial" w:hAnsi="Arial" w:cs="Arial"/>
          <w:sz w:val="20"/>
          <w:lang w:val="tr-TR"/>
        </w:rPr>
      </w:pPr>
    </w:p>
    <w:p w:rsidR="007E7889" w:rsidRDefault="007E7889" w:rsidP="00FC444F">
      <w:pPr>
        <w:spacing w:line="360" w:lineRule="auto"/>
        <w:rPr>
          <w:rFonts w:ascii="Arial" w:hAnsi="Arial" w:cs="Arial"/>
          <w:sz w:val="20"/>
          <w:lang w:val="tr-TR"/>
        </w:rPr>
      </w:pPr>
    </w:p>
    <w:p w:rsidR="00FC444F" w:rsidRPr="00FF6DB9" w:rsidRDefault="00FC444F" w:rsidP="00FC444F">
      <w:pPr>
        <w:rPr>
          <w:rFonts w:ascii="Arial" w:hAnsi="Arial" w:cs="Arial"/>
          <w:sz w:val="20"/>
          <w:lang w:val="tr-TR"/>
        </w:rPr>
      </w:pPr>
      <w:r>
        <w:rPr>
          <w:rFonts w:ascii="Arial" w:hAnsi="Arial" w:cs="Arial"/>
          <w:sz w:val="20"/>
          <w:lang w:val="tr-TR"/>
        </w:rPr>
        <w:br w:type="page"/>
      </w:r>
      <w:r w:rsidR="002737B6">
        <w:rPr>
          <w:rFonts w:ascii="Arial" w:eastAsia="Arial" w:hAnsi="Arial" w:cs="Arial"/>
          <w:b/>
          <w:color w:val="0070C0"/>
          <w:sz w:val="48"/>
          <w:szCs w:val="72"/>
          <w:lang w:val="tr-TR"/>
        </w:rPr>
        <w:lastRenderedPageBreak/>
        <w:t>Organizasyon</w:t>
      </w:r>
      <w:r w:rsidRPr="00B318DD">
        <w:rPr>
          <w:rFonts w:ascii="Arial" w:eastAsia="Arial" w:hAnsi="Arial" w:cs="Arial"/>
          <w:color w:val="0070C0"/>
          <w:sz w:val="24"/>
          <w:szCs w:val="24"/>
          <w:lang w:val="tr-TR"/>
        </w:rPr>
        <w:br/>
        <w:t>_____________________________________</w:t>
      </w:r>
      <w:r>
        <w:rPr>
          <w:rFonts w:ascii="Arial" w:eastAsia="Arial" w:hAnsi="Arial" w:cs="Arial"/>
          <w:color w:val="0070C0"/>
          <w:sz w:val="24"/>
          <w:szCs w:val="24"/>
          <w:lang w:val="tr-TR"/>
        </w:rPr>
        <w:t>_____</w:t>
      </w:r>
      <w:r w:rsidRPr="00B318DD">
        <w:rPr>
          <w:rFonts w:ascii="Arial" w:eastAsia="Arial" w:hAnsi="Arial" w:cs="Arial"/>
          <w:color w:val="0070C0"/>
          <w:sz w:val="24"/>
          <w:szCs w:val="24"/>
          <w:lang w:val="tr-TR"/>
        </w:rPr>
        <w:t>____</w:t>
      </w:r>
    </w:p>
    <w:p w:rsidR="00E24C6A" w:rsidRDefault="00281E5D" w:rsidP="00281E5D">
      <w:pPr>
        <w:tabs>
          <w:tab w:val="left" w:pos="2340"/>
        </w:tabs>
        <w:spacing w:line="360" w:lineRule="auto"/>
        <w:rPr>
          <w:rFonts w:ascii="Arial" w:hAnsi="Arial" w:cs="Arial"/>
          <w:sz w:val="20"/>
          <w:lang w:val="tr-TR"/>
        </w:rPr>
      </w:pPr>
      <w:r>
        <w:rPr>
          <w:rFonts w:ascii="Arial" w:hAnsi="Arial" w:cs="Arial"/>
          <w:sz w:val="20"/>
          <w:lang w:val="tr-TR"/>
        </w:rPr>
        <w:t xml:space="preserve">Yabancı Diller Yüksekokulunda </w:t>
      </w:r>
      <w:r w:rsidR="00364651" w:rsidRPr="00364651">
        <w:rPr>
          <w:rFonts w:ascii="Arial" w:hAnsi="Arial" w:cs="Arial"/>
          <w:b/>
          <w:sz w:val="20"/>
          <w:lang w:val="tr-TR"/>
        </w:rPr>
        <w:t>Yabancı Diller Bölümü</w:t>
      </w:r>
      <w:r w:rsidR="00364651">
        <w:rPr>
          <w:rFonts w:ascii="Arial" w:hAnsi="Arial" w:cs="Arial"/>
          <w:sz w:val="20"/>
          <w:lang w:val="tr-TR"/>
        </w:rPr>
        <w:t xml:space="preserve"> adında </w:t>
      </w:r>
      <w:r>
        <w:rPr>
          <w:rFonts w:ascii="Arial" w:hAnsi="Arial" w:cs="Arial"/>
          <w:sz w:val="20"/>
          <w:lang w:val="tr-TR"/>
        </w:rPr>
        <w:t>tek bir bölüm bulunmaktadır. Bu bölümün altında ise tek bir program eğitim vermektedir.</w:t>
      </w:r>
    </w:p>
    <w:p w:rsidR="00281E5D" w:rsidRDefault="00281E5D" w:rsidP="00281E5D">
      <w:pPr>
        <w:tabs>
          <w:tab w:val="left" w:pos="2340"/>
        </w:tabs>
        <w:spacing w:line="360" w:lineRule="auto"/>
        <w:rPr>
          <w:rFonts w:ascii="Arial" w:hAnsi="Arial" w:cs="Arial"/>
          <w:sz w:val="20"/>
          <w:lang w:val="tr-TR"/>
        </w:rPr>
      </w:pPr>
      <w:r>
        <w:rPr>
          <w:rFonts w:ascii="Arial" w:hAnsi="Arial" w:cs="Arial"/>
          <w:noProof/>
          <w:sz w:val="20"/>
          <w:lang w:val="tr-TR" w:eastAsia="tr-TR"/>
        </w:rPr>
        <w:drawing>
          <wp:anchor distT="0" distB="0" distL="114300" distR="114300" simplePos="0" relativeHeight="251659264" behindDoc="0" locked="0" layoutInCell="1" allowOverlap="1" wp14:anchorId="201CE91A">
            <wp:simplePos x="0" y="0"/>
            <wp:positionH relativeFrom="column">
              <wp:posOffset>0</wp:posOffset>
            </wp:positionH>
            <wp:positionV relativeFrom="paragraph">
              <wp:posOffset>1270</wp:posOffset>
            </wp:positionV>
            <wp:extent cx="1781175" cy="1104900"/>
            <wp:effectExtent l="0" t="0" r="0" b="19050"/>
            <wp:wrapSquare wrapText="bothSides"/>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Pr="00281E5D">
        <w:rPr>
          <w:rFonts w:ascii="Arial" w:hAnsi="Arial" w:cs="Arial"/>
          <w:b/>
          <w:sz w:val="20"/>
          <w:lang w:val="tr-TR"/>
        </w:rPr>
        <w:t>İngilizce Hazırlık Programı</w:t>
      </w:r>
      <w:r>
        <w:rPr>
          <w:rFonts w:ascii="Arial" w:hAnsi="Arial" w:cs="Arial"/>
          <w:sz w:val="20"/>
          <w:lang w:val="tr-TR"/>
        </w:rPr>
        <w:t xml:space="preserve">, eğitim dili İngilizce olan programlara kayıt </w:t>
      </w:r>
      <w:r w:rsidR="002737B6">
        <w:rPr>
          <w:rFonts w:ascii="Arial" w:hAnsi="Arial" w:cs="Arial"/>
          <w:sz w:val="20"/>
          <w:lang w:val="tr-TR"/>
        </w:rPr>
        <w:t>yaptırmış</w:t>
      </w:r>
      <w:r>
        <w:rPr>
          <w:rFonts w:ascii="Arial" w:hAnsi="Arial" w:cs="Arial"/>
          <w:sz w:val="20"/>
          <w:lang w:val="tr-TR"/>
        </w:rPr>
        <w:t xml:space="preserve"> ve bu programlardan birinde eğitimine devam edecek öğrenciler için dil eğitimi sağlamaktadır. Program, Avrupa Diller Ortak Çerçeve Programında (CEFR) belirtildiği haliyle “</w:t>
      </w:r>
      <w:r w:rsidRPr="00281E5D">
        <w:rPr>
          <w:rFonts w:ascii="Arial" w:hAnsi="Arial" w:cs="Arial"/>
          <w:b/>
          <w:sz w:val="20"/>
          <w:lang w:val="tr-TR"/>
        </w:rPr>
        <w:t>bağımsız kullanıcı</w:t>
      </w:r>
      <w:r>
        <w:rPr>
          <w:rFonts w:ascii="Arial" w:hAnsi="Arial" w:cs="Arial"/>
          <w:sz w:val="20"/>
          <w:lang w:val="tr-TR"/>
        </w:rPr>
        <w:t>” (B2) düzeyine dek dil eğitini sunar.</w:t>
      </w:r>
    </w:p>
    <w:p w:rsidR="009B3F97" w:rsidRDefault="005B107F" w:rsidP="00281E5D">
      <w:pPr>
        <w:tabs>
          <w:tab w:val="left" w:pos="2340"/>
        </w:tabs>
        <w:spacing w:line="360" w:lineRule="auto"/>
        <w:rPr>
          <w:rFonts w:ascii="Arial" w:hAnsi="Arial" w:cs="Arial"/>
          <w:sz w:val="20"/>
          <w:lang w:val="tr-TR"/>
        </w:rPr>
      </w:pPr>
      <w:r>
        <w:rPr>
          <w:rFonts w:ascii="Arial" w:hAnsi="Arial" w:cs="Arial"/>
          <w:sz w:val="20"/>
          <w:lang w:val="tr-TR"/>
        </w:rPr>
        <w:t xml:space="preserve">Ayrıca, Yüksekokul bünyesindeki Yabancı Dil Dersleri </w:t>
      </w:r>
      <w:r w:rsidR="009B3F97">
        <w:rPr>
          <w:rFonts w:ascii="Arial" w:hAnsi="Arial" w:cs="Arial"/>
          <w:sz w:val="20"/>
          <w:lang w:val="tr-TR"/>
        </w:rPr>
        <w:t xml:space="preserve">birimi altında eğitim dili Türkçe olan tüm programlara Temel İngilizce (A1-A2 düzeyleri) dersini (YDL101, YDL102) yürütmektedir. </w:t>
      </w:r>
    </w:p>
    <w:p w:rsidR="005B107F" w:rsidRDefault="009B3F97" w:rsidP="00281E5D">
      <w:pPr>
        <w:tabs>
          <w:tab w:val="left" w:pos="2340"/>
        </w:tabs>
        <w:spacing w:line="360" w:lineRule="auto"/>
        <w:rPr>
          <w:rFonts w:ascii="Arial" w:hAnsi="Arial" w:cs="Arial"/>
          <w:sz w:val="20"/>
          <w:lang w:val="tr-TR"/>
        </w:rPr>
      </w:pPr>
      <w:r>
        <w:rPr>
          <w:rFonts w:ascii="Arial" w:hAnsi="Arial" w:cs="Arial"/>
          <w:sz w:val="20"/>
          <w:lang w:val="tr-TR"/>
        </w:rPr>
        <w:t>Ek olarak, müfredatında Mesleki İngilizce ya da İleri İngilizce gibi dersler bulunan programlar için, Yabancı Diller Yüksekokulu, ilgili programların rehberliğinde yabancı dil eğitmenleri atar.</w:t>
      </w:r>
    </w:p>
    <w:p w:rsidR="009B3F97" w:rsidRDefault="009B3F97">
      <w:pPr>
        <w:rPr>
          <w:rFonts w:ascii="Arial" w:hAnsi="Arial" w:cs="Arial"/>
          <w:sz w:val="20"/>
          <w:lang w:val="tr-TR"/>
        </w:rPr>
      </w:pPr>
      <w:r>
        <w:rPr>
          <w:rFonts w:ascii="Arial" w:hAnsi="Arial" w:cs="Arial"/>
          <w:sz w:val="20"/>
          <w:lang w:val="tr-TR"/>
        </w:rPr>
        <w:br w:type="page"/>
      </w:r>
    </w:p>
    <w:p w:rsidR="00A61D02" w:rsidRDefault="00A61D02" w:rsidP="00281E5D">
      <w:pPr>
        <w:tabs>
          <w:tab w:val="left" w:pos="2340"/>
        </w:tabs>
        <w:spacing w:line="360" w:lineRule="auto"/>
        <w:rPr>
          <w:noProof/>
          <w:lang w:eastAsia="en-GB"/>
        </w:rPr>
      </w:pPr>
      <w:r>
        <w:rPr>
          <w:noProof/>
          <w:lang w:val="tr-TR" w:eastAsia="tr-TR"/>
        </w:rPr>
        <w:lastRenderedPageBreak/>
        <w:drawing>
          <wp:inline distT="0" distB="0" distL="0" distR="0" wp14:anchorId="10273AC5" wp14:editId="74B10128">
            <wp:extent cx="3956685" cy="5935028"/>
            <wp:effectExtent l="19050" t="0" r="24765" b="0"/>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A61D02" w:rsidRPr="00B318DD" w:rsidRDefault="00A61D02" w:rsidP="00A61D02">
      <w:pPr>
        <w:rPr>
          <w:rFonts w:ascii="Arial" w:eastAsia="Arial" w:hAnsi="Arial" w:cs="Arial"/>
          <w:b/>
          <w:color w:val="0070C0"/>
          <w:sz w:val="28"/>
          <w:szCs w:val="28"/>
          <w:lang w:val="tr-TR"/>
        </w:rPr>
      </w:pPr>
      <w:r>
        <w:rPr>
          <w:rFonts w:ascii="Arial" w:eastAsia="Arial" w:hAnsi="Arial" w:cs="Arial"/>
          <w:b/>
          <w:color w:val="0070C0"/>
          <w:sz w:val="48"/>
          <w:szCs w:val="72"/>
          <w:lang w:val="tr-TR"/>
        </w:rPr>
        <w:lastRenderedPageBreak/>
        <w:t xml:space="preserve">İngilizce Hazırlık Programı </w:t>
      </w:r>
      <w:r w:rsidRPr="00B318DD">
        <w:rPr>
          <w:rFonts w:ascii="Arial" w:eastAsia="Arial" w:hAnsi="Arial" w:cs="Arial"/>
          <w:color w:val="0070C0"/>
          <w:sz w:val="24"/>
          <w:szCs w:val="24"/>
          <w:lang w:val="tr-TR"/>
        </w:rPr>
        <w:br/>
        <w:t>_____________________________________</w:t>
      </w:r>
      <w:r>
        <w:rPr>
          <w:rFonts w:ascii="Arial" w:eastAsia="Arial" w:hAnsi="Arial" w:cs="Arial"/>
          <w:color w:val="0070C0"/>
          <w:sz w:val="24"/>
          <w:szCs w:val="24"/>
          <w:lang w:val="tr-TR"/>
        </w:rPr>
        <w:t>_____</w:t>
      </w:r>
      <w:r w:rsidRPr="00B318DD">
        <w:rPr>
          <w:rFonts w:ascii="Arial" w:eastAsia="Arial" w:hAnsi="Arial" w:cs="Arial"/>
          <w:color w:val="0070C0"/>
          <w:sz w:val="24"/>
          <w:szCs w:val="24"/>
          <w:lang w:val="tr-TR"/>
        </w:rPr>
        <w:t>____</w:t>
      </w:r>
    </w:p>
    <w:p w:rsidR="009B3F97" w:rsidRDefault="00FA47F2" w:rsidP="00A61D02">
      <w:pPr>
        <w:tabs>
          <w:tab w:val="left" w:pos="2340"/>
        </w:tabs>
        <w:spacing w:line="360" w:lineRule="auto"/>
        <w:rPr>
          <w:rFonts w:ascii="Arial" w:hAnsi="Arial" w:cs="Arial"/>
          <w:sz w:val="20"/>
          <w:lang w:val="tr-TR"/>
        </w:rPr>
      </w:pPr>
      <w:r>
        <w:rPr>
          <w:rFonts w:ascii="Arial" w:hAnsi="Arial" w:cs="Arial"/>
          <w:sz w:val="20"/>
          <w:lang w:val="tr-TR"/>
        </w:rPr>
        <w:t>İngilizce Hazırlık Programının nihai amacı, öğrencilere etkili bir dil eğitim süreci sağlamaktır. Müfredatın her parçası; izlenceler, eğitim-öğretim materyalleri, ölçme ve değerlendirme unsurlarının tamamı birbiriyle uyumludur.</w:t>
      </w:r>
    </w:p>
    <w:p w:rsidR="00FA47F2" w:rsidRPr="00FA47F2" w:rsidRDefault="00FA47F2" w:rsidP="00A61D02">
      <w:pPr>
        <w:tabs>
          <w:tab w:val="left" w:pos="2340"/>
        </w:tabs>
        <w:spacing w:line="360" w:lineRule="auto"/>
        <w:rPr>
          <w:rFonts w:ascii="Arial" w:hAnsi="Arial" w:cs="Arial"/>
          <w:sz w:val="36"/>
          <w:lang w:val="tr-TR"/>
        </w:rPr>
      </w:pPr>
      <w:r w:rsidRPr="00FA47F2">
        <w:rPr>
          <w:rFonts w:ascii="Arial" w:hAnsi="Arial" w:cs="Arial"/>
          <w:sz w:val="36"/>
          <w:lang w:val="tr-TR"/>
        </w:rPr>
        <w:t>Temel Yaklaşımlar</w:t>
      </w:r>
    </w:p>
    <w:p w:rsidR="00FA47F2" w:rsidRPr="00FA47F2" w:rsidRDefault="00FA47F2" w:rsidP="00FA47F2">
      <w:pPr>
        <w:tabs>
          <w:tab w:val="left" w:pos="2340"/>
        </w:tabs>
        <w:spacing w:line="360" w:lineRule="auto"/>
        <w:rPr>
          <w:rFonts w:ascii="Arial" w:hAnsi="Arial" w:cs="Arial"/>
          <w:sz w:val="20"/>
          <w:lang w:val="tr-TR"/>
        </w:rPr>
      </w:pPr>
      <w:r w:rsidRPr="00FA47F2">
        <w:rPr>
          <w:rFonts w:ascii="Arial" w:hAnsi="Arial" w:cs="Arial"/>
          <w:b/>
          <w:sz w:val="20"/>
          <w:lang w:val="tr-TR"/>
        </w:rPr>
        <w:t>1. Öğrencilerin dilsel ve akademik ihtiyaçlarını karşılamak</w:t>
      </w:r>
      <w:r>
        <w:rPr>
          <w:rFonts w:ascii="Arial" w:hAnsi="Arial" w:cs="Arial"/>
          <w:sz w:val="20"/>
          <w:lang w:val="tr-TR"/>
        </w:rPr>
        <w:br/>
        <w:t xml:space="preserve">Hazırlık programı müfredatının temel amacı, öğrencilerin eğitimlerini sürdürecekleri programlarda ihtiyaç duyacakları tüm dil bilgi ve becerileri sağlamaktır. Hazırlık programını başarıyla tamamlayan öğrenciler eğitimleri için gerekli olacak tüm beceri ve stratejileri edinmiş olurlar. </w:t>
      </w:r>
    </w:p>
    <w:p w:rsidR="00FA47F2" w:rsidRPr="00FA47F2" w:rsidRDefault="00FA47F2" w:rsidP="00FA47F2">
      <w:pPr>
        <w:tabs>
          <w:tab w:val="left" w:pos="2340"/>
        </w:tabs>
        <w:spacing w:line="360" w:lineRule="auto"/>
        <w:rPr>
          <w:rFonts w:ascii="Arial" w:hAnsi="Arial" w:cs="Arial"/>
          <w:sz w:val="20"/>
          <w:lang w:val="tr-TR"/>
        </w:rPr>
      </w:pPr>
      <w:r w:rsidRPr="00FA47F2">
        <w:rPr>
          <w:rFonts w:ascii="Arial" w:hAnsi="Arial" w:cs="Arial"/>
          <w:b/>
          <w:sz w:val="20"/>
          <w:lang w:val="tr-TR"/>
        </w:rPr>
        <w:t>2. Otonom Öğrenmeyi desteklemek</w:t>
      </w:r>
      <w:r>
        <w:rPr>
          <w:rFonts w:ascii="Arial" w:hAnsi="Arial" w:cs="Arial"/>
          <w:sz w:val="20"/>
          <w:lang w:val="tr-TR"/>
        </w:rPr>
        <w:br/>
        <w:t>Yalnızca sınıf ortamıyla kısıtlı olmayan dil öğrenimi sürecini desteklemek adına, öğrenciler</w:t>
      </w:r>
      <w:r w:rsidR="008B0C02">
        <w:rPr>
          <w:rFonts w:ascii="Arial" w:hAnsi="Arial" w:cs="Arial"/>
          <w:sz w:val="20"/>
          <w:lang w:val="tr-TR"/>
        </w:rPr>
        <w:t xml:space="preserve">e, okul dışında da öğrenimlerini sürdürmelerini sağlayacak stratejiler kazandırılır. </w:t>
      </w:r>
      <w:r w:rsidR="00872B70">
        <w:rPr>
          <w:rFonts w:ascii="Arial" w:hAnsi="Arial" w:cs="Arial"/>
          <w:sz w:val="20"/>
          <w:lang w:val="tr-TR"/>
        </w:rPr>
        <w:t>Bu bağlamda; öğrenciler bilgisayar laboratuvarları, kütüphaneler, internet gibi çeşitli kaynaklardan faydalanmak yönünde teşvik edilerek, kendi öğrenimlerinin sorumluluğunu üstlenmeleri desteklenir.</w:t>
      </w:r>
    </w:p>
    <w:p w:rsidR="00A23BB5" w:rsidRDefault="00A23BB5" w:rsidP="00FA47F2">
      <w:pPr>
        <w:tabs>
          <w:tab w:val="left" w:pos="2340"/>
        </w:tabs>
        <w:spacing w:line="360" w:lineRule="auto"/>
        <w:rPr>
          <w:rFonts w:ascii="Arial" w:hAnsi="Arial" w:cs="Arial"/>
          <w:b/>
          <w:sz w:val="20"/>
          <w:lang w:val="tr-TR"/>
        </w:rPr>
      </w:pPr>
    </w:p>
    <w:p w:rsidR="00A23BB5" w:rsidRDefault="00A23BB5" w:rsidP="00FA47F2">
      <w:pPr>
        <w:tabs>
          <w:tab w:val="left" w:pos="2340"/>
        </w:tabs>
        <w:spacing w:line="360" w:lineRule="auto"/>
        <w:rPr>
          <w:rFonts w:ascii="Arial" w:hAnsi="Arial" w:cs="Arial"/>
          <w:b/>
          <w:sz w:val="20"/>
          <w:lang w:val="tr-TR"/>
        </w:rPr>
      </w:pPr>
    </w:p>
    <w:p w:rsidR="00FA47F2" w:rsidRPr="00A23BB5" w:rsidRDefault="00872B70" w:rsidP="00FA47F2">
      <w:pPr>
        <w:tabs>
          <w:tab w:val="left" w:pos="2340"/>
        </w:tabs>
        <w:spacing w:line="360" w:lineRule="auto"/>
        <w:rPr>
          <w:rFonts w:ascii="Arial" w:hAnsi="Arial" w:cs="Arial"/>
          <w:b/>
          <w:sz w:val="20"/>
          <w:lang w:val="tr-TR"/>
        </w:rPr>
      </w:pPr>
      <w:r w:rsidRPr="00A23BB5">
        <w:rPr>
          <w:rFonts w:ascii="Arial" w:hAnsi="Arial" w:cs="Arial"/>
          <w:b/>
          <w:sz w:val="20"/>
          <w:lang w:val="tr-TR"/>
        </w:rPr>
        <w:lastRenderedPageBreak/>
        <w:t xml:space="preserve">3. </w:t>
      </w:r>
      <w:r w:rsidR="00FA47F2" w:rsidRPr="00A23BB5">
        <w:rPr>
          <w:rFonts w:ascii="Arial" w:hAnsi="Arial" w:cs="Arial"/>
          <w:b/>
          <w:sz w:val="20"/>
          <w:lang w:val="tr-TR"/>
        </w:rPr>
        <w:t>Kişiye özel rehberlik sağlamak</w:t>
      </w:r>
    </w:p>
    <w:p w:rsidR="00872B70" w:rsidRDefault="00872B70" w:rsidP="00FA47F2">
      <w:pPr>
        <w:tabs>
          <w:tab w:val="left" w:pos="2340"/>
        </w:tabs>
        <w:spacing w:line="360" w:lineRule="auto"/>
        <w:rPr>
          <w:rFonts w:ascii="Arial" w:hAnsi="Arial" w:cs="Arial"/>
          <w:sz w:val="20"/>
          <w:lang w:val="tr-TR"/>
        </w:rPr>
      </w:pPr>
      <w:r>
        <w:rPr>
          <w:rFonts w:ascii="Arial" w:hAnsi="Arial" w:cs="Arial"/>
          <w:sz w:val="20"/>
          <w:lang w:val="tr-TR"/>
        </w:rPr>
        <w:t xml:space="preserve">Dil öğrenimi sürecinde başarıyı sağlamak adına, öğrencilerin farklı öğrenme </w:t>
      </w:r>
      <w:r w:rsidR="00A87698">
        <w:rPr>
          <w:rFonts w:ascii="Arial" w:hAnsi="Arial" w:cs="Arial"/>
          <w:sz w:val="20"/>
          <w:lang w:val="tr-TR"/>
        </w:rPr>
        <w:t>tercihleri</w:t>
      </w:r>
      <w:r>
        <w:rPr>
          <w:rFonts w:ascii="Arial" w:hAnsi="Arial" w:cs="Arial"/>
          <w:sz w:val="20"/>
          <w:lang w:val="tr-TR"/>
        </w:rPr>
        <w:t xml:space="preserve"> ve iht</w:t>
      </w:r>
      <w:r w:rsidR="00A87698">
        <w:rPr>
          <w:rFonts w:ascii="Arial" w:hAnsi="Arial" w:cs="Arial"/>
          <w:sz w:val="20"/>
          <w:lang w:val="tr-TR"/>
        </w:rPr>
        <w:t>iyaçlar</w:t>
      </w:r>
      <w:r>
        <w:rPr>
          <w:rFonts w:ascii="Arial" w:hAnsi="Arial" w:cs="Arial"/>
          <w:sz w:val="20"/>
          <w:lang w:val="tr-TR"/>
        </w:rPr>
        <w:t xml:space="preserve">ı göz önünde </w:t>
      </w:r>
      <w:r w:rsidR="00A87698">
        <w:rPr>
          <w:rFonts w:ascii="Arial" w:hAnsi="Arial" w:cs="Arial"/>
          <w:sz w:val="20"/>
          <w:lang w:val="tr-TR"/>
        </w:rPr>
        <w:t>bulundurularak</w:t>
      </w:r>
      <w:r>
        <w:rPr>
          <w:rFonts w:ascii="Arial" w:hAnsi="Arial" w:cs="Arial"/>
          <w:sz w:val="20"/>
          <w:lang w:val="tr-TR"/>
        </w:rPr>
        <w:t xml:space="preserve"> her bir şubeye birer </w:t>
      </w:r>
      <w:r w:rsidRPr="00A87698">
        <w:rPr>
          <w:rFonts w:ascii="Arial" w:hAnsi="Arial" w:cs="Arial"/>
          <w:b/>
          <w:sz w:val="20"/>
          <w:lang w:val="tr-TR"/>
        </w:rPr>
        <w:t>danışman</w:t>
      </w:r>
      <w:r>
        <w:rPr>
          <w:rFonts w:ascii="Arial" w:hAnsi="Arial" w:cs="Arial"/>
          <w:sz w:val="20"/>
          <w:lang w:val="tr-TR"/>
        </w:rPr>
        <w:t xml:space="preserve"> atanır. Buna ek olarak, tüm okutmanlar öğrencilere dönüt, destek ve rehberlik sağlamak adına kendilerinin belirlediği </w:t>
      </w:r>
      <w:r w:rsidRPr="00A87698">
        <w:rPr>
          <w:rFonts w:ascii="Arial" w:hAnsi="Arial" w:cs="Arial"/>
          <w:b/>
          <w:sz w:val="20"/>
          <w:lang w:val="tr-TR"/>
        </w:rPr>
        <w:t>ofis saatleri</w:t>
      </w:r>
      <w:r w:rsidR="00A87698">
        <w:rPr>
          <w:rFonts w:ascii="Arial" w:hAnsi="Arial" w:cs="Arial"/>
          <w:sz w:val="20"/>
          <w:lang w:val="tr-TR"/>
        </w:rPr>
        <w:t>ni öğrencilerle paylaşırlar.</w:t>
      </w:r>
    </w:p>
    <w:p w:rsidR="00A87698" w:rsidRPr="00A87698" w:rsidRDefault="00A87698" w:rsidP="00FA47F2">
      <w:pPr>
        <w:tabs>
          <w:tab w:val="left" w:pos="2340"/>
        </w:tabs>
        <w:spacing w:line="360" w:lineRule="auto"/>
        <w:rPr>
          <w:rFonts w:ascii="Arial" w:hAnsi="Arial" w:cs="Arial"/>
          <w:sz w:val="36"/>
          <w:szCs w:val="36"/>
          <w:lang w:val="tr-TR"/>
        </w:rPr>
      </w:pPr>
      <w:r w:rsidRPr="00A87698">
        <w:rPr>
          <w:rFonts w:ascii="Arial" w:hAnsi="Arial" w:cs="Arial"/>
          <w:sz w:val="36"/>
          <w:szCs w:val="36"/>
          <w:lang w:val="tr-TR"/>
        </w:rPr>
        <w:t>Öğrenme Çıktıları</w:t>
      </w:r>
    </w:p>
    <w:p w:rsidR="00A87698" w:rsidRDefault="00A87698" w:rsidP="00FA47F2">
      <w:pPr>
        <w:tabs>
          <w:tab w:val="left" w:pos="2340"/>
        </w:tabs>
        <w:spacing w:line="360" w:lineRule="auto"/>
        <w:rPr>
          <w:rFonts w:ascii="Arial" w:hAnsi="Arial" w:cs="Arial"/>
          <w:sz w:val="20"/>
          <w:lang w:val="tr-TR"/>
        </w:rPr>
      </w:pPr>
      <w:r>
        <w:rPr>
          <w:rFonts w:ascii="Arial" w:hAnsi="Arial" w:cs="Arial"/>
          <w:sz w:val="20"/>
          <w:lang w:val="tr-TR"/>
        </w:rPr>
        <w:t>Avrupa Dilleri Ortak Çerçeve Programı (CEFR) müfredatın çıktılarının belirlenmesi ve Hazırlık Programının izlencelerinin hazırlanmasında temel teşkil eder.</w:t>
      </w:r>
      <w:r w:rsidR="00B931BB" w:rsidRPr="00A621C5">
        <w:rPr>
          <w:rFonts w:ascii="Arial" w:hAnsi="Arial" w:cs="Arial"/>
          <w:noProof/>
          <w:sz w:val="20"/>
          <w:lang w:val="tr-TR" w:eastAsia="en-GB"/>
        </w:rPr>
        <w:t xml:space="preserve"> </w:t>
      </w:r>
    </w:p>
    <w:p w:rsidR="00B931BB" w:rsidRPr="00A621C5" w:rsidRDefault="00B931BB" w:rsidP="00FA47F2">
      <w:pPr>
        <w:tabs>
          <w:tab w:val="left" w:pos="2340"/>
        </w:tabs>
        <w:spacing w:line="360" w:lineRule="auto"/>
        <w:rPr>
          <w:rFonts w:ascii="Arial" w:hAnsi="Arial" w:cs="Arial"/>
          <w:noProof/>
          <w:sz w:val="20"/>
          <w:lang w:val="tr-TR" w:eastAsia="en-GB"/>
        </w:rPr>
      </w:pPr>
    </w:p>
    <w:p w:rsidR="00A87698" w:rsidRDefault="00A87698">
      <w:pPr>
        <w:rPr>
          <w:rFonts w:ascii="Arial" w:hAnsi="Arial" w:cs="Arial"/>
          <w:sz w:val="20"/>
          <w:lang w:val="tr-TR"/>
        </w:rPr>
      </w:pPr>
      <w:r>
        <w:rPr>
          <w:rFonts w:ascii="Arial" w:hAnsi="Arial" w:cs="Arial"/>
          <w:sz w:val="20"/>
          <w:lang w:val="tr-TR"/>
        </w:rPr>
        <w:br w:type="page"/>
      </w:r>
    </w:p>
    <w:p w:rsidR="00A87698" w:rsidRDefault="00A87698" w:rsidP="006D0C1D">
      <w:pPr>
        <w:tabs>
          <w:tab w:val="left" w:pos="2340"/>
        </w:tabs>
        <w:spacing w:line="240" w:lineRule="auto"/>
        <w:rPr>
          <w:rFonts w:ascii="Arial" w:hAnsi="Arial" w:cs="Arial"/>
          <w:sz w:val="20"/>
          <w:lang w:val="tr-TR"/>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1129"/>
        <w:gridCol w:w="784"/>
        <w:gridCol w:w="4308"/>
      </w:tblGrid>
      <w:tr w:rsidR="00A23BB5" w:rsidRPr="00861474" w:rsidTr="000B5207">
        <w:trPr>
          <w:trHeight w:val="2426"/>
        </w:trPr>
        <w:tc>
          <w:tcPr>
            <w:tcW w:w="1129" w:type="dxa"/>
            <w:shd w:val="clear" w:color="auto" w:fill="DEEBF6"/>
            <w:vAlign w:val="center"/>
          </w:tcPr>
          <w:p w:rsidR="00A23BB5" w:rsidRPr="00A23BB5" w:rsidRDefault="00A23BB5" w:rsidP="006D0C1D">
            <w:pPr>
              <w:spacing w:line="240" w:lineRule="auto"/>
              <w:rPr>
                <w:rFonts w:ascii="Arial" w:eastAsia="Arial" w:hAnsi="Arial" w:cs="Arial"/>
                <w:b/>
                <w:color w:val="171717"/>
                <w:sz w:val="16"/>
                <w:szCs w:val="18"/>
                <w:lang w:val="tr-TR"/>
              </w:rPr>
            </w:pPr>
            <w:r w:rsidRPr="006D0C1D">
              <w:rPr>
                <w:rFonts w:ascii="Arial" w:eastAsia="Arial" w:hAnsi="Arial" w:cs="Arial"/>
                <w:b/>
                <w:color w:val="171717"/>
                <w:sz w:val="20"/>
                <w:szCs w:val="18"/>
                <w:lang w:val="tr-TR"/>
              </w:rPr>
              <w:t>Temel kullanıcı</w:t>
            </w:r>
          </w:p>
        </w:tc>
        <w:tc>
          <w:tcPr>
            <w:tcW w:w="784" w:type="dxa"/>
            <w:vAlign w:val="center"/>
          </w:tcPr>
          <w:p w:rsidR="00A23BB5" w:rsidRPr="00A23BB5" w:rsidRDefault="00A23BB5" w:rsidP="006D0C1D">
            <w:pPr>
              <w:spacing w:line="240" w:lineRule="auto"/>
              <w:jc w:val="center"/>
              <w:rPr>
                <w:rFonts w:ascii="Arial" w:eastAsia="Arial" w:hAnsi="Arial" w:cs="Arial"/>
                <w:color w:val="171717"/>
                <w:sz w:val="20"/>
                <w:szCs w:val="20"/>
                <w:lang w:val="tr-TR"/>
              </w:rPr>
            </w:pPr>
            <w:r w:rsidRPr="00A23BB5">
              <w:rPr>
                <w:rFonts w:ascii="Arial" w:eastAsia="Arial" w:hAnsi="Arial" w:cs="Arial"/>
                <w:color w:val="171717"/>
                <w:sz w:val="20"/>
                <w:szCs w:val="20"/>
                <w:lang w:val="tr-TR"/>
              </w:rPr>
              <w:t>1.</w:t>
            </w:r>
            <w:r w:rsidRPr="00A23BB5">
              <w:rPr>
                <w:rFonts w:ascii="Arial" w:eastAsia="Arial" w:hAnsi="Arial" w:cs="Arial"/>
                <w:color w:val="171717"/>
                <w:sz w:val="20"/>
                <w:szCs w:val="20"/>
                <w:lang w:val="tr-TR"/>
              </w:rPr>
              <w:br/>
              <w:t>KUR</w:t>
            </w:r>
          </w:p>
        </w:tc>
        <w:tc>
          <w:tcPr>
            <w:tcW w:w="4308" w:type="dxa"/>
            <w:vAlign w:val="center"/>
          </w:tcPr>
          <w:p w:rsidR="0058390A" w:rsidRPr="0058390A" w:rsidRDefault="0058390A" w:rsidP="006D0C1D">
            <w:pPr>
              <w:tabs>
                <w:tab w:val="left" w:pos="2340"/>
              </w:tabs>
              <w:spacing w:line="240" w:lineRule="auto"/>
              <w:rPr>
                <w:rFonts w:ascii="Arial" w:hAnsi="Arial" w:cs="Arial"/>
                <w:noProof/>
                <w:sz w:val="16"/>
                <w:lang w:val="tr-TR" w:eastAsia="en-GB"/>
              </w:rPr>
            </w:pPr>
            <w:r w:rsidRPr="0058390A">
              <w:rPr>
                <w:rFonts w:ascii="Arial" w:hAnsi="Arial" w:cs="Arial"/>
                <w:noProof/>
                <w:sz w:val="16"/>
                <w:lang w:val="tr-TR" w:eastAsia="en-GB"/>
              </w:rPr>
              <w:t>Kişisel, aile, alışveriş, iş ve yakın çevre ile ilgili konularda çok sık kullanılan temel deyimleri ve cümleleri anlayabilir.</w:t>
            </w:r>
          </w:p>
          <w:p w:rsidR="0058390A" w:rsidRPr="0058390A" w:rsidRDefault="0058390A" w:rsidP="006D0C1D">
            <w:pPr>
              <w:tabs>
                <w:tab w:val="left" w:pos="2340"/>
              </w:tabs>
              <w:spacing w:line="240" w:lineRule="auto"/>
              <w:rPr>
                <w:rFonts w:ascii="Arial" w:hAnsi="Arial" w:cs="Arial"/>
                <w:noProof/>
                <w:sz w:val="16"/>
                <w:lang w:val="tr-TR" w:eastAsia="en-GB"/>
              </w:rPr>
            </w:pPr>
            <w:r w:rsidRPr="0058390A">
              <w:rPr>
                <w:rFonts w:ascii="Arial" w:hAnsi="Arial" w:cs="Arial"/>
                <w:noProof/>
                <w:sz w:val="16"/>
                <w:lang w:val="tr-TR" w:eastAsia="en-GB"/>
              </w:rPr>
              <w:t>Bildiği, alışılmış konularda doğrudan bilgi alışverişinde bulunarak basit düzeyde iletişim kurabilir.</w:t>
            </w:r>
          </w:p>
          <w:p w:rsidR="00A23BB5" w:rsidRPr="0058390A" w:rsidRDefault="0058390A" w:rsidP="006D0C1D">
            <w:pPr>
              <w:tabs>
                <w:tab w:val="left" w:pos="2340"/>
              </w:tabs>
              <w:spacing w:line="240" w:lineRule="auto"/>
              <w:rPr>
                <w:rFonts w:ascii="Arial" w:hAnsi="Arial" w:cs="Arial"/>
                <w:noProof/>
                <w:sz w:val="16"/>
                <w:lang w:val="tr-TR" w:eastAsia="en-GB"/>
              </w:rPr>
            </w:pPr>
            <w:r w:rsidRPr="0058390A">
              <w:rPr>
                <w:rFonts w:ascii="Arial" w:hAnsi="Arial" w:cs="Arial"/>
                <w:noProof/>
                <w:sz w:val="16"/>
                <w:lang w:val="tr-TR" w:eastAsia="en-GB"/>
              </w:rPr>
              <w:t>Basit bir dil kullanarak kendi özgeçmişi ve yakın çevresi hakkında bilgi verebilir ve anlık gereksinimleri karşılayabilir</w:t>
            </w:r>
          </w:p>
        </w:tc>
      </w:tr>
      <w:tr w:rsidR="00A23BB5" w:rsidRPr="00861474" w:rsidTr="000B5207">
        <w:trPr>
          <w:trHeight w:val="1334"/>
        </w:trPr>
        <w:tc>
          <w:tcPr>
            <w:tcW w:w="1129" w:type="dxa"/>
            <w:vMerge w:val="restart"/>
            <w:shd w:val="clear" w:color="auto" w:fill="DEEBF6"/>
            <w:vAlign w:val="center"/>
          </w:tcPr>
          <w:p w:rsidR="00A23BB5" w:rsidRPr="00A23BB5" w:rsidRDefault="00A23BB5" w:rsidP="006D0C1D">
            <w:pPr>
              <w:spacing w:line="240" w:lineRule="auto"/>
              <w:rPr>
                <w:rFonts w:ascii="Arial" w:eastAsia="Arial" w:hAnsi="Arial" w:cs="Arial"/>
                <w:b/>
                <w:color w:val="171717"/>
                <w:sz w:val="18"/>
                <w:szCs w:val="18"/>
                <w:lang w:val="tr-TR"/>
              </w:rPr>
            </w:pPr>
            <w:r w:rsidRPr="006D0C1D">
              <w:rPr>
                <w:rFonts w:ascii="Arial" w:eastAsia="Arial" w:hAnsi="Arial" w:cs="Arial"/>
                <w:b/>
                <w:color w:val="171717"/>
                <w:sz w:val="20"/>
                <w:szCs w:val="18"/>
                <w:lang w:val="tr-TR"/>
              </w:rPr>
              <w:t>Bağımsız Kullanıcı</w:t>
            </w:r>
          </w:p>
        </w:tc>
        <w:tc>
          <w:tcPr>
            <w:tcW w:w="784" w:type="dxa"/>
            <w:vAlign w:val="center"/>
          </w:tcPr>
          <w:p w:rsidR="00A23BB5" w:rsidRPr="00A23BB5" w:rsidRDefault="00A23BB5" w:rsidP="006D0C1D">
            <w:pPr>
              <w:spacing w:line="240" w:lineRule="auto"/>
              <w:jc w:val="center"/>
              <w:rPr>
                <w:rFonts w:ascii="Arial" w:eastAsia="Arial" w:hAnsi="Arial" w:cs="Arial"/>
                <w:color w:val="171717"/>
                <w:sz w:val="20"/>
                <w:szCs w:val="20"/>
                <w:lang w:val="tr-TR"/>
              </w:rPr>
            </w:pPr>
            <w:r w:rsidRPr="00A23BB5">
              <w:rPr>
                <w:rFonts w:ascii="Arial" w:eastAsia="Arial" w:hAnsi="Arial" w:cs="Arial"/>
                <w:color w:val="171717"/>
                <w:sz w:val="20"/>
                <w:szCs w:val="20"/>
                <w:lang w:val="tr-TR"/>
              </w:rPr>
              <w:t>2.</w:t>
            </w:r>
            <w:r w:rsidRPr="00A23BB5">
              <w:rPr>
                <w:rFonts w:ascii="Arial" w:eastAsia="Arial" w:hAnsi="Arial" w:cs="Arial"/>
                <w:color w:val="171717"/>
                <w:sz w:val="20"/>
                <w:szCs w:val="20"/>
                <w:lang w:val="tr-TR"/>
              </w:rPr>
              <w:br/>
              <w:t>KUR</w:t>
            </w:r>
          </w:p>
        </w:tc>
        <w:tc>
          <w:tcPr>
            <w:tcW w:w="4308" w:type="dxa"/>
            <w:vMerge w:val="restart"/>
            <w:vAlign w:val="center"/>
          </w:tcPr>
          <w:p w:rsidR="006D0C1D" w:rsidRPr="0058390A" w:rsidRDefault="006D0C1D" w:rsidP="006D0C1D">
            <w:pPr>
              <w:spacing w:line="240" w:lineRule="auto"/>
              <w:rPr>
                <w:rFonts w:ascii="Arial" w:eastAsia="Arial" w:hAnsi="Arial" w:cs="Arial"/>
                <w:color w:val="171717"/>
                <w:sz w:val="16"/>
                <w:szCs w:val="16"/>
                <w:lang w:val="tr-TR"/>
              </w:rPr>
            </w:pPr>
            <w:r w:rsidRPr="0058390A">
              <w:rPr>
                <w:rFonts w:ascii="Arial" w:eastAsia="Arial" w:hAnsi="Arial" w:cs="Arial"/>
                <w:color w:val="171717"/>
                <w:sz w:val="16"/>
                <w:szCs w:val="16"/>
                <w:lang w:val="tr-TR"/>
              </w:rPr>
              <w:t>Günlük yaşamda, işte ya</w:t>
            </w:r>
            <w:r>
              <w:rPr>
                <w:rFonts w:ascii="Arial" w:eastAsia="Arial" w:hAnsi="Arial" w:cs="Arial"/>
                <w:color w:val="171717"/>
                <w:sz w:val="16"/>
                <w:szCs w:val="16"/>
                <w:lang w:val="tr-TR"/>
              </w:rPr>
              <w:t xml:space="preserve"> da okulda, sık karşılaştığı ve </w:t>
            </w:r>
            <w:r w:rsidRPr="0058390A">
              <w:rPr>
                <w:rFonts w:ascii="Arial" w:eastAsia="Arial" w:hAnsi="Arial" w:cs="Arial"/>
                <w:color w:val="171717"/>
                <w:sz w:val="16"/>
                <w:szCs w:val="16"/>
                <w:lang w:val="tr-TR"/>
              </w:rPr>
              <w:t>tanıdık olduğu konulara d</w:t>
            </w:r>
            <w:r>
              <w:rPr>
                <w:rFonts w:ascii="Arial" w:eastAsia="Arial" w:hAnsi="Arial" w:cs="Arial"/>
                <w:color w:val="171717"/>
                <w:sz w:val="16"/>
                <w:szCs w:val="16"/>
                <w:lang w:val="tr-TR"/>
              </w:rPr>
              <w:t xml:space="preserve">ayalı yazılı ve sözlü ifadeleri </w:t>
            </w:r>
            <w:r w:rsidRPr="0058390A">
              <w:rPr>
                <w:rFonts w:ascii="Arial" w:eastAsia="Arial" w:hAnsi="Arial" w:cs="Arial"/>
                <w:color w:val="171717"/>
                <w:sz w:val="16"/>
                <w:szCs w:val="16"/>
                <w:lang w:val="tr-TR"/>
              </w:rPr>
              <w:t>ana hatlarıyla anlayabilir.</w:t>
            </w:r>
          </w:p>
          <w:p w:rsidR="006D0C1D" w:rsidRPr="0058390A" w:rsidRDefault="006D0C1D" w:rsidP="006D0C1D">
            <w:pPr>
              <w:spacing w:line="240" w:lineRule="auto"/>
              <w:rPr>
                <w:rFonts w:ascii="Arial" w:eastAsia="Arial" w:hAnsi="Arial" w:cs="Arial"/>
                <w:color w:val="171717"/>
                <w:sz w:val="16"/>
                <w:szCs w:val="16"/>
                <w:lang w:val="tr-TR"/>
              </w:rPr>
            </w:pPr>
            <w:r w:rsidRPr="0058390A">
              <w:rPr>
                <w:rFonts w:ascii="Arial" w:eastAsia="Arial" w:hAnsi="Arial" w:cs="Arial"/>
                <w:color w:val="171717"/>
                <w:sz w:val="16"/>
                <w:szCs w:val="16"/>
                <w:lang w:val="tr-TR"/>
              </w:rPr>
              <w:t>Seyahatlerde, dilin kon</w:t>
            </w:r>
            <w:r>
              <w:rPr>
                <w:rFonts w:ascii="Arial" w:eastAsia="Arial" w:hAnsi="Arial" w:cs="Arial"/>
                <w:color w:val="171717"/>
                <w:sz w:val="16"/>
                <w:szCs w:val="16"/>
                <w:lang w:val="tr-TR"/>
              </w:rPr>
              <w:t xml:space="preserve">uşulduğu yerlerde </w:t>
            </w:r>
            <w:r w:rsidRPr="0058390A">
              <w:rPr>
                <w:rFonts w:ascii="Arial" w:eastAsia="Arial" w:hAnsi="Arial" w:cs="Arial"/>
                <w:color w:val="171717"/>
                <w:sz w:val="16"/>
                <w:szCs w:val="16"/>
                <w:lang w:val="tr-TR"/>
              </w:rPr>
              <w:t>karşılaşılabilecek çoğu durumların üstesinden gelebilir.</w:t>
            </w:r>
          </w:p>
          <w:p w:rsidR="006D0C1D" w:rsidRPr="0058390A" w:rsidRDefault="006D0C1D" w:rsidP="006D0C1D">
            <w:pPr>
              <w:spacing w:line="240" w:lineRule="auto"/>
              <w:rPr>
                <w:rFonts w:ascii="Arial" w:eastAsia="Arial" w:hAnsi="Arial" w:cs="Arial"/>
                <w:color w:val="171717"/>
                <w:sz w:val="16"/>
                <w:szCs w:val="16"/>
                <w:lang w:val="tr-TR"/>
              </w:rPr>
            </w:pPr>
            <w:r w:rsidRPr="0058390A">
              <w:rPr>
                <w:rFonts w:ascii="Arial" w:eastAsia="Arial" w:hAnsi="Arial" w:cs="Arial"/>
                <w:color w:val="171717"/>
                <w:sz w:val="16"/>
                <w:szCs w:val="16"/>
                <w:lang w:val="tr-TR"/>
              </w:rPr>
              <w:t>Kişisel ilgi alanları doğrult</w:t>
            </w:r>
            <w:r>
              <w:rPr>
                <w:rFonts w:ascii="Arial" w:eastAsia="Arial" w:hAnsi="Arial" w:cs="Arial"/>
                <w:color w:val="171717"/>
                <w:sz w:val="16"/>
                <w:szCs w:val="16"/>
                <w:lang w:val="tr-TR"/>
              </w:rPr>
              <w:t xml:space="preserve">usunda ya da bildiği konularda, </w:t>
            </w:r>
            <w:r w:rsidRPr="0058390A">
              <w:rPr>
                <w:rFonts w:ascii="Arial" w:eastAsia="Arial" w:hAnsi="Arial" w:cs="Arial"/>
                <w:color w:val="171717"/>
                <w:sz w:val="16"/>
                <w:szCs w:val="16"/>
                <w:lang w:val="tr-TR"/>
              </w:rPr>
              <w:t>basit, ancak fikirler a</w:t>
            </w:r>
            <w:r>
              <w:rPr>
                <w:rFonts w:ascii="Arial" w:eastAsia="Arial" w:hAnsi="Arial" w:cs="Arial"/>
                <w:color w:val="171717"/>
                <w:sz w:val="16"/>
                <w:szCs w:val="16"/>
                <w:lang w:val="tr-TR"/>
              </w:rPr>
              <w:t xml:space="preserve">rası bağlantıların oluşturulmuş </w:t>
            </w:r>
            <w:r w:rsidRPr="0058390A">
              <w:rPr>
                <w:rFonts w:ascii="Arial" w:eastAsia="Arial" w:hAnsi="Arial" w:cs="Arial"/>
                <w:color w:val="171717"/>
                <w:sz w:val="16"/>
                <w:szCs w:val="16"/>
                <w:lang w:val="tr-TR"/>
              </w:rPr>
              <w:t>olduğu metinler yoluyla kendini ifade edebilir.</w:t>
            </w:r>
          </w:p>
          <w:p w:rsidR="00A23BB5" w:rsidRPr="00A23BB5" w:rsidRDefault="006D0C1D" w:rsidP="006D0C1D">
            <w:pPr>
              <w:spacing w:line="240" w:lineRule="auto"/>
              <w:rPr>
                <w:rFonts w:ascii="Arial" w:eastAsia="Arial" w:hAnsi="Arial" w:cs="Arial"/>
                <w:color w:val="171717"/>
                <w:sz w:val="16"/>
                <w:szCs w:val="16"/>
                <w:lang w:val="tr-TR"/>
              </w:rPr>
            </w:pPr>
            <w:r w:rsidRPr="0058390A">
              <w:rPr>
                <w:rFonts w:ascii="Arial" w:eastAsia="Arial" w:hAnsi="Arial" w:cs="Arial"/>
                <w:color w:val="171717"/>
                <w:sz w:val="16"/>
                <w:szCs w:val="16"/>
                <w:lang w:val="tr-TR"/>
              </w:rPr>
              <w:t>Yaşadığı olayları ve deneyiml</w:t>
            </w:r>
            <w:r>
              <w:rPr>
                <w:rFonts w:ascii="Arial" w:eastAsia="Arial" w:hAnsi="Arial" w:cs="Arial"/>
                <w:color w:val="171717"/>
                <w:sz w:val="16"/>
                <w:szCs w:val="16"/>
                <w:lang w:val="tr-TR"/>
              </w:rPr>
              <w:t xml:space="preserve">erini aktarabilir; düşlerinden, </w:t>
            </w:r>
            <w:r w:rsidRPr="0058390A">
              <w:rPr>
                <w:rFonts w:ascii="Arial" w:eastAsia="Arial" w:hAnsi="Arial" w:cs="Arial"/>
                <w:color w:val="171717"/>
                <w:sz w:val="16"/>
                <w:szCs w:val="16"/>
                <w:lang w:val="tr-TR"/>
              </w:rPr>
              <w:t>umutlarından ve isteklerind</w:t>
            </w:r>
            <w:r>
              <w:rPr>
                <w:rFonts w:ascii="Arial" w:eastAsia="Arial" w:hAnsi="Arial" w:cs="Arial"/>
                <w:color w:val="171717"/>
                <w:sz w:val="16"/>
                <w:szCs w:val="16"/>
                <w:lang w:val="tr-TR"/>
              </w:rPr>
              <w:t xml:space="preserve">en söz edebilir, görüşlerini ve </w:t>
            </w:r>
            <w:r w:rsidRPr="0058390A">
              <w:rPr>
                <w:rFonts w:ascii="Arial" w:eastAsia="Arial" w:hAnsi="Arial" w:cs="Arial"/>
                <w:color w:val="171717"/>
                <w:sz w:val="16"/>
                <w:szCs w:val="16"/>
                <w:lang w:val="tr-TR"/>
              </w:rPr>
              <w:t>planlarını kısaca nedenleriyle ortaya koyabilir.</w:t>
            </w:r>
          </w:p>
        </w:tc>
      </w:tr>
      <w:tr w:rsidR="00A23BB5" w:rsidRPr="00A23BB5" w:rsidTr="000B5207">
        <w:trPr>
          <w:trHeight w:val="1383"/>
        </w:trPr>
        <w:tc>
          <w:tcPr>
            <w:tcW w:w="1129" w:type="dxa"/>
            <w:vMerge/>
            <w:shd w:val="clear" w:color="auto" w:fill="DEEBF6"/>
            <w:vAlign w:val="center"/>
          </w:tcPr>
          <w:p w:rsidR="00A23BB5" w:rsidRPr="00A23BB5" w:rsidRDefault="00A23BB5" w:rsidP="006D0C1D">
            <w:pPr>
              <w:widowControl w:val="0"/>
              <w:pBdr>
                <w:top w:val="nil"/>
                <w:left w:val="nil"/>
                <w:bottom w:val="nil"/>
                <w:right w:val="nil"/>
                <w:between w:val="nil"/>
              </w:pBdr>
              <w:spacing w:line="240" w:lineRule="auto"/>
              <w:rPr>
                <w:rFonts w:ascii="Arial" w:eastAsia="Arial" w:hAnsi="Arial" w:cs="Arial"/>
                <w:color w:val="171717"/>
                <w:sz w:val="18"/>
                <w:szCs w:val="18"/>
                <w:lang w:val="tr-TR"/>
              </w:rPr>
            </w:pPr>
          </w:p>
        </w:tc>
        <w:tc>
          <w:tcPr>
            <w:tcW w:w="784" w:type="dxa"/>
            <w:vAlign w:val="center"/>
          </w:tcPr>
          <w:p w:rsidR="00A23BB5" w:rsidRPr="00A23BB5" w:rsidRDefault="00A23BB5" w:rsidP="006D0C1D">
            <w:pPr>
              <w:spacing w:line="240" w:lineRule="auto"/>
              <w:jc w:val="center"/>
              <w:rPr>
                <w:rFonts w:ascii="Arial" w:eastAsia="Arial" w:hAnsi="Arial" w:cs="Arial"/>
                <w:color w:val="171717"/>
                <w:sz w:val="20"/>
                <w:szCs w:val="20"/>
                <w:lang w:val="tr-TR"/>
              </w:rPr>
            </w:pPr>
            <w:r w:rsidRPr="00A23BB5">
              <w:rPr>
                <w:rFonts w:ascii="Arial" w:eastAsia="Arial" w:hAnsi="Arial" w:cs="Arial"/>
                <w:color w:val="171717"/>
                <w:sz w:val="20"/>
                <w:szCs w:val="20"/>
                <w:lang w:val="tr-TR"/>
              </w:rPr>
              <w:t>3.</w:t>
            </w:r>
            <w:r w:rsidRPr="00A23BB5">
              <w:rPr>
                <w:rFonts w:ascii="Arial" w:eastAsia="Arial" w:hAnsi="Arial" w:cs="Arial"/>
                <w:color w:val="171717"/>
                <w:sz w:val="20"/>
                <w:szCs w:val="20"/>
                <w:lang w:val="tr-TR"/>
              </w:rPr>
              <w:br/>
              <w:t>KUR</w:t>
            </w:r>
          </w:p>
        </w:tc>
        <w:tc>
          <w:tcPr>
            <w:tcW w:w="4308" w:type="dxa"/>
            <w:vMerge/>
            <w:vAlign w:val="center"/>
          </w:tcPr>
          <w:p w:rsidR="00A23BB5" w:rsidRPr="00A23BB5" w:rsidRDefault="00A23BB5" w:rsidP="006D0C1D">
            <w:pPr>
              <w:widowControl w:val="0"/>
              <w:pBdr>
                <w:top w:val="nil"/>
                <w:left w:val="nil"/>
                <w:bottom w:val="nil"/>
                <w:right w:val="nil"/>
                <w:between w:val="nil"/>
              </w:pBdr>
              <w:spacing w:line="240" w:lineRule="auto"/>
              <w:rPr>
                <w:rFonts w:ascii="Arial" w:eastAsia="Arial" w:hAnsi="Arial" w:cs="Arial"/>
                <w:color w:val="171717"/>
                <w:sz w:val="16"/>
                <w:szCs w:val="16"/>
                <w:lang w:val="tr-TR"/>
              </w:rPr>
            </w:pPr>
          </w:p>
        </w:tc>
      </w:tr>
      <w:tr w:rsidR="00A23BB5" w:rsidRPr="00861474" w:rsidTr="000B5207">
        <w:trPr>
          <w:trHeight w:val="2617"/>
        </w:trPr>
        <w:tc>
          <w:tcPr>
            <w:tcW w:w="1129" w:type="dxa"/>
            <w:vMerge/>
            <w:shd w:val="clear" w:color="auto" w:fill="DEEBF6"/>
            <w:vAlign w:val="center"/>
          </w:tcPr>
          <w:p w:rsidR="00A23BB5" w:rsidRPr="00A23BB5" w:rsidRDefault="00A23BB5" w:rsidP="006D0C1D">
            <w:pPr>
              <w:widowControl w:val="0"/>
              <w:pBdr>
                <w:top w:val="nil"/>
                <w:left w:val="nil"/>
                <w:bottom w:val="nil"/>
                <w:right w:val="nil"/>
                <w:between w:val="nil"/>
              </w:pBdr>
              <w:spacing w:line="240" w:lineRule="auto"/>
              <w:rPr>
                <w:rFonts w:ascii="Arial" w:eastAsia="Arial" w:hAnsi="Arial" w:cs="Arial"/>
                <w:color w:val="171717"/>
                <w:sz w:val="18"/>
                <w:szCs w:val="18"/>
                <w:lang w:val="tr-TR"/>
              </w:rPr>
            </w:pPr>
          </w:p>
        </w:tc>
        <w:tc>
          <w:tcPr>
            <w:tcW w:w="784" w:type="dxa"/>
            <w:vAlign w:val="center"/>
          </w:tcPr>
          <w:p w:rsidR="00A23BB5" w:rsidRPr="00A23BB5" w:rsidRDefault="00A23BB5" w:rsidP="006D0C1D">
            <w:pPr>
              <w:spacing w:line="240" w:lineRule="auto"/>
              <w:jc w:val="center"/>
              <w:rPr>
                <w:rFonts w:ascii="Arial" w:eastAsia="Arial" w:hAnsi="Arial" w:cs="Arial"/>
                <w:color w:val="171717"/>
                <w:sz w:val="20"/>
                <w:szCs w:val="20"/>
                <w:lang w:val="tr-TR"/>
              </w:rPr>
            </w:pPr>
            <w:r w:rsidRPr="00A23BB5">
              <w:rPr>
                <w:rFonts w:ascii="Arial" w:eastAsia="Arial" w:hAnsi="Arial" w:cs="Arial"/>
                <w:color w:val="171717"/>
                <w:sz w:val="20"/>
                <w:szCs w:val="20"/>
                <w:lang w:val="tr-TR"/>
              </w:rPr>
              <w:t>4.</w:t>
            </w:r>
            <w:r w:rsidRPr="00A23BB5">
              <w:rPr>
                <w:rFonts w:ascii="Arial" w:eastAsia="Arial" w:hAnsi="Arial" w:cs="Arial"/>
                <w:color w:val="171717"/>
                <w:sz w:val="20"/>
                <w:szCs w:val="20"/>
                <w:lang w:val="tr-TR"/>
              </w:rPr>
              <w:br/>
              <w:t>KUR</w:t>
            </w:r>
          </w:p>
        </w:tc>
        <w:tc>
          <w:tcPr>
            <w:tcW w:w="4308" w:type="dxa"/>
            <w:vAlign w:val="center"/>
          </w:tcPr>
          <w:p w:rsidR="006D0C1D" w:rsidRPr="006D0C1D" w:rsidRDefault="006D0C1D" w:rsidP="006D0C1D">
            <w:pPr>
              <w:tabs>
                <w:tab w:val="left" w:pos="2340"/>
              </w:tabs>
              <w:spacing w:line="240" w:lineRule="auto"/>
              <w:rPr>
                <w:rFonts w:ascii="Arial" w:hAnsi="Arial" w:cs="Arial"/>
                <w:sz w:val="16"/>
                <w:lang w:val="tr-TR"/>
              </w:rPr>
            </w:pPr>
            <w:r w:rsidRPr="006D0C1D">
              <w:rPr>
                <w:rFonts w:ascii="Arial" w:hAnsi="Arial" w:cs="Arial"/>
                <w:sz w:val="16"/>
                <w:lang w:val="tr-TR"/>
              </w:rPr>
              <w:t>Soyut ve somut konulara dayalı karmaşık metinlerin ana fikrini anlayabilir, kendi uzmanlık alanı olan konularda teknik tartışmalar yürütebilir</w:t>
            </w:r>
          </w:p>
          <w:p w:rsidR="006D0C1D" w:rsidRPr="006D0C1D" w:rsidRDefault="006D0C1D" w:rsidP="006D0C1D">
            <w:pPr>
              <w:tabs>
                <w:tab w:val="left" w:pos="2340"/>
              </w:tabs>
              <w:spacing w:line="240" w:lineRule="auto"/>
              <w:rPr>
                <w:rFonts w:ascii="Arial" w:hAnsi="Arial" w:cs="Arial"/>
                <w:sz w:val="16"/>
                <w:lang w:val="tr-TR"/>
              </w:rPr>
            </w:pPr>
            <w:r w:rsidRPr="006D0C1D">
              <w:rPr>
                <w:rFonts w:ascii="Arial" w:hAnsi="Arial" w:cs="Arial"/>
                <w:sz w:val="16"/>
                <w:lang w:val="tr-TR"/>
              </w:rPr>
              <w:t>Çok zorlanmadan, belli ölçüde doğal ve akıcı bir dil kullanarak anadilde konuşan birisiyle iletişim kurabilir.</w:t>
            </w:r>
          </w:p>
          <w:p w:rsidR="00A23BB5" w:rsidRPr="006D0C1D" w:rsidRDefault="006D0C1D" w:rsidP="006D0C1D">
            <w:pPr>
              <w:tabs>
                <w:tab w:val="left" w:pos="2340"/>
              </w:tabs>
              <w:spacing w:line="240" w:lineRule="auto"/>
              <w:rPr>
                <w:rFonts w:ascii="Arial" w:hAnsi="Arial" w:cs="Arial"/>
                <w:sz w:val="16"/>
                <w:lang w:val="tr-TR"/>
              </w:rPr>
            </w:pPr>
            <w:r w:rsidRPr="006D0C1D">
              <w:rPr>
                <w:rFonts w:ascii="Arial" w:hAnsi="Arial" w:cs="Arial"/>
                <w:sz w:val="16"/>
                <w:lang w:val="tr-TR"/>
              </w:rPr>
              <w:t>Farklı konularda, ayrıntılı ve anlaşılır bir şekilde kendini ifade edebilir ve bir konunun olumlu ve olumsuz yönlerini ortaya koyarak kendi bakış açısını yansıtabilir</w:t>
            </w:r>
            <w:proofErr w:type="gramStart"/>
            <w:r w:rsidRPr="006D0C1D">
              <w:rPr>
                <w:rFonts w:ascii="Arial" w:hAnsi="Arial" w:cs="Arial"/>
                <w:sz w:val="16"/>
                <w:lang w:val="tr-TR"/>
              </w:rPr>
              <w:t>.</w:t>
            </w:r>
            <w:r w:rsidR="0058390A" w:rsidRPr="0058390A">
              <w:rPr>
                <w:rFonts w:ascii="Arial" w:eastAsia="Arial" w:hAnsi="Arial" w:cs="Arial"/>
                <w:color w:val="171717"/>
                <w:sz w:val="16"/>
                <w:szCs w:val="16"/>
                <w:lang w:val="tr-TR"/>
              </w:rPr>
              <w:t>.</w:t>
            </w:r>
            <w:proofErr w:type="gramEnd"/>
          </w:p>
        </w:tc>
      </w:tr>
    </w:tbl>
    <w:p w:rsidR="00864A38" w:rsidRDefault="00864A38" w:rsidP="006D0C1D">
      <w:pPr>
        <w:tabs>
          <w:tab w:val="left" w:pos="2340"/>
        </w:tabs>
        <w:spacing w:line="240" w:lineRule="auto"/>
        <w:rPr>
          <w:rFonts w:ascii="Arial" w:hAnsi="Arial" w:cs="Arial"/>
          <w:sz w:val="20"/>
          <w:lang w:val="tr-TR"/>
        </w:rPr>
      </w:pPr>
    </w:p>
    <w:p w:rsidR="00864A38" w:rsidRDefault="00864A38" w:rsidP="0058390A">
      <w:pPr>
        <w:spacing w:line="240" w:lineRule="auto"/>
        <w:rPr>
          <w:rFonts w:ascii="Arial" w:hAnsi="Arial" w:cs="Arial"/>
          <w:sz w:val="20"/>
          <w:lang w:val="tr-TR"/>
        </w:rPr>
      </w:pPr>
      <w:r>
        <w:rPr>
          <w:rFonts w:ascii="Arial" w:hAnsi="Arial" w:cs="Arial"/>
          <w:sz w:val="20"/>
          <w:lang w:val="tr-TR"/>
        </w:rPr>
        <w:br w:type="page"/>
      </w:r>
    </w:p>
    <w:p w:rsidR="009618DE" w:rsidRPr="009618DE" w:rsidRDefault="009618DE" w:rsidP="002A1730">
      <w:pPr>
        <w:tabs>
          <w:tab w:val="left" w:pos="2340"/>
        </w:tabs>
        <w:spacing w:line="360" w:lineRule="auto"/>
        <w:rPr>
          <w:rFonts w:ascii="Arial" w:hAnsi="Arial" w:cs="Arial"/>
          <w:sz w:val="40"/>
          <w:szCs w:val="40"/>
          <w:lang w:val="tr-TR"/>
        </w:rPr>
      </w:pPr>
      <w:r>
        <w:rPr>
          <w:rFonts w:ascii="Arial" w:hAnsi="Arial" w:cs="Arial"/>
          <w:sz w:val="40"/>
          <w:szCs w:val="40"/>
          <w:lang w:val="tr-TR"/>
        </w:rPr>
        <w:lastRenderedPageBreak/>
        <w:t>Kurlar ve Dersler</w:t>
      </w:r>
    </w:p>
    <w:p w:rsidR="00864A38" w:rsidRDefault="00864A38" w:rsidP="002A1730">
      <w:pPr>
        <w:tabs>
          <w:tab w:val="left" w:pos="2340"/>
        </w:tabs>
        <w:spacing w:line="360" w:lineRule="auto"/>
        <w:rPr>
          <w:rFonts w:ascii="Arial" w:hAnsi="Arial" w:cs="Arial"/>
          <w:sz w:val="20"/>
          <w:lang w:val="tr-TR"/>
        </w:rPr>
      </w:pPr>
      <w:r>
        <w:rPr>
          <w:rFonts w:ascii="Arial" w:hAnsi="Arial" w:cs="Arial"/>
          <w:sz w:val="20"/>
          <w:lang w:val="tr-TR"/>
        </w:rPr>
        <w:t>İngilizce Hazırlık Programı, her biri Avrupa Dilleri Ortak Çerçeve Programında belirtilen öğrenme çıktılarına karşılık gelen dört ayrı kurdan oluşmaktadır.</w:t>
      </w:r>
    </w:p>
    <w:tbl>
      <w:tblPr>
        <w:tblW w:w="3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113" w:type="dxa"/>
          <w:bottom w:w="113" w:type="dxa"/>
        </w:tblCellMar>
        <w:tblLook w:val="0400" w:firstRow="0" w:lastRow="0" w:firstColumn="0" w:lastColumn="0" w:noHBand="0" w:noVBand="1"/>
      </w:tblPr>
      <w:tblGrid>
        <w:gridCol w:w="988"/>
        <w:gridCol w:w="992"/>
        <w:gridCol w:w="2686"/>
      </w:tblGrid>
      <w:tr w:rsidR="00864A38" w:rsidTr="000B5207">
        <w:trPr>
          <w:jc w:val="center"/>
        </w:trPr>
        <w:tc>
          <w:tcPr>
            <w:tcW w:w="988" w:type="dxa"/>
            <w:shd w:val="clear" w:color="auto" w:fill="DEEBF6"/>
            <w:vAlign w:val="center"/>
          </w:tcPr>
          <w:p w:rsidR="00864A38" w:rsidRDefault="00864A38" w:rsidP="00864A38">
            <w:pPr>
              <w:spacing w:line="240" w:lineRule="auto"/>
              <w:jc w:val="center"/>
              <w:rPr>
                <w:rFonts w:ascii="Arial" w:eastAsia="Arial" w:hAnsi="Arial" w:cs="Arial"/>
                <w:b/>
                <w:color w:val="171717"/>
                <w:sz w:val="20"/>
                <w:szCs w:val="20"/>
              </w:rPr>
            </w:pPr>
            <w:r>
              <w:rPr>
                <w:rFonts w:ascii="Arial" w:eastAsia="Arial" w:hAnsi="Arial" w:cs="Arial"/>
                <w:b/>
                <w:color w:val="171717"/>
                <w:sz w:val="20"/>
                <w:szCs w:val="20"/>
              </w:rPr>
              <w:t>1. KUR</w:t>
            </w:r>
          </w:p>
        </w:tc>
        <w:tc>
          <w:tcPr>
            <w:tcW w:w="992" w:type="dxa"/>
            <w:vAlign w:val="center"/>
          </w:tcPr>
          <w:p w:rsidR="00864A38" w:rsidRPr="0058390A" w:rsidRDefault="009E3137" w:rsidP="00864A38">
            <w:pPr>
              <w:spacing w:line="240" w:lineRule="auto"/>
              <w:jc w:val="center"/>
              <w:rPr>
                <w:rFonts w:ascii="Arial" w:eastAsia="Arial" w:hAnsi="Arial" w:cs="Arial"/>
                <w:color w:val="171717"/>
                <w:sz w:val="20"/>
                <w:szCs w:val="20"/>
              </w:rPr>
            </w:pPr>
            <w:r>
              <w:rPr>
                <w:rFonts w:ascii="Arial" w:eastAsia="Arial" w:hAnsi="Arial" w:cs="Arial"/>
                <w:color w:val="171717"/>
                <w:sz w:val="20"/>
                <w:szCs w:val="20"/>
              </w:rPr>
              <w:t>7</w:t>
            </w:r>
            <w:r w:rsidR="00864A38" w:rsidRPr="0058390A">
              <w:rPr>
                <w:rFonts w:ascii="Arial" w:eastAsia="Arial" w:hAnsi="Arial" w:cs="Arial"/>
                <w:color w:val="171717"/>
                <w:sz w:val="20"/>
                <w:szCs w:val="20"/>
              </w:rPr>
              <w:t xml:space="preserve"> </w:t>
            </w:r>
            <w:proofErr w:type="spellStart"/>
            <w:r w:rsidR="00864A38" w:rsidRPr="0058390A">
              <w:rPr>
                <w:rFonts w:ascii="Arial" w:eastAsia="Arial" w:hAnsi="Arial" w:cs="Arial"/>
                <w:color w:val="171717"/>
                <w:sz w:val="20"/>
                <w:szCs w:val="20"/>
              </w:rPr>
              <w:t>hafta</w:t>
            </w:r>
            <w:proofErr w:type="spellEnd"/>
          </w:p>
        </w:tc>
        <w:tc>
          <w:tcPr>
            <w:tcW w:w="2686" w:type="dxa"/>
          </w:tcPr>
          <w:p w:rsidR="00864A38" w:rsidRPr="005033F1" w:rsidRDefault="00864A38" w:rsidP="00A621C5">
            <w:pPr>
              <w:spacing w:line="240" w:lineRule="auto"/>
              <w:jc w:val="center"/>
              <w:rPr>
                <w:rFonts w:ascii="Arial" w:eastAsia="Arial" w:hAnsi="Arial" w:cs="Arial"/>
                <w:color w:val="171717"/>
                <w:sz w:val="20"/>
                <w:szCs w:val="20"/>
              </w:rPr>
            </w:pPr>
            <w:proofErr w:type="spellStart"/>
            <w:r w:rsidRPr="005033F1">
              <w:rPr>
                <w:rFonts w:ascii="Arial" w:eastAsia="Arial" w:hAnsi="Arial" w:cs="Arial"/>
                <w:color w:val="171717"/>
                <w:sz w:val="20"/>
                <w:szCs w:val="20"/>
              </w:rPr>
              <w:t>Haftada</w:t>
            </w:r>
            <w:proofErr w:type="spellEnd"/>
            <w:r w:rsidRPr="005033F1">
              <w:rPr>
                <w:rFonts w:ascii="Arial" w:eastAsia="Arial" w:hAnsi="Arial" w:cs="Arial"/>
                <w:color w:val="171717"/>
                <w:sz w:val="20"/>
                <w:szCs w:val="20"/>
              </w:rPr>
              <w:t xml:space="preserve"> 2</w:t>
            </w:r>
            <w:r w:rsidR="00A621C5" w:rsidRPr="005033F1">
              <w:rPr>
                <w:rFonts w:ascii="Arial" w:eastAsia="Arial" w:hAnsi="Arial" w:cs="Arial"/>
                <w:color w:val="171717"/>
                <w:sz w:val="20"/>
                <w:szCs w:val="20"/>
              </w:rPr>
              <w:t>2</w:t>
            </w:r>
            <w:r w:rsidRPr="005033F1">
              <w:rPr>
                <w:rFonts w:ascii="Arial" w:eastAsia="Arial" w:hAnsi="Arial" w:cs="Arial"/>
                <w:color w:val="171717"/>
                <w:sz w:val="20"/>
                <w:szCs w:val="20"/>
              </w:rPr>
              <w:t xml:space="preserve"> </w:t>
            </w:r>
            <w:proofErr w:type="spellStart"/>
            <w:r w:rsidRPr="005033F1">
              <w:rPr>
                <w:rFonts w:ascii="Arial" w:eastAsia="Arial" w:hAnsi="Arial" w:cs="Arial"/>
                <w:color w:val="171717"/>
                <w:sz w:val="20"/>
                <w:szCs w:val="20"/>
              </w:rPr>
              <w:t>saat</w:t>
            </w:r>
            <w:proofErr w:type="spellEnd"/>
            <w:r w:rsidRPr="005033F1">
              <w:rPr>
                <w:rFonts w:ascii="Arial" w:eastAsia="Arial" w:hAnsi="Arial" w:cs="Arial"/>
                <w:color w:val="171717"/>
                <w:sz w:val="20"/>
                <w:szCs w:val="20"/>
              </w:rPr>
              <w:t xml:space="preserve"> </w:t>
            </w:r>
            <w:proofErr w:type="spellStart"/>
            <w:r w:rsidRPr="005033F1">
              <w:rPr>
                <w:rFonts w:ascii="Arial" w:eastAsia="Arial" w:hAnsi="Arial" w:cs="Arial"/>
                <w:color w:val="171717"/>
                <w:sz w:val="20"/>
                <w:szCs w:val="20"/>
              </w:rPr>
              <w:t>ders</w:t>
            </w:r>
            <w:proofErr w:type="spellEnd"/>
          </w:p>
        </w:tc>
      </w:tr>
      <w:tr w:rsidR="00864A38" w:rsidTr="000B5207">
        <w:trPr>
          <w:jc w:val="center"/>
        </w:trPr>
        <w:tc>
          <w:tcPr>
            <w:tcW w:w="988" w:type="dxa"/>
            <w:shd w:val="clear" w:color="auto" w:fill="DEEBF6"/>
            <w:vAlign w:val="center"/>
          </w:tcPr>
          <w:p w:rsidR="00864A38" w:rsidRDefault="00864A38" w:rsidP="00864A38">
            <w:pPr>
              <w:spacing w:line="240" w:lineRule="auto"/>
              <w:jc w:val="center"/>
              <w:rPr>
                <w:rFonts w:ascii="Arial" w:eastAsia="Arial" w:hAnsi="Arial" w:cs="Arial"/>
                <w:b/>
                <w:color w:val="171717"/>
                <w:sz w:val="20"/>
                <w:szCs w:val="20"/>
              </w:rPr>
            </w:pPr>
            <w:r>
              <w:rPr>
                <w:rFonts w:ascii="Arial" w:eastAsia="Arial" w:hAnsi="Arial" w:cs="Arial"/>
                <w:b/>
                <w:color w:val="171717"/>
                <w:sz w:val="20"/>
                <w:szCs w:val="20"/>
              </w:rPr>
              <w:t>2. KUR</w:t>
            </w:r>
          </w:p>
        </w:tc>
        <w:tc>
          <w:tcPr>
            <w:tcW w:w="992" w:type="dxa"/>
            <w:vAlign w:val="center"/>
          </w:tcPr>
          <w:p w:rsidR="00864A38" w:rsidRPr="0058390A" w:rsidRDefault="009E3137" w:rsidP="00864A38">
            <w:pPr>
              <w:spacing w:line="240" w:lineRule="auto"/>
              <w:jc w:val="center"/>
              <w:rPr>
                <w:rFonts w:ascii="Arial" w:eastAsia="Arial" w:hAnsi="Arial" w:cs="Arial"/>
                <w:color w:val="171717"/>
                <w:sz w:val="20"/>
                <w:szCs w:val="20"/>
              </w:rPr>
            </w:pPr>
            <w:r>
              <w:rPr>
                <w:rFonts w:ascii="Arial" w:eastAsia="Arial" w:hAnsi="Arial" w:cs="Arial"/>
                <w:color w:val="171717"/>
                <w:sz w:val="20"/>
                <w:szCs w:val="20"/>
              </w:rPr>
              <w:t>7</w:t>
            </w:r>
            <w:r w:rsidR="00864A38" w:rsidRPr="0058390A">
              <w:rPr>
                <w:rFonts w:ascii="Arial" w:eastAsia="Arial" w:hAnsi="Arial" w:cs="Arial"/>
                <w:color w:val="171717"/>
                <w:sz w:val="20"/>
                <w:szCs w:val="20"/>
              </w:rPr>
              <w:t xml:space="preserve"> </w:t>
            </w:r>
            <w:proofErr w:type="spellStart"/>
            <w:r w:rsidR="00864A38" w:rsidRPr="0058390A">
              <w:rPr>
                <w:rFonts w:ascii="Arial" w:eastAsia="Arial" w:hAnsi="Arial" w:cs="Arial"/>
                <w:color w:val="171717"/>
                <w:sz w:val="20"/>
                <w:szCs w:val="20"/>
              </w:rPr>
              <w:t>hafta</w:t>
            </w:r>
            <w:proofErr w:type="spellEnd"/>
          </w:p>
        </w:tc>
        <w:tc>
          <w:tcPr>
            <w:tcW w:w="2686" w:type="dxa"/>
          </w:tcPr>
          <w:p w:rsidR="00864A38" w:rsidRPr="005033F1" w:rsidRDefault="00864A38" w:rsidP="00A621C5">
            <w:pPr>
              <w:spacing w:line="240" w:lineRule="auto"/>
              <w:jc w:val="center"/>
              <w:rPr>
                <w:rFonts w:ascii="Arial" w:eastAsia="Arial" w:hAnsi="Arial" w:cs="Arial"/>
                <w:color w:val="171717"/>
                <w:sz w:val="20"/>
                <w:szCs w:val="20"/>
              </w:rPr>
            </w:pPr>
            <w:proofErr w:type="spellStart"/>
            <w:r w:rsidRPr="005033F1">
              <w:rPr>
                <w:rFonts w:ascii="Arial" w:eastAsia="Arial" w:hAnsi="Arial" w:cs="Arial"/>
                <w:color w:val="171717"/>
                <w:sz w:val="20"/>
                <w:szCs w:val="20"/>
              </w:rPr>
              <w:t>Haftada</w:t>
            </w:r>
            <w:proofErr w:type="spellEnd"/>
            <w:r w:rsidRPr="005033F1">
              <w:rPr>
                <w:rFonts w:ascii="Arial" w:eastAsia="Arial" w:hAnsi="Arial" w:cs="Arial"/>
                <w:color w:val="171717"/>
                <w:sz w:val="20"/>
                <w:szCs w:val="20"/>
              </w:rPr>
              <w:t xml:space="preserve"> 2</w:t>
            </w:r>
            <w:r w:rsidR="00A621C5" w:rsidRPr="005033F1">
              <w:rPr>
                <w:rFonts w:ascii="Arial" w:eastAsia="Arial" w:hAnsi="Arial" w:cs="Arial"/>
                <w:color w:val="171717"/>
                <w:sz w:val="20"/>
                <w:szCs w:val="20"/>
              </w:rPr>
              <w:t>2</w:t>
            </w:r>
            <w:r w:rsidRPr="005033F1">
              <w:rPr>
                <w:rFonts w:ascii="Arial" w:eastAsia="Arial" w:hAnsi="Arial" w:cs="Arial"/>
                <w:color w:val="171717"/>
                <w:sz w:val="20"/>
                <w:szCs w:val="20"/>
              </w:rPr>
              <w:t xml:space="preserve"> </w:t>
            </w:r>
            <w:proofErr w:type="spellStart"/>
            <w:r w:rsidRPr="005033F1">
              <w:rPr>
                <w:rFonts w:ascii="Arial" w:eastAsia="Arial" w:hAnsi="Arial" w:cs="Arial"/>
                <w:color w:val="171717"/>
                <w:sz w:val="20"/>
                <w:szCs w:val="20"/>
              </w:rPr>
              <w:t>saat</w:t>
            </w:r>
            <w:proofErr w:type="spellEnd"/>
            <w:r w:rsidRPr="005033F1">
              <w:rPr>
                <w:rFonts w:ascii="Arial" w:eastAsia="Arial" w:hAnsi="Arial" w:cs="Arial"/>
                <w:color w:val="171717"/>
                <w:sz w:val="20"/>
                <w:szCs w:val="20"/>
              </w:rPr>
              <w:t xml:space="preserve"> </w:t>
            </w:r>
            <w:proofErr w:type="spellStart"/>
            <w:r w:rsidRPr="005033F1">
              <w:rPr>
                <w:rFonts w:ascii="Arial" w:eastAsia="Arial" w:hAnsi="Arial" w:cs="Arial"/>
                <w:color w:val="171717"/>
                <w:sz w:val="20"/>
                <w:szCs w:val="20"/>
              </w:rPr>
              <w:t>ders</w:t>
            </w:r>
            <w:proofErr w:type="spellEnd"/>
            <w:r w:rsidRPr="005033F1">
              <w:rPr>
                <w:rFonts w:ascii="Arial" w:eastAsia="Arial" w:hAnsi="Arial" w:cs="Arial"/>
                <w:color w:val="171717"/>
                <w:sz w:val="20"/>
                <w:szCs w:val="20"/>
              </w:rPr>
              <w:t xml:space="preserve"> </w:t>
            </w:r>
          </w:p>
        </w:tc>
      </w:tr>
      <w:tr w:rsidR="00864A38" w:rsidTr="000B5207">
        <w:trPr>
          <w:jc w:val="center"/>
        </w:trPr>
        <w:tc>
          <w:tcPr>
            <w:tcW w:w="988" w:type="dxa"/>
            <w:shd w:val="clear" w:color="auto" w:fill="DEEBF6"/>
            <w:vAlign w:val="center"/>
          </w:tcPr>
          <w:p w:rsidR="00864A38" w:rsidRDefault="00864A38" w:rsidP="00864A38">
            <w:pPr>
              <w:spacing w:line="240" w:lineRule="auto"/>
              <w:jc w:val="center"/>
              <w:rPr>
                <w:rFonts w:ascii="Arial" w:eastAsia="Arial" w:hAnsi="Arial" w:cs="Arial"/>
                <w:b/>
                <w:color w:val="171717"/>
                <w:sz w:val="20"/>
                <w:szCs w:val="20"/>
              </w:rPr>
            </w:pPr>
            <w:r>
              <w:rPr>
                <w:rFonts w:ascii="Arial" w:eastAsia="Arial" w:hAnsi="Arial" w:cs="Arial"/>
                <w:b/>
                <w:color w:val="171717"/>
                <w:sz w:val="20"/>
                <w:szCs w:val="20"/>
              </w:rPr>
              <w:t>3. KUR</w:t>
            </w:r>
          </w:p>
        </w:tc>
        <w:tc>
          <w:tcPr>
            <w:tcW w:w="992" w:type="dxa"/>
            <w:vAlign w:val="center"/>
          </w:tcPr>
          <w:p w:rsidR="00864A38" w:rsidRPr="0058390A" w:rsidRDefault="009E3137" w:rsidP="00864A38">
            <w:pPr>
              <w:spacing w:line="240" w:lineRule="auto"/>
              <w:jc w:val="center"/>
              <w:rPr>
                <w:rFonts w:ascii="Arial" w:eastAsia="Arial" w:hAnsi="Arial" w:cs="Arial"/>
                <w:color w:val="171717"/>
                <w:sz w:val="20"/>
                <w:szCs w:val="20"/>
              </w:rPr>
            </w:pPr>
            <w:r>
              <w:rPr>
                <w:rFonts w:ascii="Arial" w:eastAsia="Arial" w:hAnsi="Arial" w:cs="Arial"/>
                <w:color w:val="171717"/>
                <w:sz w:val="20"/>
                <w:szCs w:val="20"/>
              </w:rPr>
              <w:t>7</w:t>
            </w:r>
            <w:r w:rsidR="00864A38" w:rsidRPr="0058390A">
              <w:rPr>
                <w:rFonts w:ascii="Arial" w:eastAsia="Arial" w:hAnsi="Arial" w:cs="Arial"/>
                <w:color w:val="171717"/>
                <w:sz w:val="20"/>
                <w:szCs w:val="20"/>
              </w:rPr>
              <w:t xml:space="preserve"> </w:t>
            </w:r>
            <w:proofErr w:type="spellStart"/>
            <w:r w:rsidR="00864A38" w:rsidRPr="0058390A">
              <w:rPr>
                <w:rFonts w:ascii="Arial" w:eastAsia="Arial" w:hAnsi="Arial" w:cs="Arial"/>
                <w:color w:val="171717"/>
                <w:sz w:val="20"/>
                <w:szCs w:val="20"/>
              </w:rPr>
              <w:t>hafta</w:t>
            </w:r>
            <w:proofErr w:type="spellEnd"/>
          </w:p>
        </w:tc>
        <w:tc>
          <w:tcPr>
            <w:tcW w:w="2686" w:type="dxa"/>
          </w:tcPr>
          <w:p w:rsidR="00864A38" w:rsidRPr="005033F1" w:rsidRDefault="00864A38" w:rsidP="00A621C5">
            <w:pPr>
              <w:spacing w:line="240" w:lineRule="auto"/>
              <w:jc w:val="center"/>
              <w:rPr>
                <w:rFonts w:ascii="Arial" w:eastAsia="Arial" w:hAnsi="Arial" w:cs="Arial"/>
                <w:color w:val="171717"/>
                <w:sz w:val="20"/>
                <w:szCs w:val="20"/>
              </w:rPr>
            </w:pPr>
            <w:proofErr w:type="spellStart"/>
            <w:r w:rsidRPr="005033F1">
              <w:rPr>
                <w:rFonts w:ascii="Arial" w:eastAsia="Arial" w:hAnsi="Arial" w:cs="Arial"/>
                <w:color w:val="171717"/>
                <w:sz w:val="20"/>
                <w:szCs w:val="20"/>
              </w:rPr>
              <w:t>Haftada</w:t>
            </w:r>
            <w:proofErr w:type="spellEnd"/>
            <w:r w:rsidRPr="005033F1">
              <w:rPr>
                <w:rFonts w:ascii="Arial" w:eastAsia="Arial" w:hAnsi="Arial" w:cs="Arial"/>
                <w:color w:val="171717"/>
                <w:sz w:val="20"/>
                <w:szCs w:val="20"/>
              </w:rPr>
              <w:t xml:space="preserve"> 2</w:t>
            </w:r>
            <w:r w:rsidR="00A621C5" w:rsidRPr="005033F1">
              <w:rPr>
                <w:rFonts w:ascii="Arial" w:eastAsia="Arial" w:hAnsi="Arial" w:cs="Arial"/>
                <w:color w:val="171717"/>
                <w:sz w:val="20"/>
                <w:szCs w:val="20"/>
              </w:rPr>
              <w:t>2</w:t>
            </w:r>
            <w:r w:rsidRPr="005033F1">
              <w:rPr>
                <w:rFonts w:ascii="Arial" w:eastAsia="Arial" w:hAnsi="Arial" w:cs="Arial"/>
                <w:color w:val="171717"/>
                <w:sz w:val="20"/>
                <w:szCs w:val="20"/>
              </w:rPr>
              <w:t xml:space="preserve"> </w:t>
            </w:r>
            <w:proofErr w:type="spellStart"/>
            <w:r w:rsidRPr="005033F1">
              <w:rPr>
                <w:rFonts w:ascii="Arial" w:eastAsia="Arial" w:hAnsi="Arial" w:cs="Arial"/>
                <w:color w:val="171717"/>
                <w:sz w:val="20"/>
                <w:szCs w:val="20"/>
              </w:rPr>
              <w:t>saat</w:t>
            </w:r>
            <w:proofErr w:type="spellEnd"/>
            <w:r w:rsidRPr="005033F1">
              <w:rPr>
                <w:rFonts w:ascii="Arial" w:eastAsia="Arial" w:hAnsi="Arial" w:cs="Arial"/>
                <w:color w:val="171717"/>
                <w:sz w:val="20"/>
                <w:szCs w:val="20"/>
              </w:rPr>
              <w:t xml:space="preserve"> </w:t>
            </w:r>
            <w:proofErr w:type="spellStart"/>
            <w:r w:rsidRPr="005033F1">
              <w:rPr>
                <w:rFonts w:ascii="Arial" w:eastAsia="Arial" w:hAnsi="Arial" w:cs="Arial"/>
                <w:color w:val="171717"/>
                <w:sz w:val="20"/>
                <w:szCs w:val="20"/>
              </w:rPr>
              <w:t>ders</w:t>
            </w:r>
            <w:proofErr w:type="spellEnd"/>
            <w:r w:rsidRPr="005033F1">
              <w:rPr>
                <w:rFonts w:ascii="Arial" w:eastAsia="Arial" w:hAnsi="Arial" w:cs="Arial"/>
                <w:color w:val="171717"/>
                <w:sz w:val="20"/>
                <w:szCs w:val="20"/>
              </w:rPr>
              <w:t xml:space="preserve"> </w:t>
            </w:r>
          </w:p>
        </w:tc>
      </w:tr>
      <w:tr w:rsidR="00864A38" w:rsidTr="000B5207">
        <w:trPr>
          <w:jc w:val="center"/>
        </w:trPr>
        <w:tc>
          <w:tcPr>
            <w:tcW w:w="988" w:type="dxa"/>
            <w:shd w:val="clear" w:color="auto" w:fill="DEEBF6"/>
            <w:vAlign w:val="center"/>
          </w:tcPr>
          <w:p w:rsidR="00864A38" w:rsidRDefault="00864A38" w:rsidP="00864A38">
            <w:pPr>
              <w:spacing w:line="240" w:lineRule="auto"/>
              <w:jc w:val="center"/>
              <w:rPr>
                <w:rFonts w:ascii="Arial" w:eastAsia="Arial" w:hAnsi="Arial" w:cs="Arial"/>
                <w:b/>
                <w:color w:val="171717"/>
                <w:sz w:val="20"/>
                <w:szCs w:val="20"/>
              </w:rPr>
            </w:pPr>
            <w:r>
              <w:rPr>
                <w:rFonts w:ascii="Arial" w:eastAsia="Arial" w:hAnsi="Arial" w:cs="Arial"/>
                <w:b/>
                <w:color w:val="171717"/>
                <w:sz w:val="20"/>
                <w:szCs w:val="20"/>
              </w:rPr>
              <w:t>4. KUR</w:t>
            </w:r>
          </w:p>
        </w:tc>
        <w:tc>
          <w:tcPr>
            <w:tcW w:w="992" w:type="dxa"/>
            <w:vAlign w:val="center"/>
          </w:tcPr>
          <w:p w:rsidR="00864A38" w:rsidRPr="0058390A" w:rsidRDefault="00F50266" w:rsidP="00864A38">
            <w:pPr>
              <w:spacing w:line="240" w:lineRule="auto"/>
              <w:jc w:val="center"/>
              <w:rPr>
                <w:rFonts w:ascii="Arial" w:eastAsia="Arial" w:hAnsi="Arial" w:cs="Arial"/>
                <w:color w:val="171717"/>
                <w:sz w:val="20"/>
                <w:szCs w:val="20"/>
              </w:rPr>
            </w:pPr>
            <w:r w:rsidRPr="0058390A">
              <w:rPr>
                <w:rFonts w:ascii="Arial" w:eastAsia="Arial" w:hAnsi="Arial" w:cs="Arial"/>
                <w:color w:val="171717"/>
                <w:sz w:val="20"/>
                <w:szCs w:val="20"/>
              </w:rPr>
              <w:t>7</w:t>
            </w:r>
            <w:r w:rsidR="00864A38" w:rsidRPr="0058390A">
              <w:rPr>
                <w:rFonts w:ascii="Arial" w:eastAsia="Arial" w:hAnsi="Arial" w:cs="Arial"/>
                <w:color w:val="171717"/>
                <w:sz w:val="20"/>
                <w:szCs w:val="20"/>
              </w:rPr>
              <w:t xml:space="preserve"> </w:t>
            </w:r>
            <w:proofErr w:type="spellStart"/>
            <w:r w:rsidR="00864A38" w:rsidRPr="0058390A">
              <w:rPr>
                <w:rFonts w:ascii="Arial" w:eastAsia="Arial" w:hAnsi="Arial" w:cs="Arial"/>
                <w:color w:val="171717"/>
                <w:sz w:val="20"/>
                <w:szCs w:val="20"/>
              </w:rPr>
              <w:t>hafta</w:t>
            </w:r>
            <w:proofErr w:type="spellEnd"/>
          </w:p>
        </w:tc>
        <w:tc>
          <w:tcPr>
            <w:tcW w:w="2686" w:type="dxa"/>
          </w:tcPr>
          <w:p w:rsidR="00864A38" w:rsidRPr="005033F1" w:rsidRDefault="00864A38" w:rsidP="00A621C5">
            <w:pPr>
              <w:spacing w:line="240" w:lineRule="auto"/>
              <w:jc w:val="center"/>
              <w:rPr>
                <w:rFonts w:ascii="Arial" w:eastAsia="Arial" w:hAnsi="Arial" w:cs="Arial"/>
                <w:color w:val="171717"/>
                <w:sz w:val="20"/>
                <w:szCs w:val="20"/>
              </w:rPr>
            </w:pPr>
            <w:proofErr w:type="spellStart"/>
            <w:r w:rsidRPr="005033F1">
              <w:rPr>
                <w:rFonts w:ascii="Arial" w:eastAsia="Arial" w:hAnsi="Arial" w:cs="Arial"/>
                <w:color w:val="171717"/>
                <w:sz w:val="20"/>
                <w:szCs w:val="20"/>
              </w:rPr>
              <w:t>Haftada</w:t>
            </w:r>
            <w:proofErr w:type="spellEnd"/>
            <w:r w:rsidRPr="005033F1">
              <w:rPr>
                <w:rFonts w:ascii="Arial" w:eastAsia="Arial" w:hAnsi="Arial" w:cs="Arial"/>
                <w:color w:val="171717"/>
                <w:sz w:val="20"/>
                <w:szCs w:val="20"/>
              </w:rPr>
              <w:t xml:space="preserve"> 2</w:t>
            </w:r>
            <w:r w:rsidR="00A621C5" w:rsidRPr="005033F1">
              <w:rPr>
                <w:rFonts w:ascii="Arial" w:eastAsia="Arial" w:hAnsi="Arial" w:cs="Arial"/>
                <w:color w:val="171717"/>
                <w:sz w:val="20"/>
                <w:szCs w:val="20"/>
              </w:rPr>
              <w:t>2</w:t>
            </w:r>
            <w:r w:rsidRPr="005033F1">
              <w:rPr>
                <w:rFonts w:ascii="Arial" w:eastAsia="Arial" w:hAnsi="Arial" w:cs="Arial"/>
                <w:color w:val="171717"/>
                <w:sz w:val="20"/>
                <w:szCs w:val="20"/>
              </w:rPr>
              <w:t xml:space="preserve"> </w:t>
            </w:r>
            <w:proofErr w:type="spellStart"/>
            <w:r w:rsidRPr="005033F1">
              <w:rPr>
                <w:rFonts w:ascii="Arial" w:eastAsia="Arial" w:hAnsi="Arial" w:cs="Arial"/>
                <w:color w:val="171717"/>
                <w:sz w:val="20"/>
                <w:szCs w:val="20"/>
              </w:rPr>
              <w:t>saat</w:t>
            </w:r>
            <w:proofErr w:type="spellEnd"/>
            <w:r w:rsidRPr="005033F1">
              <w:rPr>
                <w:rFonts w:ascii="Arial" w:eastAsia="Arial" w:hAnsi="Arial" w:cs="Arial"/>
                <w:color w:val="171717"/>
                <w:sz w:val="20"/>
                <w:szCs w:val="20"/>
              </w:rPr>
              <w:t xml:space="preserve"> </w:t>
            </w:r>
            <w:proofErr w:type="spellStart"/>
            <w:r w:rsidRPr="005033F1">
              <w:rPr>
                <w:rFonts w:ascii="Arial" w:eastAsia="Arial" w:hAnsi="Arial" w:cs="Arial"/>
                <w:color w:val="171717"/>
                <w:sz w:val="20"/>
                <w:szCs w:val="20"/>
              </w:rPr>
              <w:t>ders</w:t>
            </w:r>
            <w:proofErr w:type="spellEnd"/>
            <w:r w:rsidRPr="005033F1">
              <w:rPr>
                <w:rFonts w:ascii="Arial" w:eastAsia="Arial" w:hAnsi="Arial" w:cs="Arial"/>
                <w:color w:val="171717"/>
                <w:sz w:val="20"/>
                <w:szCs w:val="20"/>
              </w:rPr>
              <w:t xml:space="preserve"> </w:t>
            </w:r>
          </w:p>
        </w:tc>
      </w:tr>
    </w:tbl>
    <w:p w:rsidR="00864A38" w:rsidRDefault="00864A38" w:rsidP="00864A38">
      <w:pPr>
        <w:tabs>
          <w:tab w:val="left" w:pos="2340"/>
        </w:tabs>
        <w:spacing w:line="240" w:lineRule="auto"/>
        <w:rPr>
          <w:rFonts w:ascii="Arial" w:hAnsi="Arial" w:cs="Arial"/>
          <w:sz w:val="20"/>
          <w:lang w:val="tr-TR"/>
        </w:rPr>
      </w:pPr>
    </w:p>
    <w:p w:rsidR="00864A38" w:rsidRDefault="004C676B" w:rsidP="002A1730">
      <w:pPr>
        <w:tabs>
          <w:tab w:val="left" w:pos="2340"/>
        </w:tabs>
        <w:spacing w:line="360" w:lineRule="auto"/>
        <w:rPr>
          <w:rFonts w:ascii="Arial" w:hAnsi="Arial" w:cs="Arial"/>
          <w:sz w:val="20"/>
          <w:lang w:val="tr-TR"/>
        </w:rPr>
      </w:pPr>
      <w:r>
        <w:rPr>
          <w:rFonts w:ascii="Arial" w:hAnsi="Arial" w:cs="Arial"/>
          <w:sz w:val="20"/>
          <w:lang w:val="tr-TR"/>
        </w:rPr>
        <w:t>Her biri sekiz hafta süren dört kur benzer yapılara sahiptir. İngilizce Hazırlık Programı müfredatı bünyesinde Main Course, Reading, Writing, Speaking, Listening dersleri bulunur.</w:t>
      </w:r>
    </w:p>
    <w:tbl>
      <w:tblPr>
        <w:tblW w:w="3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28" w:type="dxa"/>
          <w:left w:w="85" w:type="dxa"/>
          <w:bottom w:w="28" w:type="dxa"/>
          <w:right w:w="85" w:type="dxa"/>
        </w:tblCellMar>
        <w:tblLook w:val="0400" w:firstRow="0" w:lastRow="0" w:firstColumn="0" w:lastColumn="0" w:noHBand="0" w:noVBand="1"/>
      </w:tblPr>
      <w:tblGrid>
        <w:gridCol w:w="2345"/>
        <w:gridCol w:w="2321"/>
      </w:tblGrid>
      <w:tr w:rsidR="002A1730" w:rsidRPr="002A1730" w:rsidTr="000B5207">
        <w:trPr>
          <w:jc w:val="center"/>
        </w:trPr>
        <w:tc>
          <w:tcPr>
            <w:tcW w:w="2345" w:type="dxa"/>
            <w:shd w:val="clear" w:color="auto" w:fill="DEEBF6"/>
            <w:vAlign w:val="center"/>
          </w:tcPr>
          <w:p w:rsidR="002A1730" w:rsidRPr="002A1730" w:rsidRDefault="002A1730" w:rsidP="002A1730">
            <w:pPr>
              <w:spacing w:line="240" w:lineRule="auto"/>
              <w:jc w:val="center"/>
              <w:rPr>
                <w:rFonts w:ascii="Arial" w:eastAsia="Arial" w:hAnsi="Arial" w:cs="Arial"/>
                <w:b/>
                <w:color w:val="171717"/>
                <w:sz w:val="18"/>
              </w:rPr>
            </w:pPr>
            <w:r>
              <w:rPr>
                <w:rFonts w:ascii="Arial" w:eastAsia="Arial" w:hAnsi="Arial" w:cs="Arial"/>
                <w:b/>
                <w:color w:val="171717"/>
                <w:sz w:val="18"/>
              </w:rPr>
              <w:t>Ders</w:t>
            </w:r>
          </w:p>
        </w:tc>
        <w:tc>
          <w:tcPr>
            <w:tcW w:w="2321" w:type="dxa"/>
            <w:shd w:val="clear" w:color="auto" w:fill="DEEBF6"/>
            <w:vAlign w:val="center"/>
          </w:tcPr>
          <w:p w:rsidR="002A1730" w:rsidRPr="002A1730" w:rsidRDefault="002A1730" w:rsidP="002A1730">
            <w:pPr>
              <w:spacing w:line="240" w:lineRule="auto"/>
              <w:jc w:val="center"/>
              <w:rPr>
                <w:rFonts w:ascii="Arial" w:eastAsia="Arial" w:hAnsi="Arial" w:cs="Arial"/>
                <w:b/>
                <w:color w:val="171717"/>
                <w:sz w:val="18"/>
              </w:rPr>
            </w:pPr>
            <w:proofErr w:type="spellStart"/>
            <w:r>
              <w:rPr>
                <w:rFonts w:ascii="Arial" w:eastAsia="Arial" w:hAnsi="Arial" w:cs="Arial"/>
                <w:b/>
                <w:color w:val="171717"/>
                <w:sz w:val="18"/>
              </w:rPr>
              <w:t>Haftalık</w:t>
            </w:r>
            <w:proofErr w:type="spellEnd"/>
            <w:r>
              <w:rPr>
                <w:rFonts w:ascii="Arial" w:eastAsia="Arial" w:hAnsi="Arial" w:cs="Arial"/>
                <w:b/>
                <w:color w:val="171717"/>
                <w:sz w:val="18"/>
              </w:rPr>
              <w:t xml:space="preserve"> </w:t>
            </w:r>
            <w:proofErr w:type="spellStart"/>
            <w:r>
              <w:rPr>
                <w:rFonts w:ascii="Arial" w:eastAsia="Arial" w:hAnsi="Arial" w:cs="Arial"/>
                <w:b/>
                <w:color w:val="171717"/>
                <w:sz w:val="18"/>
              </w:rPr>
              <w:t>ders</w:t>
            </w:r>
            <w:proofErr w:type="spellEnd"/>
            <w:r>
              <w:rPr>
                <w:rFonts w:ascii="Arial" w:eastAsia="Arial" w:hAnsi="Arial" w:cs="Arial"/>
                <w:b/>
                <w:color w:val="171717"/>
                <w:sz w:val="18"/>
              </w:rPr>
              <w:t xml:space="preserve"> </w:t>
            </w:r>
            <w:proofErr w:type="spellStart"/>
            <w:r>
              <w:rPr>
                <w:rFonts w:ascii="Arial" w:eastAsia="Arial" w:hAnsi="Arial" w:cs="Arial"/>
                <w:b/>
                <w:color w:val="171717"/>
                <w:sz w:val="18"/>
              </w:rPr>
              <w:t>saati</w:t>
            </w:r>
            <w:proofErr w:type="spellEnd"/>
          </w:p>
        </w:tc>
      </w:tr>
      <w:tr w:rsidR="002A1730" w:rsidRPr="002A1730" w:rsidTr="000B5207">
        <w:trPr>
          <w:jc w:val="center"/>
        </w:trPr>
        <w:tc>
          <w:tcPr>
            <w:tcW w:w="2345" w:type="dxa"/>
            <w:vAlign w:val="center"/>
          </w:tcPr>
          <w:p w:rsidR="002A1730" w:rsidRPr="002A1730" w:rsidRDefault="002A1730" w:rsidP="002A1730">
            <w:pPr>
              <w:spacing w:line="240" w:lineRule="auto"/>
              <w:jc w:val="center"/>
              <w:rPr>
                <w:rFonts w:ascii="Arial" w:eastAsia="Arial" w:hAnsi="Arial" w:cs="Arial"/>
                <w:color w:val="171717"/>
                <w:sz w:val="18"/>
              </w:rPr>
            </w:pPr>
            <w:r w:rsidRPr="002A1730">
              <w:rPr>
                <w:rFonts w:ascii="Arial" w:eastAsia="Arial" w:hAnsi="Arial" w:cs="Arial"/>
                <w:color w:val="171717"/>
                <w:sz w:val="18"/>
              </w:rPr>
              <w:t>Main Course</w:t>
            </w:r>
          </w:p>
        </w:tc>
        <w:tc>
          <w:tcPr>
            <w:tcW w:w="2321" w:type="dxa"/>
            <w:vAlign w:val="center"/>
          </w:tcPr>
          <w:p w:rsidR="002A1730" w:rsidRPr="002A1730" w:rsidRDefault="002A1730" w:rsidP="002A1730">
            <w:pPr>
              <w:spacing w:line="240" w:lineRule="auto"/>
              <w:jc w:val="center"/>
              <w:rPr>
                <w:rFonts w:ascii="Arial" w:eastAsia="Arial" w:hAnsi="Arial" w:cs="Arial"/>
                <w:color w:val="171717"/>
                <w:sz w:val="18"/>
              </w:rPr>
            </w:pPr>
            <w:r w:rsidRPr="002A1730">
              <w:rPr>
                <w:rFonts w:ascii="Arial" w:eastAsia="Arial" w:hAnsi="Arial" w:cs="Arial"/>
                <w:color w:val="171717"/>
                <w:sz w:val="18"/>
              </w:rPr>
              <w:t>12</w:t>
            </w:r>
          </w:p>
        </w:tc>
      </w:tr>
      <w:tr w:rsidR="002A1730" w:rsidRPr="002A1730" w:rsidTr="000B5207">
        <w:trPr>
          <w:jc w:val="center"/>
        </w:trPr>
        <w:tc>
          <w:tcPr>
            <w:tcW w:w="2345" w:type="dxa"/>
            <w:vAlign w:val="center"/>
          </w:tcPr>
          <w:p w:rsidR="002A1730" w:rsidRPr="002A1730" w:rsidRDefault="002A1730" w:rsidP="002A1730">
            <w:pPr>
              <w:spacing w:line="240" w:lineRule="auto"/>
              <w:jc w:val="center"/>
              <w:rPr>
                <w:rFonts w:ascii="Arial" w:eastAsia="Arial" w:hAnsi="Arial" w:cs="Arial"/>
                <w:color w:val="171717"/>
                <w:sz w:val="18"/>
              </w:rPr>
            </w:pPr>
            <w:r w:rsidRPr="002A1730">
              <w:rPr>
                <w:rFonts w:ascii="Arial" w:eastAsia="Arial" w:hAnsi="Arial" w:cs="Arial"/>
                <w:color w:val="171717"/>
                <w:sz w:val="18"/>
              </w:rPr>
              <w:t>Reading</w:t>
            </w:r>
          </w:p>
        </w:tc>
        <w:tc>
          <w:tcPr>
            <w:tcW w:w="2321" w:type="dxa"/>
            <w:vAlign w:val="center"/>
          </w:tcPr>
          <w:p w:rsidR="002A1730" w:rsidRPr="002A1730" w:rsidRDefault="00A621C5" w:rsidP="002A1730">
            <w:pPr>
              <w:spacing w:line="240" w:lineRule="auto"/>
              <w:jc w:val="center"/>
              <w:rPr>
                <w:rFonts w:ascii="Arial" w:eastAsia="Arial" w:hAnsi="Arial" w:cs="Arial"/>
                <w:color w:val="171717"/>
                <w:sz w:val="18"/>
              </w:rPr>
            </w:pPr>
            <w:r>
              <w:rPr>
                <w:rFonts w:ascii="Arial" w:eastAsia="Arial" w:hAnsi="Arial" w:cs="Arial"/>
                <w:color w:val="171717"/>
                <w:sz w:val="18"/>
              </w:rPr>
              <w:t>2</w:t>
            </w:r>
          </w:p>
        </w:tc>
      </w:tr>
      <w:tr w:rsidR="002A1730" w:rsidRPr="002A1730" w:rsidTr="000B5207">
        <w:trPr>
          <w:jc w:val="center"/>
        </w:trPr>
        <w:tc>
          <w:tcPr>
            <w:tcW w:w="2345" w:type="dxa"/>
            <w:vAlign w:val="center"/>
          </w:tcPr>
          <w:p w:rsidR="002A1730" w:rsidRPr="002A1730" w:rsidRDefault="002A1730" w:rsidP="002A1730">
            <w:pPr>
              <w:spacing w:line="240" w:lineRule="auto"/>
              <w:jc w:val="center"/>
              <w:rPr>
                <w:rFonts w:ascii="Arial" w:eastAsia="Arial" w:hAnsi="Arial" w:cs="Arial"/>
                <w:color w:val="171717"/>
                <w:sz w:val="18"/>
              </w:rPr>
            </w:pPr>
            <w:r w:rsidRPr="002A1730">
              <w:rPr>
                <w:rFonts w:ascii="Arial" w:eastAsia="Arial" w:hAnsi="Arial" w:cs="Arial"/>
                <w:color w:val="171717"/>
                <w:sz w:val="18"/>
              </w:rPr>
              <w:t>Writing</w:t>
            </w:r>
          </w:p>
        </w:tc>
        <w:tc>
          <w:tcPr>
            <w:tcW w:w="2321" w:type="dxa"/>
            <w:vAlign w:val="center"/>
          </w:tcPr>
          <w:p w:rsidR="002A1730" w:rsidRPr="002A1730" w:rsidRDefault="002A1730" w:rsidP="002A1730">
            <w:pPr>
              <w:spacing w:line="240" w:lineRule="auto"/>
              <w:jc w:val="center"/>
              <w:rPr>
                <w:rFonts w:ascii="Arial" w:eastAsia="Arial" w:hAnsi="Arial" w:cs="Arial"/>
                <w:color w:val="171717"/>
                <w:sz w:val="18"/>
              </w:rPr>
            </w:pPr>
            <w:r w:rsidRPr="002A1730">
              <w:rPr>
                <w:rFonts w:ascii="Arial" w:eastAsia="Arial" w:hAnsi="Arial" w:cs="Arial"/>
                <w:color w:val="171717"/>
                <w:sz w:val="18"/>
              </w:rPr>
              <w:t>2</w:t>
            </w:r>
          </w:p>
        </w:tc>
      </w:tr>
      <w:tr w:rsidR="002A1730" w:rsidRPr="002A1730" w:rsidTr="000B5207">
        <w:trPr>
          <w:jc w:val="center"/>
        </w:trPr>
        <w:tc>
          <w:tcPr>
            <w:tcW w:w="2345" w:type="dxa"/>
            <w:vAlign w:val="center"/>
          </w:tcPr>
          <w:p w:rsidR="002A1730" w:rsidRPr="002A1730" w:rsidRDefault="002A1730" w:rsidP="002A1730">
            <w:pPr>
              <w:spacing w:line="240" w:lineRule="auto"/>
              <w:jc w:val="center"/>
              <w:rPr>
                <w:rFonts w:ascii="Arial" w:eastAsia="Arial" w:hAnsi="Arial" w:cs="Arial"/>
                <w:color w:val="171717"/>
                <w:sz w:val="18"/>
              </w:rPr>
            </w:pPr>
            <w:r w:rsidRPr="002A1730">
              <w:rPr>
                <w:rFonts w:ascii="Arial" w:eastAsia="Arial" w:hAnsi="Arial" w:cs="Arial"/>
                <w:color w:val="171717"/>
                <w:sz w:val="18"/>
              </w:rPr>
              <w:t>Listening</w:t>
            </w:r>
          </w:p>
        </w:tc>
        <w:tc>
          <w:tcPr>
            <w:tcW w:w="2321" w:type="dxa"/>
            <w:vAlign w:val="center"/>
          </w:tcPr>
          <w:p w:rsidR="002A1730" w:rsidRPr="002A1730" w:rsidRDefault="00A621C5" w:rsidP="002A1730">
            <w:pPr>
              <w:spacing w:line="240" w:lineRule="auto"/>
              <w:jc w:val="center"/>
              <w:rPr>
                <w:rFonts w:ascii="Arial" w:eastAsia="Arial" w:hAnsi="Arial" w:cs="Arial"/>
                <w:color w:val="171717"/>
                <w:sz w:val="18"/>
              </w:rPr>
            </w:pPr>
            <w:r>
              <w:rPr>
                <w:rFonts w:ascii="Arial" w:eastAsia="Arial" w:hAnsi="Arial" w:cs="Arial"/>
                <w:color w:val="171717"/>
                <w:sz w:val="18"/>
              </w:rPr>
              <w:t>2</w:t>
            </w:r>
          </w:p>
        </w:tc>
      </w:tr>
      <w:tr w:rsidR="002A1730" w:rsidRPr="002A1730" w:rsidTr="000B5207">
        <w:trPr>
          <w:jc w:val="center"/>
        </w:trPr>
        <w:tc>
          <w:tcPr>
            <w:tcW w:w="2345" w:type="dxa"/>
            <w:vAlign w:val="center"/>
          </w:tcPr>
          <w:p w:rsidR="002A1730" w:rsidRPr="002A1730" w:rsidRDefault="002A1730" w:rsidP="002A1730">
            <w:pPr>
              <w:spacing w:line="240" w:lineRule="auto"/>
              <w:jc w:val="center"/>
              <w:rPr>
                <w:rFonts w:ascii="Arial" w:eastAsia="Arial" w:hAnsi="Arial" w:cs="Arial"/>
                <w:color w:val="171717"/>
                <w:sz w:val="18"/>
              </w:rPr>
            </w:pPr>
            <w:r w:rsidRPr="002A1730">
              <w:rPr>
                <w:rFonts w:ascii="Arial" w:eastAsia="Arial" w:hAnsi="Arial" w:cs="Arial"/>
                <w:color w:val="171717"/>
                <w:sz w:val="18"/>
              </w:rPr>
              <w:t>Speaking</w:t>
            </w:r>
          </w:p>
        </w:tc>
        <w:tc>
          <w:tcPr>
            <w:tcW w:w="2321" w:type="dxa"/>
            <w:vAlign w:val="center"/>
          </w:tcPr>
          <w:p w:rsidR="002A1730" w:rsidRPr="002A1730" w:rsidRDefault="002A1730" w:rsidP="002A1730">
            <w:pPr>
              <w:spacing w:line="240" w:lineRule="auto"/>
              <w:jc w:val="center"/>
              <w:rPr>
                <w:rFonts w:ascii="Arial" w:eastAsia="Arial" w:hAnsi="Arial" w:cs="Arial"/>
                <w:color w:val="171717"/>
                <w:sz w:val="18"/>
              </w:rPr>
            </w:pPr>
            <w:r w:rsidRPr="002A1730">
              <w:rPr>
                <w:rFonts w:ascii="Arial" w:eastAsia="Arial" w:hAnsi="Arial" w:cs="Arial"/>
                <w:color w:val="171717"/>
                <w:sz w:val="18"/>
              </w:rPr>
              <w:t>4</w:t>
            </w:r>
          </w:p>
        </w:tc>
      </w:tr>
    </w:tbl>
    <w:p w:rsidR="00A621C5" w:rsidRDefault="00A621C5" w:rsidP="00A621C5">
      <w:pPr>
        <w:spacing w:line="240" w:lineRule="auto"/>
        <w:rPr>
          <w:rFonts w:ascii="Arial" w:hAnsi="Arial" w:cs="Arial"/>
          <w:b/>
        </w:rPr>
      </w:pPr>
    </w:p>
    <w:p w:rsidR="00A621C5" w:rsidRPr="00FB0168" w:rsidRDefault="00A621C5" w:rsidP="00A621C5">
      <w:pPr>
        <w:spacing w:line="240" w:lineRule="auto"/>
        <w:rPr>
          <w:rFonts w:ascii="Arial" w:hAnsi="Arial" w:cs="Arial"/>
          <w:b/>
        </w:rPr>
      </w:pPr>
      <w:r w:rsidRPr="00FB0168">
        <w:rPr>
          <w:rFonts w:ascii="Arial" w:hAnsi="Arial" w:cs="Arial"/>
          <w:b/>
        </w:rPr>
        <w:lastRenderedPageBreak/>
        <w:t>Levels</w:t>
      </w:r>
    </w:p>
    <w:p w:rsidR="00FB0168" w:rsidRPr="003C257D" w:rsidRDefault="00FB0168" w:rsidP="00A621C5">
      <w:pPr>
        <w:spacing w:line="360" w:lineRule="auto"/>
        <w:rPr>
          <w:rFonts w:ascii="Arial" w:hAnsi="Arial" w:cs="Arial"/>
          <w:sz w:val="20"/>
          <w:szCs w:val="20"/>
          <w:lang w:val="tr-TR"/>
        </w:rPr>
      </w:pPr>
      <w:r w:rsidRPr="003C257D">
        <w:rPr>
          <w:rFonts w:ascii="Arial" w:hAnsi="Arial" w:cs="Arial"/>
          <w:sz w:val="20"/>
          <w:szCs w:val="20"/>
          <w:lang w:val="tr-TR"/>
        </w:rPr>
        <w:t xml:space="preserve">İngilizce Hazırlık Programı iki yarıyılda toplam dört kurdan oluşmaktadır. İki farklı öğrenci grubu bulunmakta ve iki </w:t>
      </w:r>
      <w:r w:rsidR="003C257D" w:rsidRPr="003C257D">
        <w:rPr>
          <w:rFonts w:ascii="Arial" w:hAnsi="Arial" w:cs="Arial"/>
          <w:sz w:val="20"/>
          <w:szCs w:val="20"/>
          <w:lang w:val="tr-TR"/>
        </w:rPr>
        <w:t>farklı izlence takip edilmektedi</w:t>
      </w:r>
      <w:r w:rsidRPr="003C257D">
        <w:rPr>
          <w:rFonts w:ascii="Arial" w:hAnsi="Arial" w:cs="Arial"/>
          <w:sz w:val="20"/>
          <w:szCs w:val="20"/>
          <w:lang w:val="tr-TR"/>
        </w:rPr>
        <w:t>r</w:t>
      </w:r>
      <w:r w:rsidR="003C257D" w:rsidRPr="003C257D">
        <w:rPr>
          <w:rFonts w:ascii="Arial" w:hAnsi="Arial" w:cs="Arial"/>
          <w:sz w:val="20"/>
          <w:szCs w:val="20"/>
          <w:lang w:val="tr-TR"/>
        </w:rPr>
        <w:t>.</w:t>
      </w:r>
    </w:p>
    <w:p w:rsidR="00A621C5" w:rsidRPr="00861474" w:rsidRDefault="00A621C5" w:rsidP="00A621C5">
      <w:pPr>
        <w:spacing w:line="240" w:lineRule="auto"/>
        <w:rPr>
          <w:rFonts w:ascii="Arial" w:hAnsi="Arial" w:cs="Arial"/>
          <w:highlight w:val="yellow"/>
          <w:lang w:val="tr-TR"/>
        </w:rPr>
      </w:pPr>
    </w:p>
    <w:tbl>
      <w:tblPr>
        <w:tblStyle w:val="TabloKlavuzu"/>
        <w:tblW w:w="0" w:type="auto"/>
        <w:tblCellMar>
          <w:top w:w="85" w:type="dxa"/>
          <w:bottom w:w="85" w:type="dxa"/>
        </w:tblCellMar>
        <w:tblLook w:val="04A0" w:firstRow="1" w:lastRow="0" w:firstColumn="1" w:lastColumn="0" w:noHBand="0" w:noVBand="1"/>
      </w:tblPr>
      <w:tblGrid>
        <w:gridCol w:w="906"/>
        <w:gridCol w:w="1330"/>
        <w:gridCol w:w="1330"/>
        <w:gridCol w:w="1330"/>
        <w:gridCol w:w="1330"/>
      </w:tblGrid>
      <w:tr w:rsidR="00A621C5" w:rsidRPr="00A621C5" w:rsidTr="00BF02A7">
        <w:tc>
          <w:tcPr>
            <w:tcW w:w="1628" w:type="dxa"/>
            <w:tcBorders>
              <w:top w:val="nil"/>
              <w:left w:val="nil"/>
            </w:tcBorders>
          </w:tcPr>
          <w:p w:rsidR="00A621C5" w:rsidRPr="00861474" w:rsidRDefault="00A621C5" w:rsidP="00BF02A7">
            <w:pPr>
              <w:rPr>
                <w:rFonts w:ascii="Arial" w:hAnsi="Arial" w:cs="Arial"/>
                <w:sz w:val="20"/>
                <w:szCs w:val="20"/>
                <w:lang w:val="tr-TR"/>
              </w:rPr>
            </w:pPr>
          </w:p>
        </w:tc>
        <w:tc>
          <w:tcPr>
            <w:tcW w:w="1858" w:type="dxa"/>
          </w:tcPr>
          <w:p w:rsidR="00A621C5" w:rsidRPr="005033F1" w:rsidRDefault="00A028B0" w:rsidP="00BF02A7">
            <w:pPr>
              <w:rPr>
                <w:rFonts w:ascii="Arial" w:hAnsi="Arial" w:cs="Arial"/>
                <w:b/>
                <w:sz w:val="20"/>
                <w:szCs w:val="20"/>
              </w:rPr>
            </w:pPr>
            <w:r w:rsidRPr="005033F1">
              <w:rPr>
                <w:rFonts w:ascii="Arial" w:hAnsi="Arial" w:cs="Arial"/>
                <w:b/>
                <w:sz w:val="20"/>
                <w:szCs w:val="20"/>
              </w:rPr>
              <w:t>KUR</w:t>
            </w:r>
            <w:r w:rsidR="00A621C5" w:rsidRPr="005033F1">
              <w:rPr>
                <w:rFonts w:ascii="Arial" w:hAnsi="Arial" w:cs="Arial"/>
                <w:b/>
                <w:sz w:val="20"/>
                <w:szCs w:val="20"/>
              </w:rPr>
              <w:t xml:space="preserve"> I</w:t>
            </w:r>
          </w:p>
        </w:tc>
        <w:tc>
          <w:tcPr>
            <w:tcW w:w="1858" w:type="dxa"/>
          </w:tcPr>
          <w:p w:rsidR="00A621C5" w:rsidRPr="005033F1" w:rsidRDefault="00A028B0" w:rsidP="00BF02A7">
            <w:pPr>
              <w:rPr>
                <w:rFonts w:ascii="Arial" w:hAnsi="Arial" w:cs="Arial"/>
                <w:b/>
                <w:sz w:val="20"/>
                <w:szCs w:val="20"/>
              </w:rPr>
            </w:pPr>
            <w:r w:rsidRPr="005033F1">
              <w:rPr>
                <w:rFonts w:ascii="Arial" w:hAnsi="Arial" w:cs="Arial"/>
                <w:b/>
                <w:sz w:val="20"/>
                <w:szCs w:val="20"/>
              </w:rPr>
              <w:t>KUR</w:t>
            </w:r>
            <w:r w:rsidR="00A621C5" w:rsidRPr="005033F1">
              <w:rPr>
                <w:rFonts w:ascii="Arial" w:hAnsi="Arial" w:cs="Arial"/>
                <w:b/>
                <w:sz w:val="20"/>
                <w:szCs w:val="20"/>
              </w:rPr>
              <w:t xml:space="preserve"> II</w:t>
            </w:r>
          </w:p>
        </w:tc>
        <w:tc>
          <w:tcPr>
            <w:tcW w:w="1859" w:type="dxa"/>
          </w:tcPr>
          <w:p w:rsidR="00A621C5" w:rsidRPr="005033F1" w:rsidRDefault="00A028B0" w:rsidP="00BF02A7">
            <w:pPr>
              <w:rPr>
                <w:rFonts w:ascii="Arial" w:hAnsi="Arial" w:cs="Arial"/>
                <w:b/>
                <w:sz w:val="20"/>
                <w:szCs w:val="20"/>
              </w:rPr>
            </w:pPr>
            <w:r w:rsidRPr="005033F1">
              <w:rPr>
                <w:rFonts w:ascii="Arial" w:hAnsi="Arial" w:cs="Arial"/>
                <w:b/>
                <w:sz w:val="20"/>
                <w:szCs w:val="20"/>
              </w:rPr>
              <w:t>KUR</w:t>
            </w:r>
            <w:r w:rsidR="00A621C5" w:rsidRPr="005033F1">
              <w:rPr>
                <w:rFonts w:ascii="Arial" w:hAnsi="Arial" w:cs="Arial"/>
                <w:b/>
                <w:sz w:val="20"/>
                <w:szCs w:val="20"/>
              </w:rPr>
              <w:t xml:space="preserve"> III</w:t>
            </w:r>
          </w:p>
        </w:tc>
        <w:tc>
          <w:tcPr>
            <w:tcW w:w="1859" w:type="dxa"/>
          </w:tcPr>
          <w:p w:rsidR="00A621C5" w:rsidRPr="005033F1" w:rsidRDefault="00A028B0" w:rsidP="00BF02A7">
            <w:pPr>
              <w:rPr>
                <w:rFonts w:ascii="Arial" w:hAnsi="Arial" w:cs="Arial"/>
                <w:b/>
                <w:sz w:val="20"/>
                <w:szCs w:val="20"/>
              </w:rPr>
            </w:pPr>
            <w:r w:rsidRPr="005033F1">
              <w:rPr>
                <w:rFonts w:ascii="Arial" w:hAnsi="Arial" w:cs="Arial"/>
                <w:b/>
                <w:sz w:val="20"/>
                <w:szCs w:val="20"/>
              </w:rPr>
              <w:t>KUR</w:t>
            </w:r>
            <w:r w:rsidR="00A621C5" w:rsidRPr="005033F1">
              <w:rPr>
                <w:rFonts w:ascii="Arial" w:hAnsi="Arial" w:cs="Arial"/>
                <w:b/>
                <w:sz w:val="20"/>
                <w:szCs w:val="20"/>
              </w:rPr>
              <w:t xml:space="preserve"> IV</w:t>
            </w:r>
          </w:p>
        </w:tc>
      </w:tr>
      <w:tr w:rsidR="00A621C5" w:rsidRPr="00A621C5" w:rsidTr="00BF02A7">
        <w:tc>
          <w:tcPr>
            <w:tcW w:w="1628" w:type="dxa"/>
            <w:vMerge w:val="restart"/>
          </w:tcPr>
          <w:p w:rsidR="00A621C5" w:rsidRPr="005033F1" w:rsidRDefault="00A621C5" w:rsidP="00BF02A7">
            <w:pPr>
              <w:rPr>
                <w:rFonts w:ascii="Arial" w:hAnsi="Arial" w:cs="Arial"/>
                <w:b/>
                <w:sz w:val="20"/>
                <w:szCs w:val="20"/>
              </w:rPr>
            </w:pPr>
            <w:r w:rsidRPr="005033F1">
              <w:rPr>
                <w:rFonts w:ascii="Arial" w:hAnsi="Arial" w:cs="Arial"/>
                <w:b/>
                <w:sz w:val="20"/>
                <w:szCs w:val="20"/>
              </w:rPr>
              <w:t>ALPHA</w:t>
            </w:r>
          </w:p>
        </w:tc>
        <w:tc>
          <w:tcPr>
            <w:tcW w:w="1858" w:type="dxa"/>
          </w:tcPr>
          <w:p w:rsidR="00A621C5" w:rsidRPr="005033F1" w:rsidRDefault="00A621C5" w:rsidP="00BF02A7">
            <w:pPr>
              <w:rPr>
                <w:rFonts w:ascii="Arial" w:hAnsi="Arial" w:cs="Arial"/>
                <w:sz w:val="20"/>
                <w:szCs w:val="20"/>
              </w:rPr>
            </w:pPr>
            <w:r w:rsidRPr="005033F1">
              <w:rPr>
                <w:rFonts w:ascii="Arial" w:hAnsi="Arial" w:cs="Arial"/>
                <w:sz w:val="20"/>
                <w:szCs w:val="20"/>
              </w:rPr>
              <w:t>Elementary</w:t>
            </w:r>
          </w:p>
        </w:tc>
        <w:tc>
          <w:tcPr>
            <w:tcW w:w="1858" w:type="dxa"/>
          </w:tcPr>
          <w:p w:rsidR="00A621C5" w:rsidRPr="005033F1" w:rsidRDefault="00A621C5" w:rsidP="00BF02A7">
            <w:pPr>
              <w:rPr>
                <w:rFonts w:ascii="Arial" w:hAnsi="Arial" w:cs="Arial"/>
                <w:sz w:val="20"/>
                <w:szCs w:val="20"/>
              </w:rPr>
            </w:pPr>
            <w:r w:rsidRPr="005033F1">
              <w:rPr>
                <w:rFonts w:ascii="Arial" w:hAnsi="Arial" w:cs="Arial"/>
                <w:sz w:val="20"/>
                <w:szCs w:val="20"/>
              </w:rPr>
              <w:t>Pre-Intermediate</w:t>
            </w:r>
          </w:p>
        </w:tc>
        <w:tc>
          <w:tcPr>
            <w:tcW w:w="1859" w:type="dxa"/>
          </w:tcPr>
          <w:p w:rsidR="00A621C5" w:rsidRPr="005033F1" w:rsidRDefault="00A621C5" w:rsidP="00BF02A7">
            <w:pPr>
              <w:rPr>
                <w:rFonts w:ascii="Arial" w:hAnsi="Arial" w:cs="Arial"/>
                <w:sz w:val="20"/>
                <w:szCs w:val="20"/>
              </w:rPr>
            </w:pPr>
            <w:r w:rsidRPr="005033F1">
              <w:rPr>
                <w:rFonts w:ascii="Arial" w:hAnsi="Arial" w:cs="Arial"/>
                <w:sz w:val="20"/>
                <w:szCs w:val="20"/>
              </w:rPr>
              <w:t>Intermediate</w:t>
            </w:r>
          </w:p>
        </w:tc>
        <w:tc>
          <w:tcPr>
            <w:tcW w:w="1859" w:type="dxa"/>
          </w:tcPr>
          <w:p w:rsidR="00A621C5" w:rsidRPr="005033F1" w:rsidRDefault="00A621C5" w:rsidP="00BF02A7">
            <w:pPr>
              <w:rPr>
                <w:rFonts w:ascii="Arial" w:hAnsi="Arial" w:cs="Arial"/>
                <w:sz w:val="20"/>
                <w:szCs w:val="20"/>
              </w:rPr>
            </w:pPr>
            <w:r w:rsidRPr="005033F1">
              <w:rPr>
                <w:rFonts w:ascii="Arial" w:hAnsi="Arial" w:cs="Arial"/>
                <w:sz w:val="20"/>
                <w:szCs w:val="20"/>
              </w:rPr>
              <w:t>Upper Intermediate</w:t>
            </w:r>
          </w:p>
        </w:tc>
      </w:tr>
      <w:tr w:rsidR="00A621C5" w:rsidRPr="00A621C5" w:rsidTr="00BF02A7">
        <w:tc>
          <w:tcPr>
            <w:tcW w:w="1628" w:type="dxa"/>
            <w:vMerge/>
            <w:tcBorders>
              <w:bottom w:val="single" w:sz="4" w:space="0" w:color="auto"/>
            </w:tcBorders>
          </w:tcPr>
          <w:p w:rsidR="00A621C5" w:rsidRPr="005033F1" w:rsidRDefault="00A621C5" w:rsidP="00BF02A7">
            <w:pPr>
              <w:rPr>
                <w:rFonts w:ascii="Arial" w:hAnsi="Arial" w:cs="Arial"/>
                <w:b/>
                <w:sz w:val="20"/>
                <w:szCs w:val="20"/>
              </w:rPr>
            </w:pPr>
          </w:p>
        </w:tc>
        <w:tc>
          <w:tcPr>
            <w:tcW w:w="1858" w:type="dxa"/>
            <w:tcBorders>
              <w:bottom w:val="single" w:sz="4" w:space="0" w:color="auto"/>
            </w:tcBorders>
            <w:shd w:val="clear" w:color="auto" w:fill="DEEAF6" w:themeFill="accent1" w:themeFillTint="33"/>
          </w:tcPr>
          <w:p w:rsidR="00A621C5" w:rsidRPr="005033F1" w:rsidRDefault="00A621C5" w:rsidP="00BF02A7">
            <w:pPr>
              <w:rPr>
                <w:rFonts w:ascii="Arial" w:hAnsi="Arial" w:cs="Arial"/>
                <w:sz w:val="20"/>
                <w:szCs w:val="20"/>
              </w:rPr>
            </w:pPr>
            <w:r w:rsidRPr="005033F1">
              <w:rPr>
                <w:rFonts w:ascii="Arial" w:hAnsi="Arial" w:cs="Arial"/>
                <w:sz w:val="20"/>
                <w:szCs w:val="20"/>
              </w:rPr>
              <w:t>A2</w:t>
            </w:r>
          </w:p>
        </w:tc>
        <w:tc>
          <w:tcPr>
            <w:tcW w:w="3717" w:type="dxa"/>
            <w:gridSpan w:val="2"/>
            <w:tcBorders>
              <w:bottom w:val="single" w:sz="4" w:space="0" w:color="auto"/>
            </w:tcBorders>
            <w:shd w:val="clear" w:color="auto" w:fill="BDD6EE" w:themeFill="accent1" w:themeFillTint="66"/>
          </w:tcPr>
          <w:p w:rsidR="00A621C5" w:rsidRPr="005033F1" w:rsidRDefault="00A621C5" w:rsidP="00BF02A7">
            <w:pPr>
              <w:rPr>
                <w:rFonts w:ascii="Arial" w:hAnsi="Arial" w:cs="Arial"/>
                <w:sz w:val="20"/>
                <w:szCs w:val="20"/>
              </w:rPr>
            </w:pPr>
            <w:r w:rsidRPr="005033F1">
              <w:rPr>
                <w:rFonts w:ascii="Arial" w:hAnsi="Arial" w:cs="Arial"/>
                <w:sz w:val="20"/>
                <w:szCs w:val="20"/>
              </w:rPr>
              <w:t>B1</w:t>
            </w:r>
          </w:p>
        </w:tc>
        <w:tc>
          <w:tcPr>
            <w:tcW w:w="1859" w:type="dxa"/>
            <w:tcBorders>
              <w:bottom w:val="single" w:sz="4" w:space="0" w:color="auto"/>
            </w:tcBorders>
            <w:shd w:val="clear" w:color="auto" w:fill="9CC2E5" w:themeFill="accent1" w:themeFillTint="99"/>
          </w:tcPr>
          <w:p w:rsidR="00A621C5" w:rsidRPr="005033F1" w:rsidRDefault="00A621C5" w:rsidP="00BF02A7">
            <w:pPr>
              <w:rPr>
                <w:rFonts w:ascii="Arial" w:hAnsi="Arial" w:cs="Arial"/>
                <w:sz w:val="20"/>
                <w:szCs w:val="20"/>
              </w:rPr>
            </w:pPr>
            <w:r w:rsidRPr="005033F1">
              <w:rPr>
                <w:rFonts w:ascii="Arial" w:hAnsi="Arial" w:cs="Arial"/>
                <w:sz w:val="20"/>
                <w:szCs w:val="20"/>
              </w:rPr>
              <w:t>B2</w:t>
            </w:r>
          </w:p>
        </w:tc>
      </w:tr>
      <w:tr w:rsidR="00A621C5" w:rsidRPr="00A621C5" w:rsidTr="00BF02A7">
        <w:tc>
          <w:tcPr>
            <w:tcW w:w="9062" w:type="dxa"/>
            <w:gridSpan w:val="5"/>
            <w:tcBorders>
              <w:left w:val="nil"/>
              <w:right w:val="nil"/>
            </w:tcBorders>
          </w:tcPr>
          <w:p w:rsidR="00A621C5" w:rsidRPr="005033F1" w:rsidRDefault="00A621C5" w:rsidP="00BF02A7">
            <w:pPr>
              <w:rPr>
                <w:rFonts w:ascii="Arial" w:hAnsi="Arial" w:cs="Arial"/>
                <w:sz w:val="20"/>
                <w:szCs w:val="20"/>
              </w:rPr>
            </w:pPr>
          </w:p>
        </w:tc>
      </w:tr>
      <w:tr w:rsidR="00A621C5" w:rsidRPr="00A621C5" w:rsidTr="00BF02A7">
        <w:tc>
          <w:tcPr>
            <w:tcW w:w="1628" w:type="dxa"/>
            <w:vMerge w:val="restart"/>
          </w:tcPr>
          <w:p w:rsidR="00A621C5" w:rsidRPr="005033F1" w:rsidRDefault="00A621C5" w:rsidP="00BF02A7">
            <w:pPr>
              <w:rPr>
                <w:rFonts w:ascii="Arial" w:hAnsi="Arial" w:cs="Arial"/>
                <w:b/>
                <w:sz w:val="20"/>
                <w:szCs w:val="20"/>
              </w:rPr>
            </w:pPr>
            <w:r w:rsidRPr="005033F1">
              <w:rPr>
                <w:rFonts w:ascii="Arial" w:hAnsi="Arial" w:cs="Arial"/>
                <w:b/>
                <w:sz w:val="20"/>
                <w:szCs w:val="20"/>
              </w:rPr>
              <w:t>BETA</w:t>
            </w:r>
          </w:p>
        </w:tc>
        <w:tc>
          <w:tcPr>
            <w:tcW w:w="1858" w:type="dxa"/>
          </w:tcPr>
          <w:p w:rsidR="00A621C5" w:rsidRPr="005033F1" w:rsidRDefault="00A621C5" w:rsidP="00BF02A7">
            <w:pPr>
              <w:rPr>
                <w:rFonts w:ascii="Arial" w:hAnsi="Arial" w:cs="Arial"/>
                <w:sz w:val="20"/>
                <w:szCs w:val="20"/>
              </w:rPr>
            </w:pPr>
            <w:r w:rsidRPr="005033F1">
              <w:rPr>
                <w:rFonts w:ascii="Arial" w:hAnsi="Arial" w:cs="Arial"/>
                <w:sz w:val="20"/>
                <w:szCs w:val="20"/>
              </w:rPr>
              <w:t>Pre-Intermediate</w:t>
            </w:r>
          </w:p>
        </w:tc>
        <w:tc>
          <w:tcPr>
            <w:tcW w:w="1858" w:type="dxa"/>
          </w:tcPr>
          <w:p w:rsidR="00A621C5" w:rsidRPr="005033F1" w:rsidRDefault="00A621C5" w:rsidP="00BF02A7">
            <w:pPr>
              <w:rPr>
                <w:rFonts w:ascii="Arial" w:hAnsi="Arial" w:cs="Arial"/>
                <w:sz w:val="20"/>
                <w:szCs w:val="20"/>
              </w:rPr>
            </w:pPr>
            <w:r w:rsidRPr="005033F1">
              <w:rPr>
                <w:rFonts w:ascii="Arial" w:hAnsi="Arial" w:cs="Arial"/>
                <w:sz w:val="20"/>
                <w:szCs w:val="20"/>
              </w:rPr>
              <w:t>Intermediate</w:t>
            </w:r>
          </w:p>
        </w:tc>
        <w:tc>
          <w:tcPr>
            <w:tcW w:w="1859" w:type="dxa"/>
          </w:tcPr>
          <w:p w:rsidR="00A621C5" w:rsidRPr="005033F1" w:rsidRDefault="00A621C5" w:rsidP="00BF02A7">
            <w:pPr>
              <w:rPr>
                <w:rFonts w:ascii="Arial" w:hAnsi="Arial" w:cs="Arial"/>
                <w:sz w:val="20"/>
                <w:szCs w:val="20"/>
              </w:rPr>
            </w:pPr>
            <w:r w:rsidRPr="005033F1">
              <w:rPr>
                <w:rFonts w:ascii="Arial" w:hAnsi="Arial" w:cs="Arial"/>
                <w:sz w:val="20"/>
                <w:szCs w:val="20"/>
              </w:rPr>
              <w:t>Upper Intermediate</w:t>
            </w:r>
          </w:p>
        </w:tc>
        <w:tc>
          <w:tcPr>
            <w:tcW w:w="1859" w:type="dxa"/>
          </w:tcPr>
          <w:p w:rsidR="00A621C5" w:rsidRPr="005033F1" w:rsidRDefault="00A621C5" w:rsidP="00BF02A7">
            <w:pPr>
              <w:rPr>
                <w:rFonts w:ascii="Arial" w:hAnsi="Arial" w:cs="Arial"/>
                <w:sz w:val="20"/>
                <w:szCs w:val="20"/>
              </w:rPr>
            </w:pPr>
            <w:r w:rsidRPr="005033F1">
              <w:rPr>
                <w:rFonts w:ascii="Arial" w:hAnsi="Arial" w:cs="Arial"/>
                <w:sz w:val="20"/>
                <w:szCs w:val="20"/>
              </w:rPr>
              <w:t>Advanced</w:t>
            </w:r>
          </w:p>
        </w:tc>
      </w:tr>
      <w:tr w:rsidR="00A621C5" w:rsidRPr="00A621C5" w:rsidTr="00BF02A7">
        <w:tc>
          <w:tcPr>
            <w:tcW w:w="1628" w:type="dxa"/>
            <w:vMerge/>
          </w:tcPr>
          <w:p w:rsidR="00A621C5" w:rsidRPr="005033F1" w:rsidRDefault="00A621C5" w:rsidP="00BF02A7">
            <w:pPr>
              <w:rPr>
                <w:rFonts w:ascii="Arial" w:hAnsi="Arial" w:cs="Arial"/>
                <w:b/>
                <w:sz w:val="20"/>
                <w:szCs w:val="20"/>
              </w:rPr>
            </w:pPr>
          </w:p>
        </w:tc>
        <w:tc>
          <w:tcPr>
            <w:tcW w:w="3716" w:type="dxa"/>
            <w:gridSpan w:val="2"/>
            <w:shd w:val="clear" w:color="auto" w:fill="BDD6EE" w:themeFill="accent1" w:themeFillTint="66"/>
          </w:tcPr>
          <w:p w:rsidR="00A621C5" w:rsidRPr="005033F1" w:rsidRDefault="00A621C5" w:rsidP="00BF02A7">
            <w:pPr>
              <w:rPr>
                <w:rFonts w:ascii="Arial" w:hAnsi="Arial" w:cs="Arial"/>
                <w:sz w:val="20"/>
                <w:szCs w:val="20"/>
              </w:rPr>
            </w:pPr>
            <w:r w:rsidRPr="005033F1">
              <w:rPr>
                <w:rFonts w:ascii="Arial" w:hAnsi="Arial" w:cs="Arial"/>
                <w:sz w:val="20"/>
                <w:szCs w:val="20"/>
              </w:rPr>
              <w:t>B1</w:t>
            </w:r>
          </w:p>
        </w:tc>
        <w:tc>
          <w:tcPr>
            <w:tcW w:w="1859" w:type="dxa"/>
            <w:shd w:val="clear" w:color="auto" w:fill="9CC2E5" w:themeFill="accent1" w:themeFillTint="99"/>
          </w:tcPr>
          <w:p w:rsidR="00A621C5" w:rsidRPr="005033F1" w:rsidRDefault="00A621C5" w:rsidP="00BF02A7">
            <w:pPr>
              <w:rPr>
                <w:rFonts w:ascii="Arial" w:hAnsi="Arial" w:cs="Arial"/>
                <w:sz w:val="20"/>
                <w:szCs w:val="20"/>
              </w:rPr>
            </w:pPr>
            <w:r w:rsidRPr="005033F1">
              <w:rPr>
                <w:rFonts w:ascii="Arial" w:hAnsi="Arial" w:cs="Arial"/>
                <w:sz w:val="20"/>
                <w:szCs w:val="20"/>
              </w:rPr>
              <w:t>B2</w:t>
            </w:r>
          </w:p>
        </w:tc>
        <w:tc>
          <w:tcPr>
            <w:tcW w:w="1859" w:type="dxa"/>
            <w:shd w:val="clear" w:color="auto" w:fill="2E74B5" w:themeFill="accent1" w:themeFillShade="BF"/>
          </w:tcPr>
          <w:p w:rsidR="00A621C5" w:rsidRPr="005033F1" w:rsidRDefault="00A621C5" w:rsidP="00BF02A7">
            <w:pPr>
              <w:rPr>
                <w:rFonts w:ascii="Arial" w:hAnsi="Arial" w:cs="Arial"/>
                <w:sz w:val="20"/>
                <w:szCs w:val="20"/>
              </w:rPr>
            </w:pPr>
            <w:r w:rsidRPr="005033F1">
              <w:rPr>
                <w:rFonts w:ascii="Arial" w:hAnsi="Arial" w:cs="Arial"/>
                <w:sz w:val="20"/>
                <w:szCs w:val="20"/>
              </w:rPr>
              <w:t>C1</w:t>
            </w:r>
          </w:p>
        </w:tc>
      </w:tr>
    </w:tbl>
    <w:p w:rsidR="00A621C5" w:rsidRPr="007F7BC6" w:rsidRDefault="00A621C5" w:rsidP="00A621C5">
      <w:pPr>
        <w:spacing w:line="240" w:lineRule="auto"/>
        <w:rPr>
          <w:rFonts w:ascii="Arial" w:hAnsi="Arial" w:cs="Arial"/>
        </w:rPr>
      </w:pPr>
    </w:p>
    <w:p w:rsidR="00CA69C8" w:rsidRDefault="00CA69C8" w:rsidP="00CA69C8">
      <w:pPr>
        <w:tabs>
          <w:tab w:val="left" w:pos="2340"/>
        </w:tabs>
        <w:spacing w:line="360" w:lineRule="auto"/>
        <w:rPr>
          <w:rFonts w:ascii="Arial" w:hAnsi="Arial" w:cs="Arial"/>
          <w:noProof/>
          <w:sz w:val="20"/>
        </w:rPr>
      </w:pPr>
    </w:p>
    <w:p w:rsidR="006819AB" w:rsidRPr="006819AB" w:rsidRDefault="006819AB">
      <w:pPr>
        <w:rPr>
          <w:rFonts w:ascii="Arial" w:hAnsi="Arial" w:cs="Arial"/>
          <w:sz w:val="40"/>
          <w:szCs w:val="40"/>
          <w:lang w:val="tr-TR"/>
        </w:rPr>
      </w:pPr>
      <w:r w:rsidRPr="006819AB">
        <w:rPr>
          <w:rFonts w:ascii="Arial" w:hAnsi="Arial" w:cs="Arial"/>
          <w:sz w:val="40"/>
          <w:szCs w:val="40"/>
          <w:lang w:val="tr-TR"/>
        </w:rPr>
        <w:t>Ölçme ve Değerlendirme</w:t>
      </w:r>
    </w:p>
    <w:p w:rsidR="00AE11DC" w:rsidRPr="00AE11DC" w:rsidRDefault="00AE11DC" w:rsidP="00AE11DC">
      <w:pPr>
        <w:spacing w:line="360" w:lineRule="auto"/>
        <w:rPr>
          <w:rFonts w:ascii="Arial" w:hAnsi="Arial" w:cs="Arial"/>
          <w:color w:val="171717" w:themeColor="background2" w:themeShade="1A"/>
          <w:sz w:val="20"/>
          <w:szCs w:val="20"/>
          <w:lang w:val="tr-TR"/>
        </w:rPr>
      </w:pPr>
      <w:r w:rsidRPr="00AE11DC">
        <w:rPr>
          <w:rFonts w:ascii="Arial" w:hAnsi="Arial" w:cs="Arial"/>
          <w:color w:val="171717" w:themeColor="background2" w:themeShade="1A"/>
          <w:sz w:val="20"/>
          <w:szCs w:val="20"/>
          <w:lang w:val="tr-TR"/>
        </w:rPr>
        <w:t xml:space="preserve">Hazırlık programında </w:t>
      </w:r>
      <w:r w:rsidRPr="00AE11DC">
        <w:rPr>
          <w:rFonts w:ascii="Arial" w:hAnsi="Arial" w:cs="Arial"/>
          <w:b/>
          <w:color w:val="171717" w:themeColor="background2" w:themeShade="1A"/>
          <w:sz w:val="20"/>
          <w:szCs w:val="20"/>
          <w:lang w:val="tr-TR"/>
        </w:rPr>
        <w:t>sürekli ölçüm</w:t>
      </w:r>
      <w:r w:rsidRPr="00AE11DC">
        <w:rPr>
          <w:rFonts w:ascii="Arial" w:hAnsi="Arial" w:cs="Arial"/>
          <w:color w:val="171717" w:themeColor="background2" w:themeShade="1A"/>
          <w:sz w:val="20"/>
          <w:szCs w:val="20"/>
          <w:lang w:val="tr-TR"/>
        </w:rPr>
        <w:t xml:space="preserve"> yaklaşımı uygulanmaktadır. Öğrencilerin performansı dört kur boyunca </w:t>
      </w:r>
      <w:r w:rsidRPr="00AE11DC">
        <w:rPr>
          <w:rFonts w:ascii="Arial" w:hAnsi="Arial" w:cs="Arial"/>
          <w:b/>
          <w:color w:val="171717" w:themeColor="background2" w:themeShade="1A"/>
          <w:sz w:val="20"/>
          <w:szCs w:val="20"/>
          <w:lang w:val="tr-TR"/>
        </w:rPr>
        <w:t>kısa sınavlar</w:t>
      </w:r>
      <w:r w:rsidRPr="00AE11DC">
        <w:rPr>
          <w:rFonts w:ascii="Arial" w:hAnsi="Arial" w:cs="Arial"/>
          <w:color w:val="171717" w:themeColor="background2" w:themeShade="1A"/>
          <w:sz w:val="20"/>
          <w:szCs w:val="20"/>
          <w:lang w:val="tr-TR"/>
        </w:rPr>
        <w:t xml:space="preserve"> (quiz) ve </w:t>
      </w:r>
      <w:r w:rsidRPr="00AE11DC">
        <w:rPr>
          <w:rFonts w:ascii="Arial" w:hAnsi="Arial" w:cs="Arial"/>
          <w:b/>
          <w:color w:val="171717" w:themeColor="background2" w:themeShade="1A"/>
          <w:sz w:val="20"/>
          <w:szCs w:val="20"/>
          <w:lang w:val="tr-TR"/>
        </w:rPr>
        <w:t>kur sonu sınavları</w:t>
      </w:r>
      <w:r w:rsidRPr="00AE11DC">
        <w:rPr>
          <w:rFonts w:ascii="Arial" w:hAnsi="Arial" w:cs="Arial"/>
          <w:color w:val="171717" w:themeColor="background2" w:themeShade="1A"/>
          <w:sz w:val="20"/>
          <w:szCs w:val="20"/>
          <w:lang w:val="tr-TR"/>
        </w:rPr>
        <w:t xml:space="preserve"> (progress test) ile ölçülür. </w:t>
      </w:r>
    </w:p>
    <w:p w:rsidR="00AE11DC" w:rsidRPr="00AE11DC" w:rsidRDefault="00AE11DC" w:rsidP="00AE11DC">
      <w:pPr>
        <w:spacing w:line="360" w:lineRule="auto"/>
        <w:rPr>
          <w:rFonts w:ascii="Arial" w:hAnsi="Arial" w:cs="Arial"/>
          <w:color w:val="171717" w:themeColor="background2" w:themeShade="1A"/>
          <w:sz w:val="20"/>
          <w:szCs w:val="20"/>
          <w:lang w:val="tr-TR"/>
        </w:rPr>
      </w:pPr>
      <w:r w:rsidRPr="00AE11DC">
        <w:rPr>
          <w:rFonts w:ascii="Arial" w:hAnsi="Arial" w:cs="Arial"/>
          <w:color w:val="171717" w:themeColor="background2" w:themeShade="1A"/>
          <w:sz w:val="20"/>
          <w:szCs w:val="20"/>
          <w:lang w:val="tr-TR"/>
        </w:rPr>
        <w:t xml:space="preserve">Dördüncü kurun sonunda ise bir </w:t>
      </w:r>
      <w:r w:rsidRPr="00AE11DC">
        <w:rPr>
          <w:rFonts w:ascii="Arial" w:hAnsi="Arial" w:cs="Arial"/>
          <w:b/>
          <w:color w:val="171717" w:themeColor="background2" w:themeShade="1A"/>
          <w:sz w:val="20"/>
          <w:szCs w:val="20"/>
          <w:lang w:val="tr-TR"/>
        </w:rPr>
        <w:t>genel değerlendirme sınavı</w:t>
      </w:r>
      <w:r w:rsidRPr="00AE11DC">
        <w:rPr>
          <w:rFonts w:ascii="Arial" w:hAnsi="Arial" w:cs="Arial"/>
          <w:color w:val="171717" w:themeColor="background2" w:themeShade="1A"/>
          <w:sz w:val="20"/>
          <w:szCs w:val="20"/>
          <w:lang w:val="tr-TR"/>
        </w:rPr>
        <w:t xml:space="preserve"> (GET) uygulanır. Tüm sınavlar öğrencinin başarısının değerlendirilmesine katkı sağlar. Yılsonunda ise bu notlar öğrencinin son değerlendirilmesinde kullanılır.</w:t>
      </w:r>
    </w:p>
    <w:tbl>
      <w:tblPr>
        <w:tblStyle w:val="TabloKlavuzu"/>
        <w:tblW w:w="39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bottom w:w="85" w:type="dxa"/>
        </w:tblCellMar>
        <w:tblLook w:val="04A0" w:firstRow="1" w:lastRow="0" w:firstColumn="1" w:lastColumn="0" w:noHBand="0" w:noVBand="1"/>
      </w:tblPr>
      <w:tblGrid>
        <w:gridCol w:w="2548"/>
        <w:gridCol w:w="2304"/>
      </w:tblGrid>
      <w:tr w:rsidR="00AE11DC" w:rsidRPr="00AE11DC" w:rsidTr="000B5207">
        <w:trPr>
          <w:jc w:val="center"/>
        </w:trPr>
        <w:tc>
          <w:tcPr>
            <w:tcW w:w="2548" w:type="dxa"/>
            <w:shd w:val="clear" w:color="auto" w:fill="DEEAF6" w:themeFill="accent1" w:themeFillTint="33"/>
          </w:tcPr>
          <w:p w:rsidR="00AE11DC" w:rsidRPr="00AE11DC" w:rsidRDefault="00AE11DC" w:rsidP="00AE11DC">
            <w:pPr>
              <w:spacing w:line="360" w:lineRule="auto"/>
              <w:jc w:val="center"/>
              <w:rPr>
                <w:rFonts w:ascii="Arial" w:eastAsia="Calibri" w:hAnsi="Arial" w:cs="Arial"/>
                <w:b/>
                <w:color w:val="171717" w:themeColor="background2" w:themeShade="1A"/>
                <w:sz w:val="20"/>
                <w:szCs w:val="20"/>
              </w:rPr>
            </w:pPr>
            <w:proofErr w:type="spellStart"/>
            <w:r w:rsidRPr="00AE11DC">
              <w:rPr>
                <w:rFonts w:ascii="Arial" w:eastAsia="Calibri" w:hAnsi="Arial" w:cs="Arial"/>
                <w:b/>
                <w:color w:val="171717" w:themeColor="background2" w:themeShade="1A"/>
                <w:sz w:val="20"/>
                <w:szCs w:val="20"/>
              </w:rPr>
              <w:lastRenderedPageBreak/>
              <w:t>Bileşen</w:t>
            </w:r>
            <w:proofErr w:type="spellEnd"/>
          </w:p>
        </w:tc>
        <w:tc>
          <w:tcPr>
            <w:tcW w:w="2304" w:type="dxa"/>
            <w:shd w:val="clear" w:color="auto" w:fill="DEEAF6" w:themeFill="accent1" w:themeFillTint="33"/>
          </w:tcPr>
          <w:p w:rsidR="00AE11DC" w:rsidRPr="00AE11DC" w:rsidRDefault="00AE11DC" w:rsidP="00AE11DC">
            <w:pPr>
              <w:spacing w:line="360" w:lineRule="auto"/>
              <w:jc w:val="center"/>
              <w:rPr>
                <w:rFonts w:ascii="Arial" w:eastAsia="Calibri" w:hAnsi="Arial" w:cs="Arial"/>
                <w:b/>
                <w:color w:val="171717" w:themeColor="background2" w:themeShade="1A"/>
                <w:sz w:val="20"/>
                <w:szCs w:val="20"/>
              </w:rPr>
            </w:pPr>
            <w:proofErr w:type="spellStart"/>
            <w:r w:rsidRPr="00AE11DC">
              <w:rPr>
                <w:rFonts w:ascii="Arial" w:eastAsia="Calibri" w:hAnsi="Arial" w:cs="Arial"/>
                <w:b/>
                <w:color w:val="171717" w:themeColor="background2" w:themeShade="1A"/>
                <w:sz w:val="20"/>
                <w:szCs w:val="20"/>
              </w:rPr>
              <w:t>Ağırlık</w:t>
            </w:r>
            <w:proofErr w:type="spellEnd"/>
          </w:p>
        </w:tc>
      </w:tr>
      <w:tr w:rsidR="00AE11DC" w:rsidRPr="00AE11DC" w:rsidTr="000B5207">
        <w:trPr>
          <w:jc w:val="center"/>
        </w:trPr>
        <w:tc>
          <w:tcPr>
            <w:tcW w:w="2548" w:type="dxa"/>
          </w:tcPr>
          <w:p w:rsidR="00AE11DC" w:rsidRPr="00AE11DC" w:rsidRDefault="00AE11DC" w:rsidP="00B44617">
            <w:pPr>
              <w:spacing w:line="360" w:lineRule="auto"/>
              <w:jc w:val="center"/>
              <w:rPr>
                <w:rFonts w:ascii="Arial" w:eastAsia="Calibri" w:hAnsi="Arial" w:cs="Arial"/>
                <w:color w:val="171717" w:themeColor="background2" w:themeShade="1A"/>
                <w:sz w:val="20"/>
                <w:szCs w:val="20"/>
              </w:rPr>
            </w:pPr>
            <w:r w:rsidRPr="00AE11DC">
              <w:rPr>
                <w:rFonts w:ascii="Arial" w:eastAsia="Calibri" w:hAnsi="Arial" w:cs="Arial"/>
                <w:color w:val="171717" w:themeColor="background2" w:themeShade="1A"/>
                <w:sz w:val="20"/>
                <w:szCs w:val="20"/>
              </w:rPr>
              <w:t>I. Kur</w:t>
            </w:r>
          </w:p>
        </w:tc>
        <w:tc>
          <w:tcPr>
            <w:tcW w:w="2304" w:type="dxa"/>
            <w:vAlign w:val="center"/>
          </w:tcPr>
          <w:p w:rsidR="00AE11DC" w:rsidRPr="00AE11DC" w:rsidRDefault="00AE11DC" w:rsidP="00B44617">
            <w:pPr>
              <w:spacing w:line="360" w:lineRule="auto"/>
              <w:jc w:val="center"/>
              <w:rPr>
                <w:rFonts w:ascii="Arial" w:eastAsia="Calibri" w:hAnsi="Arial" w:cs="Arial"/>
                <w:color w:val="171717" w:themeColor="background2" w:themeShade="1A"/>
                <w:sz w:val="20"/>
                <w:szCs w:val="20"/>
              </w:rPr>
            </w:pPr>
            <w:r w:rsidRPr="00AE11DC">
              <w:rPr>
                <w:rFonts w:ascii="Arial" w:eastAsia="Calibri" w:hAnsi="Arial" w:cs="Arial"/>
                <w:color w:val="171717" w:themeColor="background2" w:themeShade="1A"/>
                <w:sz w:val="20"/>
                <w:szCs w:val="20"/>
              </w:rPr>
              <w:t>20%</w:t>
            </w:r>
          </w:p>
        </w:tc>
      </w:tr>
      <w:tr w:rsidR="00AE11DC" w:rsidRPr="00AE11DC" w:rsidTr="000B5207">
        <w:trPr>
          <w:jc w:val="center"/>
        </w:trPr>
        <w:tc>
          <w:tcPr>
            <w:tcW w:w="2548" w:type="dxa"/>
          </w:tcPr>
          <w:p w:rsidR="00AE11DC" w:rsidRPr="00AE11DC" w:rsidRDefault="00AE11DC" w:rsidP="00B44617">
            <w:pPr>
              <w:spacing w:line="360" w:lineRule="auto"/>
              <w:jc w:val="center"/>
              <w:rPr>
                <w:rFonts w:ascii="Arial" w:eastAsia="Calibri" w:hAnsi="Arial" w:cs="Arial"/>
                <w:color w:val="171717" w:themeColor="background2" w:themeShade="1A"/>
                <w:sz w:val="20"/>
                <w:szCs w:val="20"/>
              </w:rPr>
            </w:pPr>
            <w:r w:rsidRPr="00AE11DC">
              <w:rPr>
                <w:rFonts w:ascii="Arial" w:eastAsia="Calibri" w:hAnsi="Arial" w:cs="Arial"/>
                <w:color w:val="171717" w:themeColor="background2" w:themeShade="1A"/>
                <w:sz w:val="20"/>
                <w:szCs w:val="20"/>
              </w:rPr>
              <w:t>II. Kur</w:t>
            </w:r>
          </w:p>
        </w:tc>
        <w:tc>
          <w:tcPr>
            <w:tcW w:w="2304" w:type="dxa"/>
            <w:vAlign w:val="center"/>
          </w:tcPr>
          <w:p w:rsidR="00AE11DC" w:rsidRPr="00AE11DC" w:rsidRDefault="00AE11DC" w:rsidP="00B44617">
            <w:pPr>
              <w:spacing w:line="360" w:lineRule="auto"/>
              <w:jc w:val="center"/>
              <w:rPr>
                <w:rFonts w:ascii="Arial" w:eastAsia="Calibri" w:hAnsi="Arial" w:cs="Arial"/>
                <w:color w:val="171717" w:themeColor="background2" w:themeShade="1A"/>
                <w:sz w:val="20"/>
                <w:szCs w:val="20"/>
              </w:rPr>
            </w:pPr>
            <w:r w:rsidRPr="00AE11DC">
              <w:rPr>
                <w:rFonts w:ascii="Arial" w:eastAsia="Calibri" w:hAnsi="Arial" w:cs="Arial"/>
                <w:color w:val="171717" w:themeColor="background2" w:themeShade="1A"/>
                <w:sz w:val="20"/>
                <w:szCs w:val="20"/>
              </w:rPr>
              <w:t>20%</w:t>
            </w:r>
          </w:p>
        </w:tc>
      </w:tr>
      <w:tr w:rsidR="00AE11DC" w:rsidRPr="00AE11DC" w:rsidTr="000B5207">
        <w:trPr>
          <w:jc w:val="center"/>
        </w:trPr>
        <w:tc>
          <w:tcPr>
            <w:tcW w:w="2548" w:type="dxa"/>
          </w:tcPr>
          <w:p w:rsidR="00AE11DC" w:rsidRPr="00AE11DC" w:rsidRDefault="00AE11DC" w:rsidP="00B44617">
            <w:pPr>
              <w:spacing w:line="360" w:lineRule="auto"/>
              <w:jc w:val="center"/>
              <w:rPr>
                <w:rFonts w:ascii="Arial" w:eastAsia="Calibri" w:hAnsi="Arial" w:cs="Arial"/>
                <w:color w:val="171717" w:themeColor="background2" w:themeShade="1A"/>
                <w:sz w:val="20"/>
                <w:szCs w:val="20"/>
              </w:rPr>
            </w:pPr>
            <w:r w:rsidRPr="00AE11DC">
              <w:rPr>
                <w:rFonts w:ascii="Arial" w:eastAsia="Calibri" w:hAnsi="Arial" w:cs="Arial"/>
                <w:color w:val="171717" w:themeColor="background2" w:themeShade="1A"/>
                <w:sz w:val="20"/>
                <w:szCs w:val="20"/>
              </w:rPr>
              <w:t>III. Kur</w:t>
            </w:r>
          </w:p>
        </w:tc>
        <w:tc>
          <w:tcPr>
            <w:tcW w:w="2304" w:type="dxa"/>
            <w:vAlign w:val="center"/>
          </w:tcPr>
          <w:p w:rsidR="00AE11DC" w:rsidRPr="00AE11DC" w:rsidRDefault="00AE11DC" w:rsidP="00B44617">
            <w:pPr>
              <w:spacing w:line="360" w:lineRule="auto"/>
              <w:jc w:val="center"/>
              <w:rPr>
                <w:rFonts w:ascii="Arial" w:eastAsia="Calibri" w:hAnsi="Arial" w:cs="Arial"/>
                <w:color w:val="171717" w:themeColor="background2" w:themeShade="1A"/>
                <w:sz w:val="20"/>
                <w:szCs w:val="20"/>
              </w:rPr>
            </w:pPr>
            <w:r w:rsidRPr="00AE11DC">
              <w:rPr>
                <w:rFonts w:ascii="Arial" w:eastAsia="Calibri" w:hAnsi="Arial" w:cs="Arial"/>
                <w:color w:val="171717" w:themeColor="background2" w:themeShade="1A"/>
                <w:sz w:val="20"/>
                <w:szCs w:val="20"/>
              </w:rPr>
              <w:t>20%</w:t>
            </w:r>
          </w:p>
        </w:tc>
      </w:tr>
      <w:tr w:rsidR="00AE11DC" w:rsidRPr="00AE11DC" w:rsidTr="000B5207">
        <w:trPr>
          <w:jc w:val="center"/>
        </w:trPr>
        <w:tc>
          <w:tcPr>
            <w:tcW w:w="2548" w:type="dxa"/>
          </w:tcPr>
          <w:p w:rsidR="00AE11DC" w:rsidRPr="00AE11DC" w:rsidRDefault="00AE11DC" w:rsidP="00B44617">
            <w:pPr>
              <w:spacing w:line="360" w:lineRule="auto"/>
              <w:jc w:val="center"/>
              <w:rPr>
                <w:rFonts w:ascii="Arial" w:eastAsia="Calibri" w:hAnsi="Arial" w:cs="Arial"/>
                <w:color w:val="171717" w:themeColor="background2" w:themeShade="1A"/>
                <w:sz w:val="20"/>
                <w:szCs w:val="20"/>
              </w:rPr>
            </w:pPr>
            <w:r w:rsidRPr="00AE11DC">
              <w:rPr>
                <w:rFonts w:ascii="Arial" w:eastAsia="Calibri" w:hAnsi="Arial" w:cs="Arial"/>
                <w:color w:val="171717" w:themeColor="background2" w:themeShade="1A"/>
                <w:sz w:val="20"/>
                <w:szCs w:val="20"/>
              </w:rPr>
              <w:t>IV. Kur</w:t>
            </w:r>
          </w:p>
        </w:tc>
        <w:tc>
          <w:tcPr>
            <w:tcW w:w="2304" w:type="dxa"/>
            <w:vAlign w:val="center"/>
          </w:tcPr>
          <w:p w:rsidR="00AE11DC" w:rsidRPr="00AE11DC" w:rsidRDefault="00AE11DC" w:rsidP="00B44617">
            <w:pPr>
              <w:spacing w:line="360" w:lineRule="auto"/>
              <w:jc w:val="center"/>
              <w:rPr>
                <w:rFonts w:ascii="Arial" w:eastAsia="Calibri" w:hAnsi="Arial" w:cs="Arial"/>
                <w:color w:val="171717" w:themeColor="background2" w:themeShade="1A"/>
                <w:sz w:val="20"/>
                <w:szCs w:val="20"/>
              </w:rPr>
            </w:pPr>
            <w:r w:rsidRPr="00AE11DC">
              <w:rPr>
                <w:rFonts w:ascii="Arial" w:eastAsia="Calibri" w:hAnsi="Arial" w:cs="Arial"/>
                <w:color w:val="171717" w:themeColor="background2" w:themeShade="1A"/>
                <w:sz w:val="20"/>
                <w:szCs w:val="20"/>
              </w:rPr>
              <w:t>20%</w:t>
            </w:r>
          </w:p>
        </w:tc>
      </w:tr>
      <w:tr w:rsidR="00AE11DC" w:rsidRPr="00AE11DC" w:rsidTr="000B5207">
        <w:trPr>
          <w:jc w:val="center"/>
        </w:trPr>
        <w:tc>
          <w:tcPr>
            <w:tcW w:w="2548" w:type="dxa"/>
          </w:tcPr>
          <w:p w:rsidR="00AE11DC" w:rsidRPr="00AE11DC" w:rsidRDefault="00AE11DC" w:rsidP="00B44617">
            <w:pPr>
              <w:spacing w:line="360" w:lineRule="auto"/>
              <w:jc w:val="center"/>
              <w:rPr>
                <w:rFonts w:ascii="Arial" w:eastAsia="Calibri" w:hAnsi="Arial" w:cs="Arial"/>
                <w:color w:val="171717" w:themeColor="background2" w:themeShade="1A"/>
                <w:sz w:val="20"/>
                <w:szCs w:val="20"/>
              </w:rPr>
            </w:pPr>
            <w:proofErr w:type="spellStart"/>
            <w:r w:rsidRPr="00AE11DC">
              <w:rPr>
                <w:rFonts w:ascii="Arial" w:eastAsia="Calibri" w:hAnsi="Arial" w:cs="Arial"/>
                <w:color w:val="171717" w:themeColor="background2" w:themeShade="1A"/>
                <w:sz w:val="20"/>
                <w:szCs w:val="20"/>
              </w:rPr>
              <w:t>Genel</w:t>
            </w:r>
            <w:proofErr w:type="spellEnd"/>
            <w:r w:rsidRPr="00AE11DC">
              <w:rPr>
                <w:rFonts w:ascii="Arial" w:eastAsia="Calibri" w:hAnsi="Arial" w:cs="Arial"/>
                <w:color w:val="171717" w:themeColor="background2" w:themeShade="1A"/>
                <w:sz w:val="20"/>
                <w:szCs w:val="20"/>
              </w:rPr>
              <w:t xml:space="preserve"> </w:t>
            </w:r>
            <w:proofErr w:type="spellStart"/>
            <w:r w:rsidRPr="00AE11DC">
              <w:rPr>
                <w:rFonts w:ascii="Arial" w:eastAsia="Calibri" w:hAnsi="Arial" w:cs="Arial"/>
                <w:color w:val="171717" w:themeColor="background2" w:themeShade="1A"/>
                <w:sz w:val="20"/>
                <w:szCs w:val="20"/>
              </w:rPr>
              <w:t>Değerlendirme</w:t>
            </w:r>
            <w:proofErr w:type="spellEnd"/>
            <w:r w:rsidRPr="00AE11DC">
              <w:rPr>
                <w:rFonts w:ascii="Arial" w:eastAsia="Calibri" w:hAnsi="Arial" w:cs="Arial"/>
                <w:color w:val="171717" w:themeColor="background2" w:themeShade="1A"/>
                <w:sz w:val="20"/>
                <w:szCs w:val="20"/>
              </w:rPr>
              <w:t xml:space="preserve"> </w:t>
            </w:r>
            <w:proofErr w:type="spellStart"/>
            <w:r w:rsidRPr="00AE11DC">
              <w:rPr>
                <w:rFonts w:ascii="Arial" w:eastAsia="Calibri" w:hAnsi="Arial" w:cs="Arial"/>
                <w:color w:val="171717" w:themeColor="background2" w:themeShade="1A"/>
                <w:sz w:val="20"/>
                <w:szCs w:val="20"/>
              </w:rPr>
              <w:t>Sınavı</w:t>
            </w:r>
            <w:proofErr w:type="spellEnd"/>
          </w:p>
        </w:tc>
        <w:tc>
          <w:tcPr>
            <w:tcW w:w="2304" w:type="dxa"/>
            <w:vAlign w:val="center"/>
          </w:tcPr>
          <w:p w:rsidR="00AE11DC" w:rsidRPr="00AE11DC" w:rsidRDefault="00AE11DC" w:rsidP="00B44617">
            <w:pPr>
              <w:spacing w:line="360" w:lineRule="auto"/>
              <w:jc w:val="center"/>
              <w:rPr>
                <w:rFonts w:ascii="Arial" w:eastAsia="Calibri" w:hAnsi="Arial" w:cs="Arial"/>
                <w:color w:val="171717" w:themeColor="background2" w:themeShade="1A"/>
                <w:sz w:val="20"/>
                <w:szCs w:val="20"/>
              </w:rPr>
            </w:pPr>
            <w:r w:rsidRPr="00AE11DC">
              <w:rPr>
                <w:rFonts w:ascii="Arial" w:eastAsia="Calibri" w:hAnsi="Arial" w:cs="Arial"/>
                <w:color w:val="171717" w:themeColor="background2" w:themeShade="1A"/>
                <w:sz w:val="20"/>
                <w:szCs w:val="20"/>
              </w:rPr>
              <w:t>20%</w:t>
            </w:r>
          </w:p>
        </w:tc>
      </w:tr>
    </w:tbl>
    <w:p w:rsidR="00AE11DC" w:rsidRPr="00AE11DC" w:rsidRDefault="00AE11DC" w:rsidP="00AE11DC">
      <w:pPr>
        <w:spacing w:line="360" w:lineRule="auto"/>
        <w:rPr>
          <w:rFonts w:ascii="Arial" w:hAnsi="Arial" w:cs="Arial"/>
          <w:color w:val="171717" w:themeColor="background2" w:themeShade="1A"/>
          <w:sz w:val="20"/>
          <w:szCs w:val="20"/>
          <w:lang w:val="tr-TR"/>
        </w:rPr>
      </w:pPr>
    </w:p>
    <w:p w:rsidR="006C39F3" w:rsidRPr="00AE11DC" w:rsidRDefault="006C39F3" w:rsidP="00AE11DC">
      <w:pPr>
        <w:spacing w:line="360" w:lineRule="auto"/>
        <w:rPr>
          <w:rFonts w:ascii="Arial" w:hAnsi="Arial" w:cs="Arial"/>
          <w:color w:val="171717" w:themeColor="background2" w:themeShade="1A"/>
          <w:sz w:val="20"/>
          <w:szCs w:val="20"/>
          <w:lang w:val="tr-TR"/>
        </w:rPr>
      </w:pPr>
    </w:p>
    <w:p w:rsidR="00AE11DC" w:rsidRDefault="00AE11DC" w:rsidP="00AE11DC">
      <w:pPr>
        <w:spacing w:line="360" w:lineRule="auto"/>
        <w:rPr>
          <w:rFonts w:ascii="Arial" w:hAnsi="Arial" w:cs="Arial"/>
          <w:color w:val="171717" w:themeColor="background2" w:themeShade="1A"/>
          <w:sz w:val="20"/>
          <w:szCs w:val="20"/>
          <w:lang w:val="tr-TR"/>
        </w:rPr>
      </w:pPr>
      <w:r w:rsidRPr="00AE11DC">
        <w:rPr>
          <w:rFonts w:ascii="Arial" w:hAnsi="Arial" w:cs="Arial"/>
          <w:color w:val="171717" w:themeColor="background2" w:themeShade="1A"/>
          <w:sz w:val="20"/>
          <w:szCs w:val="20"/>
          <w:lang w:val="tr-TR"/>
        </w:rPr>
        <w:t>Hazırlık programında öğrenciler kurdan başarılı/başarısız olmazlar ve öğrenimlerine yıl boyunca devam ederler. Son değerlendirme ise akademik yılsonunda GEÇTİ/KALDI biçiminde olur.</w:t>
      </w:r>
    </w:p>
    <w:p w:rsidR="006C13BA" w:rsidRPr="00AE11DC" w:rsidRDefault="006C13BA" w:rsidP="00AE11DC">
      <w:pPr>
        <w:spacing w:line="360" w:lineRule="auto"/>
        <w:rPr>
          <w:rFonts w:ascii="Arial" w:hAnsi="Arial" w:cs="Arial"/>
          <w:color w:val="171717" w:themeColor="background2" w:themeShade="1A"/>
          <w:sz w:val="20"/>
          <w:szCs w:val="20"/>
          <w:lang w:val="tr-TR"/>
        </w:rPr>
      </w:pPr>
    </w:p>
    <w:tbl>
      <w:tblPr>
        <w:tblStyle w:val="TabloKlavuzu"/>
        <w:tblW w:w="1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bottom w:w="85" w:type="dxa"/>
        </w:tblCellMar>
        <w:tblLook w:val="04A0" w:firstRow="1" w:lastRow="0" w:firstColumn="1" w:lastColumn="0" w:noHBand="0" w:noVBand="1"/>
      </w:tblPr>
      <w:tblGrid>
        <w:gridCol w:w="1020"/>
        <w:gridCol w:w="1157"/>
      </w:tblGrid>
      <w:tr w:rsidR="00AE11DC" w:rsidRPr="00AE11DC" w:rsidTr="000B5207">
        <w:trPr>
          <w:jc w:val="center"/>
        </w:trPr>
        <w:tc>
          <w:tcPr>
            <w:tcW w:w="4644" w:type="dxa"/>
            <w:shd w:val="clear" w:color="auto" w:fill="DEEAF6" w:themeFill="accent1" w:themeFillTint="33"/>
          </w:tcPr>
          <w:p w:rsidR="00AE11DC" w:rsidRPr="00AE11DC" w:rsidRDefault="00AE11DC" w:rsidP="00B44617">
            <w:pPr>
              <w:spacing w:line="360" w:lineRule="auto"/>
              <w:jc w:val="center"/>
              <w:rPr>
                <w:rFonts w:ascii="Arial" w:eastAsia="Calibri" w:hAnsi="Arial" w:cs="Arial"/>
                <w:b/>
                <w:color w:val="171717" w:themeColor="background2" w:themeShade="1A"/>
                <w:sz w:val="20"/>
                <w:szCs w:val="20"/>
              </w:rPr>
            </w:pPr>
            <w:r w:rsidRPr="00AE11DC">
              <w:rPr>
                <w:rFonts w:ascii="Arial" w:eastAsia="Calibri" w:hAnsi="Arial" w:cs="Arial"/>
                <w:b/>
                <w:color w:val="171717" w:themeColor="background2" w:themeShade="1A"/>
                <w:sz w:val="20"/>
                <w:szCs w:val="20"/>
              </w:rPr>
              <w:t>SKOR</w:t>
            </w:r>
          </w:p>
        </w:tc>
        <w:tc>
          <w:tcPr>
            <w:tcW w:w="4644" w:type="dxa"/>
            <w:shd w:val="clear" w:color="auto" w:fill="DEEAF6" w:themeFill="accent1" w:themeFillTint="33"/>
          </w:tcPr>
          <w:p w:rsidR="00AE11DC" w:rsidRPr="00AE11DC" w:rsidRDefault="00AE11DC" w:rsidP="00B44617">
            <w:pPr>
              <w:spacing w:line="360" w:lineRule="auto"/>
              <w:jc w:val="center"/>
              <w:rPr>
                <w:rFonts w:ascii="Arial" w:eastAsia="Calibri" w:hAnsi="Arial" w:cs="Arial"/>
                <w:b/>
                <w:color w:val="171717" w:themeColor="background2" w:themeShade="1A"/>
                <w:sz w:val="20"/>
                <w:szCs w:val="20"/>
              </w:rPr>
            </w:pPr>
            <w:r w:rsidRPr="00AE11DC">
              <w:rPr>
                <w:rFonts w:ascii="Arial" w:eastAsia="Calibri" w:hAnsi="Arial" w:cs="Arial"/>
                <w:b/>
                <w:color w:val="171717" w:themeColor="background2" w:themeShade="1A"/>
                <w:sz w:val="20"/>
                <w:szCs w:val="20"/>
              </w:rPr>
              <w:t>SONUÇ</w:t>
            </w:r>
          </w:p>
        </w:tc>
      </w:tr>
      <w:tr w:rsidR="00AE11DC" w:rsidRPr="00AE11DC" w:rsidTr="000B5207">
        <w:trPr>
          <w:jc w:val="center"/>
        </w:trPr>
        <w:tc>
          <w:tcPr>
            <w:tcW w:w="4644" w:type="dxa"/>
          </w:tcPr>
          <w:p w:rsidR="00AE11DC" w:rsidRPr="00AE11DC" w:rsidRDefault="00AE11DC" w:rsidP="00B44617">
            <w:pPr>
              <w:spacing w:line="360" w:lineRule="auto"/>
              <w:jc w:val="center"/>
              <w:rPr>
                <w:rFonts w:ascii="Arial" w:eastAsia="Calibri" w:hAnsi="Arial" w:cs="Arial"/>
                <w:color w:val="171717" w:themeColor="background2" w:themeShade="1A"/>
                <w:sz w:val="20"/>
                <w:szCs w:val="20"/>
              </w:rPr>
            </w:pPr>
            <w:r w:rsidRPr="00AE11DC">
              <w:rPr>
                <w:rFonts w:ascii="Arial" w:eastAsia="Calibri" w:hAnsi="Arial" w:cs="Arial"/>
                <w:color w:val="171717" w:themeColor="background2" w:themeShade="1A"/>
                <w:sz w:val="20"/>
                <w:szCs w:val="20"/>
              </w:rPr>
              <w:t>70-100</w:t>
            </w:r>
          </w:p>
        </w:tc>
        <w:tc>
          <w:tcPr>
            <w:tcW w:w="4644" w:type="dxa"/>
          </w:tcPr>
          <w:p w:rsidR="00AE11DC" w:rsidRPr="00AE11DC" w:rsidRDefault="00AE11DC" w:rsidP="00B44617">
            <w:pPr>
              <w:spacing w:line="360" w:lineRule="auto"/>
              <w:jc w:val="center"/>
              <w:rPr>
                <w:rFonts w:ascii="Arial" w:eastAsia="Calibri" w:hAnsi="Arial" w:cs="Arial"/>
                <w:color w:val="171717" w:themeColor="background2" w:themeShade="1A"/>
                <w:sz w:val="20"/>
                <w:szCs w:val="20"/>
              </w:rPr>
            </w:pPr>
            <w:r w:rsidRPr="00AE11DC">
              <w:rPr>
                <w:rFonts w:ascii="Arial" w:eastAsia="Calibri" w:hAnsi="Arial" w:cs="Arial"/>
                <w:color w:val="171717" w:themeColor="background2" w:themeShade="1A"/>
                <w:sz w:val="20"/>
                <w:szCs w:val="20"/>
              </w:rPr>
              <w:t>GEÇTİ</w:t>
            </w:r>
          </w:p>
        </w:tc>
      </w:tr>
      <w:tr w:rsidR="00AE11DC" w:rsidRPr="00AE11DC" w:rsidTr="000B5207">
        <w:trPr>
          <w:jc w:val="center"/>
        </w:trPr>
        <w:tc>
          <w:tcPr>
            <w:tcW w:w="4644" w:type="dxa"/>
          </w:tcPr>
          <w:p w:rsidR="00AE11DC" w:rsidRPr="00AE11DC" w:rsidRDefault="00AE11DC" w:rsidP="00B44617">
            <w:pPr>
              <w:spacing w:line="360" w:lineRule="auto"/>
              <w:jc w:val="center"/>
              <w:rPr>
                <w:rFonts w:ascii="Arial" w:eastAsia="Calibri" w:hAnsi="Arial" w:cs="Arial"/>
                <w:color w:val="171717" w:themeColor="background2" w:themeShade="1A"/>
                <w:sz w:val="20"/>
                <w:szCs w:val="20"/>
              </w:rPr>
            </w:pPr>
            <w:r w:rsidRPr="00AE11DC">
              <w:rPr>
                <w:rFonts w:ascii="Arial" w:eastAsia="Calibri" w:hAnsi="Arial" w:cs="Arial"/>
                <w:color w:val="171717" w:themeColor="background2" w:themeShade="1A"/>
                <w:sz w:val="20"/>
                <w:szCs w:val="20"/>
              </w:rPr>
              <w:t>0-69</w:t>
            </w:r>
          </w:p>
        </w:tc>
        <w:tc>
          <w:tcPr>
            <w:tcW w:w="4644" w:type="dxa"/>
          </w:tcPr>
          <w:p w:rsidR="00AE11DC" w:rsidRPr="00AE11DC" w:rsidRDefault="00AE11DC" w:rsidP="00B44617">
            <w:pPr>
              <w:spacing w:line="360" w:lineRule="auto"/>
              <w:jc w:val="center"/>
              <w:rPr>
                <w:rFonts w:ascii="Arial" w:eastAsia="Calibri" w:hAnsi="Arial" w:cs="Arial"/>
                <w:color w:val="171717" w:themeColor="background2" w:themeShade="1A"/>
                <w:sz w:val="20"/>
                <w:szCs w:val="20"/>
              </w:rPr>
            </w:pPr>
            <w:r w:rsidRPr="00AE11DC">
              <w:rPr>
                <w:rFonts w:ascii="Arial" w:eastAsia="Calibri" w:hAnsi="Arial" w:cs="Arial"/>
                <w:color w:val="171717" w:themeColor="background2" w:themeShade="1A"/>
                <w:sz w:val="20"/>
                <w:szCs w:val="20"/>
              </w:rPr>
              <w:t>KALDI</w:t>
            </w:r>
          </w:p>
        </w:tc>
      </w:tr>
    </w:tbl>
    <w:p w:rsidR="00AE11DC" w:rsidRPr="00AE11DC" w:rsidRDefault="00AE11DC" w:rsidP="00AE11DC">
      <w:pPr>
        <w:spacing w:line="360" w:lineRule="auto"/>
        <w:rPr>
          <w:rFonts w:ascii="Arial" w:hAnsi="Arial" w:cs="Arial"/>
          <w:color w:val="171717" w:themeColor="background2" w:themeShade="1A"/>
          <w:sz w:val="20"/>
          <w:szCs w:val="20"/>
          <w:lang w:val="tr-TR"/>
        </w:rPr>
      </w:pPr>
    </w:p>
    <w:p w:rsidR="00A621C5" w:rsidRDefault="00A621C5" w:rsidP="00AE11DC">
      <w:pPr>
        <w:spacing w:line="360" w:lineRule="auto"/>
        <w:rPr>
          <w:rFonts w:ascii="Arial" w:hAnsi="Arial" w:cs="Arial"/>
          <w:sz w:val="28"/>
          <w:szCs w:val="28"/>
          <w:lang w:val="tr-TR"/>
        </w:rPr>
      </w:pPr>
    </w:p>
    <w:p w:rsidR="00AE11DC" w:rsidRPr="00AE11DC" w:rsidRDefault="00AE11DC" w:rsidP="00AE11DC">
      <w:pPr>
        <w:spacing w:line="360" w:lineRule="auto"/>
        <w:rPr>
          <w:rFonts w:ascii="Arial" w:hAnsi="Arial" w:cs="Arial"/>
          <w:sz w:val="28"/>
          <w:szCs w:val="28"/>
          <w:lang w:val="tr-TR"/>
        </w:rPr>
      </w:pPr>
      <w:r w:rsidRPr="00AE11DC">
        <w:rPr>
          <w:rFonts w:ascii="Arial" w:hAnsi="Arial" w:cs="Arial"/>
          <w:sz w:val="28"/>
          <w:szCs w:val="28"/>
          <w:lang w:val="tr-TR"/>
        </w:rPr>
        <w:lastRenderedPageBreak/>
        <w:t>Ölçme Bileşenlerinin Dağılımı</w:t>
      </w:r>
      <w:r w:rsidR="007377E9">
        <w:rPr>
          <w:rFonts w:ascii="Arial" w:hAnsi="Arial" w:cs="Arial"/>
          <w:sz w:val="28"/>
          <w:szCs w:val="28"/>
          <w:lang w:val="tr-TR"/>
        </w:rPr>
        <w:t xml:space="preserve">: </w:t>
      </w:r>
    </w:p>
    <w:p w:rsidR="007377E9" w:rsidRPr="0072469C" w:rsidRDefault="00AE11DC" w:rsidP="0072469C">
      <w:pPr>
        <w:spacing w:line="360" w:lineRule="auto"/>
        <w:rPr>
          <w:rFonts w:ascii="Arial" w:hAnsi="Arial" w:cs="Arial"/>
          <w:color w:val="171717" w:themeColor="background2" w:themeShade="1A"/>
          <w:sz w:val="20"/>
          <w:szCs w:val="20"/>
        </w:rPr>
      </w:pPr>
      <w:r w:rsidRPr="00AE11DC">
        <w:rPr>
          <w:rFonts w:ascii="Arial" w:hAnsi="Arial" w:cs="Arial"/>
          <w:color w:val="171717" w:themeColor="background2" w:themeShade="1A"/>
          <w:sz w:val="20"/>
          <w:szCs w:val="20"/>
          <w:lang w:val="tr-TR"/>
        </w:rPr>
        <w:t xml:space="preserve">Her kur hem </w:t>
      </w:r>
      <w:r w:rsidR="00A02070">
        <w:rPr>
          <w:rFonts w:ascii="Arial" w:hAnsi="Arial" w:cs="Arial"/>
          <w:b/>
          <w:bCs/>
          <w:color w:val="171717" w:themeColor="background2" w:themeShade="1A"/>
          <w:sz w:val="20"/>
          <w:szCs w:val="20"/>
          <w:lang w:val="tr-TR"/>
        </w:rPr>
        <w:t>ara</w:t>
      </w:r>
      <w:r w:rsidRPr="00AE11DC">
        <w:rPr>
          <w:rFonts w:ascii="Arial" w:hAnsi="Arial" w:cs="Arial"/>
          <w:b/>
          <w:bCs/>
          <w:color w:val="171717" w:themeColor="background2" w:themeShade="1A"/>
          <w:sz w:val="20"/>
          <w:szCs w:val="20"/>
          <w:lang w:val="tr-TR"/>
        </w:rPr>
        <w:t xml:space="preserve"> sınav </w:t>
      </w:r>
      <w:r w:rsidRPr="00AE11DC">
        <w:rPr>
          <w:rFonts w:ascii="Arial" w:hAnsi="Arial" w:cs="Arial"/>
          <w:color w:val="171717" w:themeColor="background2" w:themeShade="1A"/>
          <w:sz w:val="20"/>
          <w:szCs w:val="20"/>
          <w:lang w:val="tr-TR"/>
        </w:rPr>
        <w:t>(</w:t>
      </w:r>
      <w:proofErr w:type="spellStart"/>
      <w:r w:rsidR="009E3137">
        <w:rPr>
          <w:rFonts w:ascii="Arial" w:hAnsi="Arial" w:cs="Arial"/>
          <w:color w:val="171717" w:themeColor="background2" w:themeShade="1A"/>
          <w:sz w:val="20"/>
          <w:szCs w:val="20"/>
          <w:lang w:val="tr-TR"/>
        </w:rPr>
        <w:t>Q</w:t>
      </w:r>
      <w:r w:rsidRPr="00AE11DC">
        <w:rPr>
          <w:rFonts w:ascii="Arial" w:hAnsi="Arial" w:cs="Arial"/>
          <w:color w:val="171717" w:themeColor="background2" w:themeShade="1A"/>
          <w:sz w:val="20"/>
          <w:szCs w:val="20"/>
          <w:lang w:val="tr-TR"/>
        </w:rPr>
        <w:t>uiz</w:t>
      </w:r>
      <w:proofErr w:type="spellEnd"/>
      <w:r w:rsidRPr="00AE11DC">
        <w:rPr>
          <w:rFonts w:ascii="Arial" w:hAnsi="Arial" w:cs="Arial"/>
          <w:color w:val="171717" w:themeColor="background2" w:themeShade="1A"/>
          <w:sz w:val="20"/>
          <w:szCs w:val="20"/>
          <w:lang w:val="tr-TR"/>
        </w:rPr>
        <w:t xml:space="preserve">) hem </w:t>
      </w:r>
      <w:r w:rsidRPr="00AE11DC">
        <w:rPr>
          <w:rFonts w:ascii="Arial" w:hAnsi="Arial" w:cs="Arial"/>
          <w:bCs/>
          <w:color w:val="171717" w:themeColor="background2" w:themeShade="1A"/>
          <w:sz w:val="20"/>
          <w:szCs w:val="20"/>
          <w:lang w:val="tr-TR"/>
        </w:rPr>
        <w:t>de</w:t>
      </w:r>
      <w:r w:rsidRPr="00AE11DC">
        <w:rPr>
          <w:rFonts w:ascii="Arial" w:hAnsi="Arial" w:cs="Arial"/>
          <w:b/>
          <w:bCs/>
          <w:color w:val="171717" w:themeColor="background2" w:themeShade="1A"/>
          <w:sz w:val="20"/>
          <w:szCs w:val="20"/>
          <w:lang w:val="tr-TR"/>
        </w:rPr>
        <w:t xml:space="preserve"> </w:t>
      </w:r>
      <w:r w:rsidR="00A02070">
        <w:rPr>
          <w:rFonts w:ascii="Arial" w:hAnsi="Arial" w:cs="Arial"/>
          <w:b/>
          <w:bCs/>
          <w:color w:val="171717" w:themeColor="background2" w:themeShade="1A"/>
          <w:sz w:val="20"/>
          <w:szCs w:val="20"/>
          <w:lang w:val="tr-TR"/>
        </w:rPr>
        <w:t>kur sonu sınavı</w:t>
      </w:r>
      <w:r w:rsidRPr="00AE11DC">
        <w:rPr>
          <w:rFonts w:ascii="Arial" w:hAnsi="Arial" w:cs="Arial"/>
          <w:color w:val="171717" w:themeColor="background2" w:themeShade="1A"/>
          <w:sz w:val="20"/>
          <w:szCs w:val="20"/>
          <w:lang w:val="tr-TR"/>
        </w:rPr>
        <w:t xml:space="preserve"> (</w:t>
      </w:r>
      <w:proofErr w:type="spellStart"/>
      <w:r w:rsidRPr="00AE11DC">
        <w:rPr>
          <w:rFonts w:ascii="Arial" w:hAnsi="Arial" w:cs="Arial"/>
          <w:color w:val="171717" w:themeColor="background2" w:themeShade="1A"/>
          <w:sz w:val="20"/>
          <w:szCs w:val="20"/>
          <w:lang w:val="tr-TR"/>
        </w:rPr>
        <w:t>Progress</w:t>
      </w:r>
      <w:proofErr w:type="spellEnd"/>
      <w:r w:rsidRPr="00AE11DC">
        <w:rPr>
          <w:rFonts w:ascii="Arial" w:hAnsi="Arial" w:cs="Arial"/>
          <w:color w:val="171717" w:themeColor="background2" w:themeShade="1A"/>
          <w:sz w:val="20"/>
          <w:szCs w:val="20"/>
          <w:lang w:val="tr-TR"/>
        </w:rPr>
        <w:t xml:space="preserve"> Test) içerir. </w:t>
      </w:r>
      <w:r w:rsidR="0072469C">
        <w:rPr>
          <w:rFonts w:ascii="Arial" w:hAnsi="Arial" w:cs="Arial"/>
          <w:color w:val="171717" w:themeColor="background2" w:themeShade="1A"/>
          <w:sz w:val="20"/>
          <w:szCs w:val="20"/>
        </w:rPr>
        <w:t xml:space="preserve"> </w:t>
      </w:r>
      <w:r w:rsidRPr="00AE11DC">
        <w:rPr>
          <w:rFonts w:ascii="Arial" w:hAnsi="Arial" w:cs="Arial"/>
          <w:color w:val="171717" w:themeColor="background2" w:themeShade="1A"/>
          <w:sz w:val="20"/>
          <w:szCs w:val="20"/>
          <w:lang w:val="tr-TR"/>
        </w:rPr>
        <w:t>Hazırlık programındaki öğrencilerin her kur girdikleri tüm sınavlar yılsonundaki değerlendirmeye katılır.</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00" w:firstRow="0" w:lastRow="0" w:firstColumn="0" w:lastColumn="0" w:noHBand="0" w:noVBand="1"/>
      </w:tblPr>
      <w:tblGrid>
        <w:gridCol w:w="1554"/>
        <w:gridCol w:w="1555"/>
        <w:gridCol w:w="1556"/>
        <w:gridCol w:w="1556"/>
      </w:tblGrid>
      <w:tr w:rsidR="007377E9" w:rsidRPr="007377E9" w:rsidTr="0072469C">
        <w:tc>
          <w:tcPr>
            <w:tcW w:w="2265" w:type="dxa"/>
            <w:shd w:val="clear" w:color="auto" w:fill="DEEAF6" w:themeFill="accent1" w:themeFillTint="33"/>
            <w:vAlign w:val="center"/>
          </w:tcPr>
          <w:p w:rsidR="007377E9" w:rsidRPr="007377E9" w:rsidRDefault="007377E9" w:rsidP="009F6BC9">
            <w:pPr>
              <w:rPr>
                <w:rFonts w:ascii="Arial" w:eastAsia="Arial" w:hAnsi="Arial" w:cs="Arial"/>
                <w:b/>
                <w:sz w:val="20"/>
              </w:rPr>
            </w:pPr>
            <w:proofErr w:type="spellStart"/>
            <w:r w:rsidRPr="007377E9">
              <w:rPr>
                <w:rFonts w:ascii="Arial" w:eastAsia="Arial" w:hAnsi="Arial" w:cs="Arial"/>
                <w:b/>
                <w:sz w:val="20"/>
              </w:rPr>
              <w:t>Bileşen</w:t>
            </w:r>
            <w:proofErr w:type="spellEnd"/>
          </w:p>
        </w:tc>
        <w:tc>
          <w:tcPr>
            <w:tcW w:w="2265" w:type="dxa"/>
            <w:shd w:val="clear" w:color="auto" w:fill="DEEAF6" w:themeFill="accent1" w:themeFillTint="33"/>
            <w:vAlign w:val="center"/>
          </w:tcPr>
          <w:p w:rsidR="007377E9" w:rsidRPr="007377E9" w:rsidRDefault="007377E9" w:rsidP="009F6BC9">
            <w:pPr>
              <w:rPr>
                <w:rFonts w:ascii="Arial" w:eastAsia="Arial" w:hAnsi="Arial" w:cs="Arial"/>
                <w:b/>
                <w:sz w:val="20"/>
              </w:rPr>
            </w:pPr>
            <w:r>
              <w:rPr>
                <w:rFonts w:ascii="Arial" w:eastAsia="Arial" w:hAnsi="Arial" w:cs="Arial"/>
                <w:b/>
                <w:sz w:val="20"/>
              </w:rPr>
              <w:t xml:space="preserve">Alt </w:t>
            </w:r>
            <w:proofErr w:type="spellStart"/>
            <w:r>
              <w:rPr>
                <w:rFonts w:ascii="Arial" w:eastAsia="Arial" w:hAnsi="Arial" w:cs="Arial"/>
                <w:b/>
                <w:sz w:val="20"/>
              </w:rPr>
              <w:t>bileşen</w:t>
            </w:r>
            <w:proofErr w:type="spellEnd"/>
          </w:p>
        </w:tc>
        <w:tc>
          <w:tcPr>
            <w:tcW w:w="2266" w:type="dxa"/>
            <w:shd w:val="clear" w:color="auto" w:fill="DEEAF6" w:themeFill="accent1" w:themeFillTint="33"/>
            <w:vAlign w:val="center"/>
          </w:tcPr>
          <w:p w:rsidR="007377E9" w:rsidRPr="007377E9" w:rsidRDefault="007377E9" w:rsidP="009F6BC9">
            <w:pPr>
              <w:rPr>
                <w:rFonts w:ascii="Arial" w:eastAsia="Arial" w:hAnsi="Arial" w:cs="Arial"/>
                <w:b/>
                <w:sz w:val="20"/>
              </w:rPr>
            </w:pPr>
            <w:proofErr w:type="spellStart"/>
            <w:r>
              <w:rPr>
                <w:rFonts w:ascii="Arial" w:eastAsia="Arial" w:hAnsi="Arial" w:cs="Arial"/>
                <w:b/>
                <w:sz w:val="20"/>
              </w:rPr>
              <w:t>Ağırlık</w:t>
            </w:r>
            <w:proofErr w:type="spellEnd"/>
            <w:r w:rsidRPr="007377E9">
              <w:rPr>
                <w:rFonts w:ascii="Arial" w:eastAsia="Arial" w:hAnsi="Arial" w:cs="Arial"/>
                <w:b/>
                <w:sz w:val="20"/>
              </w:rPr>
              <w:t xml:space="preserve"> </w:t>
            </w:r>
          </w:p>
        </w:tc>
        <w:tc>
          <w:tcPr>
            <w:tcW w:w="2266" w:type="dxa"/>
            <w:shd w:val="clear" w:color="auto" w:fill="DEEAF6" w:themeFill="accent1" w:themeFillTint="33"/>
            <w:vAlign w:val="center"/>
          </w:tcPr>
          <w:p w:rsidR="007377E9" w:rsidRPr="007377E9" w:rsidRDefault="0072469C" w:rsidP="009F6BC9">
            <w:pPr>
              <w:rPr>
                <w:rFonts w:ascii="Arial" w:eastAsia="Arial" w:hAnsi="Arial" w:cs="Arial"/>
                <w:b/>
                <w:sz w:val="20"/>
              </w:rPr>
            </w:pPr>
            <w:proofErr w:type="spellStart"/>
            <w:r>
              <w:rPr>
                <w:rFonts w:ascii="Arial" w:eastAsia="Arial" w:hAnsi="Arial" w:cs="Arial"/>
                <w:b/>
                <w:sz w:val="20"/>
              </w:rPr>
              <w:t>Dersin</w:t>
            </w:r>
            <w:proofErr w:type="spellEnd"/>
            <w:r>
              <w:rPr>
                <w:rFonts w:ascii="Arial" w:eastAsia="Arial" w:hAnsi="Arial" w:cs="Arial"/>
                <w:b/>
                <w:sz w:val="20"/>
              </w:rPr>
              <w:t xml:space="preserve"> </w:t>
            </w:r>
            <w:r w:rsidR="007377E9">
              <w:rPr>
                <w:rFonts w:ascii="Arial" w:eastAsia="Arial" w:hAnsi="Arial" w:cs="Arial"/>
                <w:b/>
                <w:sz w:val="20"/>
              </w:rPr>
              <w:t xml:space="preserve">Kur </w:t>
            </w:r>
            <w:proofErr w:type="spellStart"/>
            <w:r w:rsidR="007377E9">
              <w:rPr>
                <w:rFonts w:ascii="Arial" w:eastAsia="Arial" w:hAnsi="Arial" w:cs="Arial"/>
                <w:b/>
                <w:sz w:val="20"/>
              </w:rPr>
              <w:t>içindeki</w:t>
            </w:r>
            <w:proofErr w:type="spellEnd"/>
            <w:r w:rsidR="007377E9">
              <w:rPr>
                <w:rFonts w:ascii="Arial" w:eastAsia="Arial" w:hAnsi="Arial" w:cs="Arial"/>
                <w:b/>
                <w:sz w:val="20"/>
              </w:rPr>
              <w:t xml:space="preserve"> </w:t>
            </w:r>
            <w:proofErr w:type="spellStart"/>
            <w:r w:rsidR="007377E9">
              <w:rPr>
                <w:rFonts w:ascii="Arial" w:eastAsia="Arial" w:hAnsi="Arial" w:cs="Arial"/>
                <w:b/>
                <w:sz w:val="20"/>
              </w:rPr>
              <w:t>Genel</w:t>
            </w:r>
            <w:proofErr w:type="spellEnd"/>
            <w:r w:rsidR="007377E9">
              <w:rPr>
                <w:rFonts w:ascii="Arial" w:eastAsia="Arial" w:hAnsi="Arial" w:cs="Arial"/>
                <w:b/>
                <w:sz w:val="20"/>
              </w:rPr>
              <w:t xml:space="preserve"> </w:t>
            </w:r>
            <w:proofErr w:type="spellStart"/>
            <w:r w:rsidR="007377E9">
              <w:rPr>
                <w:rFonts w:ascii="Arial" w:eastAsia="Arial" w:hAnsi="Arial" w:cs="Arial"/>
                <w:b/>
                <w:sz w:val="20"/>
              </w:rPr>
              <w:t>Ağırlı</w:t>
            </w:r>
            <w:r>
              <w:rPr>
                <w:rFonts w:ascii="Arial" w:eastAsia="Arial" w:hAnsi="Arial" w:cs="Arial"/>
                <w:b/>
                <w:sz w:val="20"/>
              </w:rPr>
              <w:t>ğı</w:t>
            </w:r>
            <w:proofErr w:type="spellEnd"/>
          </w:p>
        </w:tc>
      </w:tr>
      <w:tr w:rsidR="007377E9" w:rsidRPr="007377E9" w:rsidTr="0072469C">
        <w:trPr>
          <w:trHeight w:val="85"/>
        </w:trPr>
        <w:tc>
          <w:tcPr>
            <w:tcW w:w="2265" w:type="dxa"/>
            <w:vMerge w:val="restart"/>
            <w:vAlign w:val="center"/>
          </w:tcPr>
          <w:p w:rsidR="007377E9" w:rsidRPr="007377E9" w:rsidRDefault="007377E9" w:rsidP="009F6BC9">
            <w:pPr>
              <w:rPr>
                <w:rFonts w:ascii="Arial" w:eastAsia="Arial" w:hAnsi="Arial" w:cs="Arial"/>
                <w:sz w:val="20"/>
              </w:rPr>
            </w:pPr>
            <w:r w:rsidRPr="007377E9">
              <w:rPr>
                <w:rFonts w:ascii="Arial" w:eastAsia="Arial" w:hAnsi="Arial" w:cs="Arial"/>
                <w:sz w:val="20"/>
              </w:rPr>
              <w:t>Main Course</w:t>
            </w:r>
          </w:p>
        </w:tc>
        <w:tc>
          <w:tcPr>
            <w:tcW w:w="2265" w:type="dxa"/>
            <w:vAlign w:val="center"/>
          </w:tcPr>
          <w:p w:rsidR="007377E9" w:rsidRPr="007377E9" w:rsidRDefault="0072469C" w:rsidP="009F6BC9">
            <w:pPr>
              <w:rPr>
                <w:rFonts w:ascii="Arial" w:eastAsia="Arial" w:hAnsi="Arial" w:cs="Arial"/>
                <w:sz w:val="20"/>
              </w:rPr>
            </w:pPr>
            <w:proofErr w:type="spellStart"/>
            <w:r>
              <w:rPr>
                <w:rFonts w:ascii="Arial" w:eastAsia="Arial" w:hAnsi="Arial" w:cs="Arial"/>
                <w:sz w:val="20"/>
              </w:rPr>
              <w:t>Ara</w:t>
            </w:r>
            <w:proofErr w:type="spellEnd"/>
            <w:r>
              <w:rPr>
                <w:rFonts w:ascii="Arial" w:eastAsia="Arial" w:hAnsi="Arial" w:cs="Arial"/>
                <w:sz w:val="20"/>
              </w:rPr>
              <w:t xml:space="preserve"> </w:t>
            </w:r>
            <w:proofErr w:type="spellStart"/>
            <w:r>
              <w:rPr>
                <w:rFonts w:ascii="Arial" w:eastAsia="Arial" w:hAnsi="Arial" w:cs="Arial"/>
                <w:sz w:val="20"/>
              </w:rPr>
              <w:t>Sınav</w:t>
            </w:r>
            <w:proofErr w:type="spellEnd"/>
            <w:r w:rsidR="007377E9" w:rsidRPr="007377E9">
              <w:rPr>
                <w:rFonts w:ascii="Arial" w:eastAsia="Arial" w:hAnsi="Arial" w:cs="Arial"/>
                <w:sz w:val="20"/>
              </w:rPr>
              <w:t xml:space="preserve"> </w:t>
            </w:r>
          </w:p>
        </w:tc>
        <w:tc>
          <w:tcPr>
            <w:tcW w:w="2266" w:type="dxa"/>
            <w:vAlign w:val="center"/>
          </w:tcPr>
          <w:p w:rsidR="007377E9" w:rsidRPr="007377E9" w:rsidRDefault="007377E9" w:rsidP="009F6BC9">
            <w:pPr>
              <w:rPr>
                <w:rFonts w:ascii="Arial" w:eastAsia="Arial" w:hAnsi="Arial" w:cs="Arial"/>
                <w:sz w:val="20"/>
              </w:rPr>
            </w:pPr>
            <w:r w:rsidRPr="007377E9">
              <w:rPr>
                <w:rFonts w:ascii="Arial" w:eastAsia="Arial" w:hAnsi="Arial" w:cs="Arial"/>
                <w:sz w:val="20"/>
              </w:rPr>
              <w:t>20%</w:t>
            </w:r>
          </w:p>
        </w:tc>
        <w:tc>
          <w:tcPr>
            <w:tcW w:w="2266" w:type="dxa"/>
            <w:vMerge w:val="restart"/>
            <w:vAlign w:val="center"/>
          </w:tcPr>
          <w:p w:rsidR="007377E9" w:rsidRPr="007377E9" w:rsidRDefault="007377E9" w:rsidP="009F6BC9">
            <w:pPr>
              <w:rPr>
                <w:rFonts w:ascii="Arial" w:eastAsia="Arial" w:hAnsi="Arial" w:cs="Arial"/>
                <w:sz w:val="20"/>
              </w:rPr>
            </w:pPr>
            <w:r w:rsidRPr="007377E9">
              <w:rPr>
                <w:rFonts w:ascii="Arial" w:eastAsia="Arial" w:hAnsi="Arial" w:cs="Arial"/>
                <w:sz w:val="20"/>
              </w:rPr>
              <w:t>40%</w:t>
            </w:r>
          </w:p>
        </w:tc>
      </w:tr>
      <w:tr w:rsidR="007377E9" w:rsidRPr="007377E9" w:rsidTr="0072469C">
        <w:trPr>
          <w:trHeight w:val="85"/>
        </w:trPr>
        <w:tc>
          <w:tcPr>
            <w:tcW w:w="2265" w:type="dxa"/>
            <w:vMerge/>
            <w:vAlign w:val="center"/>
          </w:tcPr>
          <w:p w:rsidR="007377E9" w:rsidRPr="007377E9" w:rsidRDefault="007377E9" w:rsidP="009F6BC9">
            <w:pPr>
              <w:widowControl w:val="0"/>
              <w:pBdr>
                <w:top w:val="nil"/>
                <w:left w:val="nil"/>
                <w:bottom w:val="nil"/>
                <w:right w:val="nil"/>
                <w:between w:val="nil"/>
              </w:pBdr>
              <w:spacing w:line="276" w:lineRule="auto"/>
              <w:rPr>
                <w:rFonts w:ascii="Arial" w:eastAsia="Arial" w:hAnsi="Arial" w:cs="Arial"/>
                <w:sz w:val="20"/>
              </w:rPr>
            </w:pPr>
          </w:p>
        </w:tc>
        <w:tc>
          <w:tcPr>
            <w:tcW w:w="2265" w:type="dxa"/>
            <w:vAlign w:val="center"/>
          </w:tcPr>
          <w:p w:rsidR="007377E9" w:rsidRPr="007377E9" w:rsidRDefault="0072469C" w:rsidP="009F6BC9">
            <w:pPr>
              <w:rPr>
                <w:rFonts w:ascii="Arial" w:eastAsia="Arial" w:hAnsi="Arial" w:cs="Arial"/>
                <w:sz w:val="20"/>
              </w:rPr>
            </w:pPr>
            <w:proofErr w:type="spellStart"/>
            <w:r>
              <w:rPr>
                <w:rFonts w:ascii="Arial" w:eastAsia="Arial" w:hAnsi="Arial" w:cs="Arial"/>
                <w:sz w:val="20"/>
              </w:rPr>
              <w:t>Çevrimiçi</w:t>
            </w:r>
            <w:proofErr w:type="spellEnd"/>
            <w:r>
              <w:rPr>
                <w:rFonts w:ascii="Arial" w:eastAsia="Arial" w:hAnsi="Arial" w:cs="Arial"/>
                <w:sz w:val="20"/>
              </w:rPr>
              <w:t xml:space="preserve"> </w:t>
            </w:r>
            <w:proofErr w:type="spellStart"/>
            <w:r>
              <w:rPr>
                <w:rFonts w:ascii="Arial" w:eastAsia="Arial" w:hAnsi="Arial" w:cs="Arial"/>
                <w:sz w:val="20"/>
              </w:rPr>
              <w:t>Ödev</w:t>
            </w:r>
            <w:proofErr w:type="spellEnd"/>
            <w:r w:rsidR="007377E9" w:rsidRPr="007377E9">
              <w:rPr>
                <w:rFonts w:ascii="Arial" w:eastAsia="Arial" w:hAnsi="Arial" w:cs="Arial"/>
                <w:sz w:val="20"/>
              </w:rPr>
              <w:t xml:space="preserve"> </w:t>
            </w:r>
          </w:p>
        </w:tc>
        <w:tc>
          <w:tcPr>
            <w:tcW w:w="2266" w:type="dxa"/>
            <w:vAlign w:val="center"/>
          </w:tcPr>
          <w:p w:rsidR="007377E9" w:rsidRPr="007377E9" w:rsidRDefault="007377E9" w:rsidP="009F6BC9">
            <w:pPr>
              <w:rPr>
                <w:rFonts w:ascii="Arial" w:eastAsia="Arial" w:hAnsi="Arial" w:cs="Arial"/>
                <w:sz w:val="20"/>
              </w:rPr>
            </w:pPr>
            <w:r w:rsidRPr="007377E9">
              <w:rPr>
                <w:rFonts w:ascii="Arial" w:eastAsia="Arial" w:hAnsi="Arial" w:cs="Arial"/>
                <w:sz w:val="20"/>
              </w:rPr>
              <w:t>20%</w:t>
            </w:r>
          </w:p>
        </w:tc>
        <w:tc>
          <w:tcPr>
            <w:tcW w:w="2266" w:type="dxa"/>
            <w:vMerge/>
            <w:vAlign w:val="center"/>
          </w:tcPr>
          <w:p w:rsidR="007377E9" w:rsidRPr="007377E9" w:rsidRDefault="007377E9" w:rsidP="009F6BC9">
            <w:pPr>
              <w:widowControl w:val="0"/>
              <w:pBdr>
                <w:top w:val="nil"/>
                <w:left w:val="nil"/>
                <w:bottom w:val="nil"/>
                <w:right w:val="nil"/>
                <w:between w:val="nil"/>
              </w:pBdr>
              <w:spacing w:line="276" w:lineRule="auto"/>
              <w:rPr>
                <w:rFonts w:ascii="Arial" w:eastAsia="Arial" w:hAnsi="Arial" w:cs="Arial"/>
                <w:sz w:val="20"/>
              </w:rPr>
            </w:pPr>
          </w:p>
        </w:tc>
      </w:tr>
      <w:tr w:rsidR="007377E9" w:rsidRPr="007377E9" w:rsidTr="0072469C">
        <w:trPr>
          <w:trHeight w:val="85"/>
        </w:trPr>
        <w:tc>
          <w:tcPr>
            <w:tcW w:w="2265" w:type="dxa"/>
            <w:vMerge/>
            <w:vAlign w:val="center"/>
          </w:tcPr>
          <w:p w:rsidR="007377E9" w:rsidRPr="007377E9" w:rsidRDefault="007377E9" w:rsidP="009F6BC9">
            <w:pPr>
              <w:widowControl w:val="0"/>
              <w:pBdr>
                <w:top w:val="nil"/>
                <w:left w:val="nil"/>
                <w:bottom w:val="nil"/>
                <w:right w:val="nil"/>
                <w:between w:val="nil"/>
              </w:pBdr>
              <w:spacing w:line="276" w:lineRule="auto"/>
              <w:rPr>
                <w:rFonts w:ascii="Arial" w:eastAsia="Arial" w:hAnsi="Arial" w:cs="Arial"/>
                <w:sz w:val="20"/>
              </w:rPr>
            </w:pPr>
          </w:p>
        </w:tc>
        <w:tc>
          <w:tcPr>
            <w:tcW w:w="2265" w:type="dxa"/>
            <w:vAlign w:val="center"/>
          </w:tcPr>
          <w:p w:rsidR="007377E9" w:rsidRPr="007377E9" w:rsidRDefault="0072469C" w:rsidP="009F6BC9">
            <w:pPr>
              <w:rPr>
                <w:rFonts w:ascii="Arial" w:eastAsia="Arial" w:hAnsi="Arial" w:cs="Arial"/>
                <w:sz w:val="20"/>
              </w:rPr>
            </w:pPr>
            <w:r>
              <w:rPr>
                <w:rFonts w:ascii="Arial" w:eastAsia="Arial" w:hAnsi="Arial" w:cs="Arial"/>
                <w:sz w:val="20"/>
              </w:rPr>
              <w:t xml:space="preserve">Kur </w:t>
            </w:r>
            <w:proofErr w:type="spellStart"/>
            <w:r>
              <w:rPr>
                <w:rFonts w:ascii="Arial" w:eastAsia="Arial" w:hAnsi="Arial" w:cs="Arial"/>
                <w:sz w:val="20"/>
              </w:rPr>
              <w:t>sonu</w:t>
            </w:r>
            <w:proofErr w:type="spellEnd"/>
            <w:r>
              <w:rPr>
                <w:rFonts w:ascii="Arial" w:eastAsia="Arial" w:hAnsi="Arial" w:cs="Arial"/>
                <w:sz w:val="20"/>
              </w:rPr>
              <w:t xml:space="preserve"> </w:t>
            </w:r>
            <w:proofErr w:type="spellStart"/>
            <w:r>
              <w:rPr>
                <w:rFonts w:ascii="Arial" w:eastAsia="Arial" w:hAnsi="Arial" w:cs="Arial"/>
                <w:sz w:val="20"/>
              </w:rPr>
              <w:t>sınavı</w:t>
            </w:r>
            <w:proofErr w:type="spellEnd"/>
          </w:p>
        </w:tc>
        <w:tc>
          <w:tcPr>
            <w:tcW w:w="2266" w:type="dxa"/>
            <w:vAlign w:val="center"/>
          </w:tcPr>
          <w:p w:rsidR="007377E9" w:rsidRPr="007377E9" w:rsidRDefault="007377E9" w:rsidP="009F6BC9">
            <w:pPr>
              <w:rPr>
                <w:rFonts w:ascii="Arial" w:eastAsia="Arial" w:hAnsi="Arial" w:cs="Arial"/>
                <w:sz w:val="20"/>
              </w:rPr>
            </w:pPr>
            <w:r w:rsidRPr="007377E9">
              <w:rPr>
                <w:rFonts w:ascii="Arial" w:eastAsia="Arial" w:hAnsi="Arial" w:cs="Arial"/>
                <w:sz w:val="20"/>
              </w:rPr>
              <w:t>60%</w:t>
            </w:r>
          </w:p>
        </w:tc>
        <w:tc>
          <w:tcPr>
            <w:tcW w:w="2266" w:type="dxa"/>
            <w:vMerge/>
            <w:vAlign w:val="center"/>
          </w:tcPr>
          <w:p w:rsidR="007377E9" w:rsidRPr="007377E9" w:rsidRDefault="007377E9" w:rsidP="009F6BC9">
            <w:pPr>
              <w:widowControl w:val="0"/>
              <w:pBdr>
                <w:top w:val="nil"/>
                <w:left w:val="nil"/>
                <w:bottom w:val="nil"/>
                <w:right w:val="nil"/>
                <w:between w:val="nil"/>
              </w:pBdr>
              <w:spacing w:line="276" w:lineRule="auto"/>
              <w:rPr>
                <w:rFonts w:ascii="Arial" w:eastAsia="Arial" w:hAnsi="Arial" w:cs="Arial"/>
                <w:sz w:val="20"/>
              </w:rPr>
            </w:pPr>
          </w:p>
        </w:tc>
      </w:tr>
      <w:tr w:rsidR="007377E9" w:rsidRPr="007377E9" w:rsidTr="0072469C">
        <w:trPr>
          <w:trHeight w:val="128"/>
        </w:trPr>
        <w:tc>
          <w:tcPr>
            <w:tcW w:w="2265" w:type="dxa"/>
            <w:vMerge w:val="restart"/>
            <w:vAlign w:val="center"/>
          </w:tcPr>
          <w:p w:rsidR="007377E9" w:rsidRPr="007377E9" w:rsidRDefault="007377E9" w:rsidP="009F6BC9">
            <w:pPr>
              <w:rPr>
                <w:rFonts w:ascii="Arial" w:eastAsia="Arial" w:hAnsi="Arial" w:cs="Arial"/>
                <w:sz w:val="20"/>
              </w:rPr>
            </w:pPr>
            <w:r w:rsidRPr="007377E9">
              <w:rPr>
                <w:rFonts w:ascii="Arial" w:eastAsia="Arial" w:hAnsi="Arial" w:cs="Arial"/>
                <w:sz w:val="20"/>
              </w:rPr>
              <w:t>Listening</w:t>
            </w:r>
          </w:p>
        </w:tc>
        <w:tc>
          <w:tcPr>
            <w:tcW w:w="2265" w:type="dxa"/>
            <w:vAlign w:val="center"/>
          </w:tcPr>
          <w:p w:rsidR="007377E9" w:rsidRPr="007377E9" w:rsidRDefault="0072469C" w:rsidP="009F6BC9">
            <w:pPr>
              <w:rPr>
                <w:rFonts w:ascii="Arial" w:eastAsia="Arial" w:hAnsi="Arial" w:cs="Arial"/>
                <w:sz w:val="20"/>
              </w:rPr>
            </w:pPr>
            <w:proofErr w:type="spellStart"/>
            <w:r>
              <w:rPr>
                <w:rFonts w:ascii="Arial" w:eastAsia="Arial" w:hAnsi="Arial" w:cs="Arial"/>
                <w:sz w:val="20"/>
              </w:rPr>
              <w:t>Ara</w:t>
            </w:r>
            <w:proofErr w:type="spellEnd"/>
            <w:r>
              <w:rPr>
                <w:rFonts w:ascii="Arial" w:eastAsia="Arial" w:hAnsi="Arial" w:cs="Arial"/>
                <w:sz w:val="20"/>
              </w:rPr>
              <w:t xml:space="preserve"> </w:t>
            </w:r>
            <w:proofErr w:type="spellStart"/>
            <w:r>
              <w:rPr>
                <w:rFonts w:ascii="Arial" w:eastAsia="Arial" w:hAnsi="Arial" w:cs="Arial"/>
                <w:sz w:val="20"/>
              </w:rPr>
              <w:t>Sınav</w:t>
            </w:r>
            <w:proofErr w:type="spellEnd"/>
          </w:p>
        </w:tc>
        <w:tc>
          <w:tcPr>
            <w:tcW w:w="2266" w:type="dxa"/>
            <w:vAlign w:val="center"/>
          </w:tcPr>
          <w:p w:rsidR="007377E9" w:rsidRPr="007377E9" w:rsidRDefault="007377E9" w:rsidP="009F6BC9">
            <w:pPr>
              <w:rPr>
                <w:rFonts w:ascii="Arial" w:eastAsia="Arial" w:hAnsi="Arial" w:cs="Arial"/>
                <w:sz w:val="20"/>
              </w:rPr>
            </w:pPr>
            <w:r w:rsidRPr="007377E9">
              <w:rPr>
                <w:rFonts w:ascii="Arial" w:eastAsia="Arial" w:hAnsi="Arial" w:cs="Arial"/>
                <w:sz w:val="20"/>
              </w:rPr>
              <w:t>40%</w:t>
            </w:r>
          </w:p>
        </w:tc>
        <w:tc>
          <w:tcPr>
            <w:tcW w:w="2266" w:type="dxa"/>
            <w:vMerge w:val="restart"/>
            <w:vAlign w:val="center"/>
          </w:tcPr>
          <w:p w:rsidR="007377E9" w:rsidRPr="007377E9" w:rsidRDefault="007377E9" w:rsidP="009F6BC9">
            <w:pPr>
              <w:rPr>
                <w:rFonts w:ascii="Arial" w:eastAsia="Arial" w:hAnsi="Arial" w:cs="Arial"/>
                <w:sz w:val="20"/>
              </w:rPr>
            </w:pPr>
            <w:r w:rsidRPr="007377E9">
              <w:rPr>
                <w:rFonts w:ascii="Arial" w:eastAsia="Arial" w:hAnsi="Arial" w:cs="Arial"/>
                <w:sz w:val="20"/>
              </w:rPr>
              <w:t>15%</w:t>
            </w:r>
          </w:p>
        </w:tc>
      </w:tr>
      <w:tr w:rsidR="007377E9" w:rsidRPr="007377E9" w:rsidTr="0072469C">
        <w:trPr>
          <w:trHeight w:val="127"/>
        </w:trPr>
        <w:tc>
          <w:tcPr>
            <w:tcW w:w="2265" w:type="dxa"/>
            <w:vMerge/>
            <w:vAlign w:val="center"/>
          </w:tcPr>
          <w:p w:rsidR="007377E9" w:rsidRPr="007377E9" w:rsidRDefault="007377E9" w:rsidP="009F6BC9">
            <w:pPr>
              <w:widowControl w:val="0"/>
              <w:pBdr>
                <w:top w:val="nil"/>
                <w:left w:val="nil"/>
                <w:bottom w:val="nil"/>
                <w:right w:val="nil"/>
                <w:between w:val="nil"/>
              </w:pBdr>
              <w:spacing w:line="276" w:lineRule="auto"/>
              <w:rPr>
                <w:rFonts w:ascii="Arial" w:eastAsia="Arial" w:hAnsi="Arial" w:cs="Arial"/>
                <w:sz w:val="20"/>
              </w:rPr>
            </w:pPr>
          </w:p>
        </w:tc>
        <w:tc>
          <w:tcPr>
            <w:tcW w:w="2265" w:type="dxa"/>
            <w:vAlign w:val="center"/>
          </w:tcPr>
          <w:p w:rsidR="007377E9" w:rsidRPr="007377E9" w:rsidRDefault="0072469C" w:rsidP="009F6BC9">
            <w:pPr>
              <w:rPr>
                <w:rFonts w:ascii="Arial" w:eastAsia="Arial" w:hAnsi="Arial" w:cs="Arial"/>
                <w:sz w:val="20"/>
              </w:rPr>
            </w:pPr>
            <w:r>
              <w:rPr>
                <w:rFonts w:ascii="Arial" w:eastAsia="Arial" w:hAnsi="Arial" w:cs="Arial"/>
                <w:sz w:val="20"/>
              </w:rPr>
              <w:t xml:space="preserve">Kur </w:t>
            </w:r>
            <w:proofErr w:type="spellStart"/>
            <w:r>
              <w:rPr>
                <w:rFonts w:ascii="Arial" w:eastAsia="Arial" w:hAnsi="Arial" w:cs="Arial"/>
                <w:sz w:val="20"/>
              </w:rPr>
              <w:t>sonu</w:t>
            </w:r>
            <w:proofErr w:type="spellEnd"/>
            <w:r>
              <w:rPr>
                <w:rFonts w:ascii="Arial" w:eastAsia="Arial" w:hAnsi="Arial" w:cs="Arial"/>
                <w:sz w:val="20"/>
              </w:rPr>
              <w:t xml:space="preserve"> </w:t>
            </w:r>
            <w:proofErr w:type="spellStart"/>
            <w:r>
              <w:rPr>
                <w:rFonts w:ascii="Arial" w:eastAsia="Arial" w:hAnsi="Arial" w:cs="Arial"/>
                <w:sz w:val="20"/>
              </w:rPr>
              <w:t>sınavı</w:t>
            </w:r>
            <w:proofErr w:type="spellEnd"/>
          </w:p>
        </w:tc>
        <w:tc>
          <w:tcPr>
            <w:tcW w:w="2266" w:type="dxa"/>
            <w:vAlign w:val="center"/>
          </w:tcPr>
          <w:p w:rsidR="007377E9" w:rsidRPr="007377E9" w:rsidRDefault="007377E9" w:rsidP="009F6BC9">
            <w:pPr>
              <w:rPr>
                <w:rFonts w:ascii="Arial" w:eastAsia="Arial" w:hAnsi="Arial" w:cs="Arial"/>
                <w:sz w:val="20"/>
              </w:rPr>
            </w:pPr>
            <w:r w:rsidRPr="007377E9">
              <w:rPr>
                <w:rFonts w:ascii="Arial" w:eastAsia="Arial" w:hAnsi="Arial" w:cs="Arial"/>
                <w:sz w:val="20"/>
              </w:rPr>
              <w:t>60%</w:t>
            </w:r>
          </w:p>
        </w:tc>
        <w:tc>
          <w:tcPr>
            <w:tcW w:w="2266" w:type="dxa"/>
            <w:vMerge/>
            <w:vAlign w:val="center"/>
          </w:tcPr>
          <w:p w:rsidR="007377E9" w:rsidRPr="007377E9" w:rsidRDefault="007377E9" w:rsidP="009F6BC9">
            <w:pPr>
              <w:widowControl w:val="0"/>
              <w:pBdr>
                <w:top w:val="nil"/>
                <w:left w:val="nil"/>
                <w:bottom w:val="nil"/>
                <w:right w:val="nil"/>
                <w:between w:val="nil"/>
              </w:pBdr>
              <w:spacing w:line="276" w:lineRule="auto"/>
              <w:rPr>
                <w:rFonts w:ascii="Arial" w:eastAsia="Arial" w:hAnsi="Arial" w:cs="Arial"/>
                <w:sz w:val="20"/>
              </w:rPr>
            </w:pPr>
          </w:p>
        </w:tc>
      </w:tr>
      <w:tr w:rsidR="007377E9" w:rsidRPr="007377E9" w:rsidTr="0072469C">
        <w:trPr>
          <w:trHeight w:val="128"/>
        </w:trPr>
        <w:tc>
          <w:tcPr>
            <w:tcW w:w="2265" w:type="dxa"/>
            <w:vMerge w:val="restart"/>
            <w:vAlign w:val="center"/>
          </w:tcPr>
          <w:p w:rsidR="007377E9" w:rsidRPr="007377E9" w:rsidRDefault="007377E9" w:rsidP="009F6BC9">
            <w:pPr>
              <w:rPr>
                <w:rFonts w:ascii="Arial" w:eastAsia="Arial" w:hAnsi="Arial" w:cs="Arial"/>
                <w:sz w:val="20"/>
              </w:rPr>
            </w:pPr>
            <w:r w:rsidRPr="007377E9">
              <w:rPr>
                <w:rFonts w:ascii="Arial" w:eastAsia="Arial" w:hAnsi="Arial" w:cs="Arial"/>
                <w:sz w:val="20"/>
              </w:rPr>
              <w:t>Reading</w:t>
            </w:r>
          </w:p>
        </w:tc>
        <w:tc>
          <w:tcPr>
            <w:tcW w:w="2265" w:type="dxa"/>
            <w:vAlign w:val="center"/>
          </w:tcPr>
          <w:p w:rsidR="007377E9" w:rsidRPr="007377E9" w:rsidRDefault="0072469C" w:rsidP="009F6BC9">
            <w:pPr>
              <w:rPr>
                <w:rFonts w:ascii="Arial" w:eastAsia="Arial" w:hAnsi="Arial" w:cs="Arial"/>
                <w:sz w:val="20"/>
              </w:rPr>
            </w:pPr>
            <w:proofErr w:type="spellStart"/>
            <w:r>
              <w:rPr>
                <w:rFonts w:ascii="Arial" w:eastAsia="Arial" w:hAnsi="Arial" w:cs="Arial"/>
                <w:sz w:val="20"/>
              </w:rPr>
              <w:t>Ara</w:t>
            </w:r>
            <w:proofErr w:type="spellEnd"/>
            <w:r>
              <w:rPr>
                <w:rFonts w:ascii="Arial" w:eastAsia="Arial" w:hAnsi="Arial" w:cs="Arial"/>
                <w:sz w:val="20"/>
              </w:rPr>
              <w:t xml:space="preserve"> </w:t>
            </w:r>
            <w:proofErr w:type="spellStart"/>
            <w:r>
              <w:rPr>
                <w:rFonts w:ascii="Arial" w:eastAsia="Arial" w:hAnsi="Arial" w:cs="Arial"/>
                <w:sz w:val="20"/>
              </w:rPr>
              <w:t>Sınav</w:t>
            </w:r>
            <w:proofErr w:type="spellEnd"/>
          </w:p>
        </w:tc>
        <w:tc>
          <w:tcPr>
            <w:tcW w:w="2266" w:type="dxa"/>
            <w:vAlign w:val="center"/>
          </w:tcPr>
          <w:p w:rsidR="007377E9" w:rsidRPr="007377E9" w:rsidRDefault="007377E9" w:rsidP="009F6BC9">
            <w:pPr>
              <w:rPr>
                <w:rFonts w:ascii="Arial" w:eastAsia="Arial" w:hAnsi="Arial" w:cs="Arial"/>
                <w:sz w:val="20"/>
              </w:rPr>
            </w:pPr>
            <w:r w:rsidRPr="007377E9">
              <w:rPr>
                <w:rFonts w:ascii="Arial" w:eastAsia="Arial" w:hAnsi="Arial" w:cs="Arial"/>
                <w:sz w:val="20"/>
              </w:rPr>
              <w:t>40%</w:t>
            </w:r>
          </w:p>
        </w:tc>
        <w:tc>
          <w:tcPr>
            <w:tcW w:w="2266" w:type="dxa"/>
            <w:vMerge w:val="restart"/>
            <w:vAlign w:val="center"/>
          </w:tcPr>
          <w:p w:rsidR="007377E9" w:rsidRPr="007377E9" w:rsidRDefault="007377E9" w:rsidP="009F6BC9">
            <w:pPr>
              <w:rPr>
                <w:rFonts w:ascii="Arial" w:eastAsia="Arial" w:hAnsi="Arial" w:cs="Arial"/>
                <w:sz w:val="20"/>
              </w:rPr>
            </w:pPr>
            <w:r w:rsidRPr="007377E9">
              <w:rPr>
                <w:rFonts w:ascii="Arial" w:eastAsia="Arial" w:hAnsi="Arial" w:cs="Arial"/>
                <w:sz w:val="20"/>
              </w:rPr>
              <w:t>15%</w:t>
            </w:r>
          </w:p>
        </w:tc>
      </w:tr>
      <w:tr w:rsidR="007377E9" w:rsidRPr="007377E9" w:rsidTr="0072469C">
        <w:trPr>
          <w:trHeight w:val="127"/>
        </w:trPr>
        <w:tc>
          <w:tcPr>
            <w:tcW w:w="2265" w:type="dxa"/>
            <w:vMerge/>
            <w:vAlign w:val="center"/>
          </w:tcPr>
          <w:p w:rsidR="007377E9" w:rsidRPr="007377E9" w:rsidRDefault="007377E9" w:rsidP="009F6BC9">
            <w:pPr>
              <w:widowControl w:val="0"/>
              <w:pBdr>
                <w:top w:val="nil"/>
                <w:left w:val="nil"/>
                <w:bottom w:val="nil"/>
                <w:right w:val="nil"/>
                <w:between w:val="nil"/>
              </w:pBdr>
              <w:spacing w:line="276" w:lineRule="auto"/>
              <w:rPr>
                <w:rFonts w:ascii="Arial" w:eastAsia="Arial" w:hAnsi="Arial" w:cs="Arial"/>
                <w:sz w:val="20"/>
              </w:rPr>
            </w:pPr>
          </w:p>
        </w:tc>
        <w:tc>
          <w:tcPr>
            <w:tcW w:w="2265" w:type="dxa"/>
            <w:vAlign w:val="center"/>
          </w:tcPr>
          <w:p w:rsidR="007377E9" w:rsidRPr="007377E9" w:rsidRDefault="0072469C" w:rsidP="009F6BC9">
            <w:pPr>
              <w:rPr>
                <w:rFonts w:ascii="Arial" w:eastAsia="Arial" w:hAnsi="Arial" w:cs="Arial"/>
                <w:sz w:val="20"/>
              </w:rPr>
            </w:pPr>
            <w:r>
              <w:rPr>
                <w:rFonts w:ascii="Arial" w:eastAsia="Arial" w:hAnsi="Arial" w:cs="Arial"/>
                <w:sz w:val="20"/>
              </w:rPr>
              <w:t xml:space="preserve">Kur </w:t>
            </w:r>
            <w:proofErr w:type="spellStart"/>
            <w:r>
              <w:rPr>
                <w:rFonts w:ascii="Arial" w:eastAsia="Arial" w:hAnsi="Arial" w:cs="Arial"/>
                <w:sz w:val="20"/>
              </w:rPr>
              <w:t>sonu</w:t>
            </w:r>
            <w:proofErr w:type="spellEnd"/>
            <w:r>
              <w:rPr>
                <w:rFonts w:ascii="Arial" w:eastAsia="Arial" w:hAnsi="Arial" w:cs="Arial"/>
                <w:sz w:val="20"/>
              </w:rPr>
              <w:t xml:space="preserve"> </w:t>
            </w:r>
            <w:proofErr w:type="spellStart"/>
            <w:r>
              <w:rPr>
                <w:rFonts w:ascii="Arial" w:eastAsia="Arial" w:hAnsi="Arial" w:cs="Arial"/>
                <w:sz w:val="20"/>
              </w:rPr>
              <w:t>sınavı</w:t>
            </w:r>
            <w:proofErr w:type="spellEnd"/>
          </w:p>
        </w:tc>
        <w:tc>
          <w:tcPr>
            <w:tcW w:w="2266" w:type="dxa"/>
            <w:vAlign w:val="center"/>
          </w:tcPr>
          <w:p w:rsidR="007377E9" w:rsidRPr="007377E9" w:rsidRDefault="007377E9" w:rsidP="009F6BC9">
            <w:pPr>
              <w:rPr>
                <w:rFonts w:ascii="Arial" w:eastAsia="Arial" w:hAnsi="Arial" w:cs="Arial"/>
                <w:sz w:val="20"/>
              </w:rPr>
            </w:pPr>
            <w:r w:rsidRPr="007377E9">
              <w:rPr>
                <w:rFonts w:ascii="Arial" w:eastAsia="Arial" w:hAnsi="Arial" w:cs="Arial"/>
                <w:sz w:val="20"/>
              </w:rPr>
              <w:t>60%</w:t>
            </w:r>
          </w:p>
        </w:tc>
        <w:tc>
          <w:tcPr>
            <w:tcW w:w="2266" w:type="dxa"/>
            <w:vMerge/>
            <w:vAlign w:val="center"/>
          </w:tcPr>
          <w:p w:rsidR="007377E9" w:rsidRPr="007377E9" w:rsidRDefault="007377E9" w:rsidP="009F6BC9">
            <w:pPr>
              <w:widowControl w:val="0"/>
              <w:pBdr>
                <w:top w:val="nil"/>
                <w:left w:val="nil"/>
                <w:bottom w:val="nil"/>
                <w:right w:val="nil"/>
                <w:between w:val="nil"/>
              </w:pBdr>
              <w:spacing w:line="276" w:lineRule="auto"/>
              <w:rPr>
                <w:rFonts w:ascii="Arial" w:eastAsia="Arial" w:hAnsi="Arial" w:cs="Arial"/>
                <w:sz w:val="20"/>
              </w:rPr>
            </w:pPr>
          </w:p>
        </w:tc>
      </w:tr>
      <w:tr w:rsidR="007377E9" w:rsidRPr="007377E9" w:rsidTr="0072469C">
        <w:trPr>
          <w:trHeight w:val="128"/>
        </w:trPr>
        <w:tc>
          <w:tcPr>
            <w:tcW w:w="2265" w:type="dxa"/>
            <w:vMerge w:val="restart"/>
            <w:vAlign w:val="center"/>
          </w:tcPr>
          <w:p w:rsidR="007377E9" w:rsidRPr="007377E9" w:rsidRDefault="007377E9" w:rsidP="009F6BC9">
            <w:pPr>
              <w:rPr>
                <w:rFonts w:ascii="Arial" w:eastAsia="Arial" w:hAnsi="Arial" w:cs="Arial"/>
                <w:sz w:val="20"/>
              </w:rPr>
            </w:pPr>
            <w:r w:rsidRPr="007377E9">
              <w:rPr>
                <w:rFonts w:ascii="Arial" w:eastAsia="Arial" w:hAnsi="Arial" w:cs="Arial"/>
                <w:sz w:val="20"/>
              </w:rPr>
              <w:t>Speaking</w:t>
            </w:r>
          </w:p>
        </w:tc>
        <w:tc>
          <w:tcPr>
            <w:tcW w:w="2265" w:type="dxa"/>
            <w:vAlign w:val="center"/>
          </w:tcPr>
          <w:p w:rsidR="007377E9" w:rsidRPr="007377E9" w:rsidRDefault="0072469C" w:rsidP="009F6BC9">
            <w:pPr>
              <w:rPr>
                <w:rFonts w:ascii="Arial" w:eastAsia="Arial" w:hAnsi="Arial" w:cs="Arial"/>
                <w:sz w:val="20"/>
              </w:rPr>
            </w:pPr>
            <w:proofErr w:type="spellStart"/>
            <w:r>
              <w:rPr>
                <w:rFonts w:ascii="Arial" w:eastAsia="Arial" w:hAnsi="Arial" w:cs="Arial"/>
                <w:sz w:val="20"/>
              </w:rPr>
              <w:t>Ara</w:t>
            </w:r>
            <w:proofErr w:type="spellEnd"/>
            <w:r>
              <w:rPr>
                <w:rFonts w:ascii="Arial" w:eastAsia="Arial" w:hAnsi="Arial" w:cs="Arial"/>
                <w:sz w:val="20"/>
              </w:rPr>
              <w:t xml:space="preserve"> </w:t>
            </w:r>
            <w:proofErr w:type="spellStart"/>
            <w:r>
              <w:rPr>
                <w:rFonts w:ascii="Arial" w:eastAsia="Arial" w:hAnsi="Arial" w:cs="Arial"/>
                <w:sz w:val="20"/>
              </w:rPr>
              <w:t>Sınav</w:t>
            </w:r>
            <w:proofErr w:type="spellEnd"/>
          </w:p>
        </w:tc>
        <w:tc>
          <w:tcPr>
            <w:tcW w:w="2266" w:type="dxa"/>
            <w:vAlign w:val="center"/>
          </w:tcPr>
          <w:p w:rsidR="007377E9" w:rsidRPr="007377E9" w:rsidRDefault="007377E9" w:rsidP="009F6BC9">
            <w:pPr>
              <w:rPr>
                <w:rFonts w:ascii="Arial" w:eastAsia="Arial" w:hAnsi="Arial" w:cs="Arial"/>
                <w:sz w:val="20"/>
              </w:rPr>
            </w:pPr>
            <w:r w:rsidRPr="007377E9">
              <w:rPr>
                <w:rFonts w:ascii="Arial" w:eastAsia="Arial" w:hAnsi="Arial" w:cs="Arial"/>
                <w:sz w:val="20"/>
              </w:rPr>
              <w:t>40%</w:t>
            </w:r>
          </w:p>
        </w:tc>
        <w:tc>
          <w:tcPr>
            <w:tcW w:w="2266" w:type="dxa"/>
            <w:vMerge w:val="restart"/>
            <w:vAlign w:val="center"/>
          </w:tcPr>
          <w:p w:rsidR="007377E9" w:rsidRPr="007377E9" w:rsidRDefault="007377E9" w:rsidP="009F6BC9">
            <w:pPr>
              <w:rPr>
                <w:rFonts w:ascii="Arial" w:eastAsia="Arial" w:hAnsi="Arial" w:cs="Arial"/>
                <w:sz w:val="20"/>
              </w:rPr>
            </w:pPr>
            <w:r w:rsidRPr="007377E9">
              <w:rPr>
                <w:rFonts w:ascii="Arial" w:eastAsia="Arial" w:hAnsi="Arial" w:cs="Arial"/>
                <w:sz w:val="20"/>
              </w:rPr>
              <w:t>15%</w:t>
            </w:r>
          </w:p>
        </w:tc>
      </w:tr>
      <w:tr w:rsidR="007377E9" w:rsidRPr="007377E9" w:rsidTr="0072469C">
        <w:trPr>
          <w:trHeight w:val="127"/>
        </w:trPr>
        <w:tc>
          <w:tcPr>
            <w:tcW w:w="2265" w:type="dxa"/>
            <w:vMerge/>
            <w:vAlign w:val="center"/>
          </w:tcPr>
          <w:p w:rsidR="007377E9" w:rsidRPr="007377E9" w:rsidRDefault="007377E9" w:rsidP="009F6BC9">
            <w:pPr>
              <w:widowControl w:val="0"/>
              <w:pBdr>
                <w:top w:val="nil"/>
                <w:left w:val="nil"/>
                <w:bottom w:val="nil"/>
                <w:right w:val="nil"/>
                <w:between w:val="nil"/>
              </w:pBdr>
              <w:spacing w:line="276" w:lineRule="auto"/>
              <w:rPr>
                <w:rFonts w:ascii="Arial" w:eastAsia="Arial" w:hAnsi="Arial" w:cs="Arial"/>
                <w:sz w:val="20"/>
              </w:rPr>
            </w:pPr>
          </w:p>
        </w:tc>
        <w:tc>
          <w:tcPr>
            <w:tcW w:w="2265" w:type="dxa"/>
            <w:vAlign w:val="center"/>
          </w:tcPr>
          <w:p w:rsidR="007377E9" w:rsidRPr="007377E9" w:rsidRDefault="0072469C" w:rsidP="009F6BC9">
            <w:pPr>
              <w:rPr>
                <w:rFonts w:ascii="Arial" w:eastAsia="Arial" w:hAnsi="Arial" w:cs="Arial"/>
                <w:sz w:val="20"/>
              </w:rPr>
            </w:pPr>
            <w:r>
              <w:rPr>
                <w:rFonts w:ascii="Arial" w:eastAsia="Arial" w:hAnsi="Arial" w:cs="Arial"/>
                <w:sz w:val="20"/>
              </w:rPr>
              <w:t xml:space="preserve">Kur </w:t>
            </w:r>
            <w:proofErr w:type="spellStart"/>
            <w:r>
              <w:rPr>
                <w:rFonts w:ascii="Arial" w:eastAsia="Arial" w:hAnsi="Arial" w:cs="Arial"/>
                <w:sz w:val="20"/>
              </w:rPr>
              <w:t>sonu</w:t>
            </w:r>
            <w:proofErr w:type="spellEnd"/>
            <w:r>
              <w:rPr>
                <w:rFonts w:ascii="Arial" w:eastAsia="Arial" w:hAnsi="Arial" w:cs="Arial"/>
                <w:sz w:val="20"/>
              </w:rPr>
              <w:t xml:space="preserve"> </w:t>
            </w:r>
            <w:proofErr w:type="spellStart"/>
            <w:r>
              <w:rPr>
                <w:rFonts w:ascii="Arial" w:eastAsia="Arial" w:hAnsi="Arial" w:cs="Arial"/>
                <w:sz w:val="20"/>
              </w:rPr>
              <w:t>sınavı</w:t>
            </w:r>
            <w:proofErr w:type="spellEnd"/>
          </w:p>
        </w:tc>
        <w:tc>
          <w:tcPr>
            <w:tcW w:w="2266" w:type="dxa"/>
            <w:vAlign w:val="center"/>
          </w:tcPr>
          <w:p w:rsidR="007377E9" w:rsidRPr="007377E9" w:rsidRDefault="007377E9" w:rsidP="009F6BC9">
            <w:pPr>
              <w:rPr>
                <w:rFonts w:ascii="Arial" w:eastAsia="Arial" w:hAnsi="Arial" w:cs="Arial"/>
                <w:sz w:val="20"/>
              </w:rPr>
            </w:pPr>
            <w:r w:rsidRPr="007377E9">
              <w:rPr>
                <w:rFonts w:ascii="Arial" w:eastAsia="Arial" w:hAnsi="Arial" w:cs="Arial"/>
                <w:sz w:val="20"/>
              </w:rPr>
              <w:t>60%</w:t>
            </w:r>
          </w:p>
        </w:tc>
        <w:tc>
          <w:tcPr>
            <w:tcW w:w="2266" w:type="dxa"/>
            <w:vMerge/>
            <w:vAlign w:val="center"/>
          </w:tcPr>
          <w:p w:rsidR="007377E9" w:rsidRPr="007377E9" w:rsidRDefault="007377E9" w:rsidP="009F6BC9">
            <w:pPr>
              <w:widowControl w:val="0"/>
              <w:pBdr>
                <w:top w:val="nil"/>
                <w:left w:val="nil"/>
                <w:bottom w:val="nil"/>
                <w:right w:val="nil"/>
                <w:between w:val="nil"/>
              </w:pBdr>
              <w:spacing w:line="276" w:lineRule="auto"/>
              <w:rPr>
                <w:rFonts w:ascii="Arial" w:eastAsia="Arial" w:hAnsi="Arial" w:cs="Arial"/>
                <w:sz w:val="20"/>
              </w:rPr>
            </w:pPr>
          </w:p>
        </w:tc>
      </w:tr>
      <w:tr w:rsidR="007377E9" w:rsidRPr="007377E9" w:rsidTr="0072469C">
        <w:trPr>
          <w:trHeight w:val="128"/>
        </w:trPr>
        <w:tc>
          <w:tcPr>
            <w:tcW w:w="2265" w:type="dxa"/>
            <w:vMerge w:val="restart"/>
            <w:vAlign w:val="center"/>
          </w:tcPr>
          <w:p w:rsidR="007377E9" w:rsidRPr="007377E9" w:rsidRDefault="007377E9" w:rsidP="009F6BC9">
            <w:pPr>
              <w:rPr>
                <w:rFonts w:ascii="Arial" w:eastAsia="Arial" w:hAnsi="Arial" w:cs="Arial"/>
                <w:sz w:val="20"/>
              </w:rPr>
            </w:pPr>
            <w:r w:rsidRPr="007377E9">
              <w:rPr>
                <w:rFonts w:ascii="Arial" w:eastAsia="Arial" w:hAnsi="Arial" w:cs="Arial"/>
                <w:sz w:val="20"/>
              </w:rPr>
              <w:t>Writing</w:t>
            </w:r>
          </w:p>
        </w:tc>
        <w:tc>
          <w:tcPr>
            <w:tcW w:w="2265" w:type="dxa"/>
            <w:vAlign w:val="center"/>
          </w:tcPr>
          <w:p w:rsidR="007377E9" w:rsidRPr="007377E9" w:rsidRDefault="0072469C" w:rsidP="009F6BC9">
            <w:pPr>
              <w:rPr>
                <w:rFonts w:ascii="Arial" w:eastAsia="Arial" w:hAnsi="Arial" w:cs="Arial"/>
                <w:sz w:val="20"/>
              </w:rPr>
            </w:pPr>
            <w:proofErr w:type="spellStart"/>
            <w:r>
              <w:rPr>
                <w:rFonts w:ascii="Arial" w:eastAsia="Arial" w:hAnsi="Arial" w:cs="Arial"/>
                <w:sz w:val="20"/>
              </w:rPr>
              <w:t>Ara</w:t>
            </w:r>
            <w:proofErr w:type="spellEnd"/>
            <w:r>
              <w:rPr>
                <w:rFonts w:ascii="Arial" w:eastAsia="Arial" w:hAnsi="Arial" w:cs="Arial"/>
                <w:sz w:val="20"/>
              </w:rPr>
              <w:t xml:space="preserve"> </w:t>
            </w:r>
            <w:proofErr w:type="spellStart"/>
            <w:r>
              <w:rPr>
                <w:rFonts w:ascii="Arial" w:eastAsia="Arial" w:hAnsi="Arial" w:cs="Arial"/>
                <w:sz w:val="20"/>
              </w:rPr>
              <w:t>Sınav</w:t>
            </w:r>
            <w:proofErr w:type="spellEnd"/>
          </w:p>
        </w:tc>
        <w:tc>
          <w:tcPr>
            <w:tcW w:w="2266" w:type="dxa"/>
            <w:vAlign w:val="center"/>
          </w:tcPr>
          <w:p w:rsidR="007377E9" w:rsidRPr="007377E9" w:rsidRDefault="007377E9" w:rsidP="009F6BC9">
            <w:pPr>
              <w:rPr>
                <w:rFonts w:ascii="Arial" w:eastAsia="Arial" w:hAnsi="Arial" w:cs="Arial"/>
                <w:sz w:val="20"/>
              </w:rPr>
            </w:pPr>
            <w:r w:rsidRPr="007377E9">
              <w:rPr>
                <w:rFonts w:ascii="Arial" w:eastAsia="Arial" w:hAnsi="Arial" w:cs="Arial"/>
                <w:sz w:val="20"/>
              </w:rPr>
              <w:t>40%</w:t>
            </w:r>
          </w:p>
        </w:tc>
        <w:tc>
          <w:tcPr>
            <w:tcW w:w="2266" w:type="dxa"/>
            <w:vMerge w:val="restart"/>
            <w:vAlign w:val="center"/>
          </w:tcPr>
          <w:p w:rsidR="007377E9" w:rsidRPr="007377E9" w:rsidRDefault="007377E9" w:rsidP="009F6BC9">
            <w:pPr>
              <w:rPr>
                <w:rFonts w:ascii="Arial" w:eastAsia="Arial" w:hAnsi="Arial" w:cs="Arial"/>
                <w:sz w:val="20"/>
              </w:rPr>
            </w:pPr>
            <w:r w:rsidRPr="007377E9">
              <w:rPr>
                <w:rFonts w:ascii="Arial" w:eastAsia="Arial" w:hAnsi="Arial" w:cs="Arial"/>
                <w:sz w:val="20"/>
              </w:rPr>
              <w:t>15%</w:t>
            </w:r>
          </w:p>
        </w:tc>
      </w:tr>
      <w:tr w:rsidR="007377E9" w:rsidRPr="007377E9" w:rsidTr="007377E9">
        <w:trPr>
          <w:trHeight w:val="127"/>
        </w:trPr>
        <w:tc>
          <w:tcPr>
            <w:tcW w:w="2265" w:type="dxa"/>
            <w:vMerge/>
          </w:tcPr>
          <w:p w:rsidR="007377E9" w:rsidRPr="007377E9" w:rsidRDefault="007377E9" w:rsidP="009F6BC9">
            <w:pPr>
              <w:widowControl w:val="0"/>
              <w:pBdr>
                <w:top w:val="nil"/>
                <w:left w:val="nil"/>
                <w:bottom w:val="nil"/>
                <w:right w:val="nil"/>
                <w:between w:val="nil"/>
              </w:pBdr>
              <w:spacing w:line="276" w:lineRule="auto"/>
              <w:rPr>
                <w:rFonts w:ascii="Arial" w:eastAsia="Arial" w:hAnsi="Arial" w:cs="Arial"/>
                <w:sz w:val="20"/>
              </w:rPr>
            </w:pPr>
          </w:p>
        </w:tc>
        <w:tc>
          <w:tcPr>
            <w:tcW w:w="2265" w:type="dxa"/>
          </w:tcPr>
          <w:p w:rsidR="007377E9" w:rsidRPr="007377E9" w:rsidRDefault="0072469C" w:rsidP="009F6BC9">
            <w:pPr>
              <w:rPr>
                <w:rFonts w:ascii="Arial" w:eastAsia="Arial" w:hAnsi="Arial" w:cs="Arial"/>
                <w:sz w:val="20"/>
              </w:rPr>
            </w:pPr>
            <w:r>
              <w:rPr>
                <w:rFonts w:ascii="Arial" w:eastAsia="Arial" w:hAnsi="Arial" w:cs="Arial"/>
                <w:sz w:val="20"/>
              </w:rPr>
              <w:t xml:space="preserve">Kur </w:t>
            </w:r>
            <w:proofErr w:type="spellStart"/>
            <w:r>
              <w:rPr>
                <w:rFonts w:ascii="Arial" w:eastAsia="Arial" w:hAnsi="Arial" w:cs="Arial"/>
                <w:sz w:val="20"/>
              </w:rPr>
              <w:t>sonu</w:t>
            </w:r>
            <w:proofErr w:type="spellEnd"/>
            <w:r>
              <w:rPr>
                <w:rFonts w:ascii="Arial" w:eastAsia="Arial" w:hAnsi="Arial" w:cs="Arial"/>
                <w:sz w:val="20"/>
              </w:rPr>
              <w:t xml:space="preserve"> </w:t>
            </w:r>
            <w:proofErr w:type="spellStart"/>
            <w:r>
              <w:rPr>
                <w:rFonts w:ascii="Arial" w:eastAsia="Arial" w:hAnsi="Arial" w:cs="Arial"/>
                <w:sz w:val="20"/>
              </w:rPr>
              <w:t>sınavı</w:t>
            </w:r>
            <w:proofErr w:type="spellEnd"/>
          </w:p>
        </w:tc>
        <w:tc>
          <w:tcPr>
            <w:tcW w:w="2266" w:type="dxa"/>
          </w:tcPr>
          <w:p w:rsidR="007377E9" w:rsidRPr="007377E9" w:rsidRDefault="007377E9" w:rsidP="009F6BC9">
            <w:pPr>
              <w:rPr>
                <w:rFonts w:ascii="Arial" w:eastAsia="Arial" w:hAnsi="Arial" w:cs="Arial"/>
                <w:sz w:val="20"/>
              </w:rPr>
            </w:pPr>
            <w:r w:rsidRPr="007377E9">
              <w:rPr>
                <w:rFonts w:ascii="Arial" w:eastAsia="Arial" w:hAnsi="Arial" w:cs="Arial"/>
                <w:sz w:val="20"/>
              </w:rPr>
              <w:t>60%</w:t>
            </w:r>
          </w:p>
        </w:tc>
        <w:tc>
          <w:tcPr>
            <w:tcW w:w="2266" w:type="dxa"/>
            <w:vMerge/>
          </w:tcPr>
          <w:p w:rsidR="007377E9" w:rsidRPr="007377E9" w:rsidRDefault="007377E9" w:rsidP="009F6BC9">
            <w:pPr>
              <w:widowControl w:val="0"/>
              <w:pBdr>
                <w:top w:val="nil"/>
                <w:left w:val="nil"/>
                <w:bottom w:val="nil"/>
                <w:right w:val="nil"/>
                <w:between w:val="nil"/>
              </w:pBdr>
              <w:spacing w:line="276" w:lineRule="auto"/>
              <w:rPr>
                <w:rFonts w:ascii="Arial" w:eastAsia="Arial" w:hAnsi="Arial" w:cs="Arial"/>
                <w:sz w:val="20"/>
              </w:rPr>
            </w:pPr>
          </w:p>
        </w:tc>
      </w:tr>
    </w:tbl>
    <w:p w:rsidR="00AE11DC" w:rsidRPr="00AE11DC" w:rsidRDefault="00AE11DC" w:rsidP="006C39F3">
      <w:pPr>
        <w:rPr>
          <w:rFonts w:ascii="Arial" w:hAnsi="Arial" w:cs="Arial"/>
          <w:sz w:val="28"/>
          <w:szCs w:val="28"/>
          <w:lang w:val="tr-TR"/>
        </w:rPr>
      </w:pPr>
      <w:r w:rsidRPr="00AE11DC">
        <w:rPr>
          <w:rFonts w:ascii="Arial" w:hAnsi="Arial" w:cs="Arial"/>
          <w:sz w:val="28"/>
          <w:szCs w:val="28"/>
          <w:lang w:val="tr-TR"/>
        </w:rPr>
        <w:lastRenderedPageBreak/>
        <w:t>Başarı Durumu</w:t>
      </w:r>
    </w:p>
    <w:p w:rsidR="00AE11DC" w:rsidRPr="00AE11DC" w:rsidRDefault="00AE11DC" w:rsidP="00AE11DC">
      <w:pPr>
        <w:spacing w:line="360" w:lineRule="auto"/>
        <w:rPr>
          <w:rFonts w:ascii="Arial" w:hAnsi="Arial" w:cs="Arial"/>
          <w:color w:val="171717" w:themeColor="background2" w:themeShade="1A"/>
          <w:sz w:val="20"/>
          <w:szCs w:val="20"/>
          <w:lang w:val="tr-TR"/>
        </w:rPr>
      </w:pPr>
      <w:r w:rsidRPr="00AE11DC">
        <w:rPr>
          <w:rFonts w:ascii="Arial" w:hAnsi="Arial" w:cs="Arial"/>
          <w:color w:val="171717" w:themeColor="background2" w:themeShade="1A"/>
          <w:sz w:val="20"/>
          <w:szCs w:val="20"/>
          <w:lang w:val="tr-TR"/>
        </w:rPr>
        <w:t>Zorunlu hazırlık sınıfı öngörülen öğrencilerden yeterlik sınavında ya da hazırlık sınıfı sonunda başarılı olan öğrencilerin ilgili programların birinci sınıflarına kaydı yapılır. Eğitim dili İngilizce olan lisans ve önlisans programlarına kayıtlı öğrenciler ise başarısızlıkları durumunda hazırlık sınıfını tekrar ederler. Ancak hazırlık sınıfında başarısız olan öğrencilere derslere devam etmeden her akademik yılda üç kez yapılan Yeterlik Sınavına girme hakkı verilir. İlgili öğrencilerin bu sınava girebilmeleri için Yabancı Diller Yüksekokuluna, sınavdan en az beş (5) iş günü önce yazılı başvuruda bulunmaları zorunludur.</w:t>
      </w:r>
    </w:p>
    <w:p w:rsidR="00AE11DC" w:rsidRPr="00AE11DC" w:rsidRDefault="00AE11DC" w:rsidP="00AE11DC">
      <w:pPr>
        <w:spacing w:line="360" w:lineRule="auto"/>
        <w:rPr>
          <w:rFonts w:ascii="Arial" w:hAnsi="Arial" w:cs="Arial"/>
          <w:color w:val="171717" w:themeColor="background2" w:themeShade="1A"/>
          <w:sz w:val="20"/>
          <w:szCs w:val="20"/>
          <w:lang w:val="tr-TR"/>
        </w:rPr>
      </w:pPr>
      <w:r w:rsidRPr="00AE11DC">
        <w:rPr>
          <w:rFonts w:ascii="Arial" w:hAnsi="Arial" w:cs="Arial"/>
          <w:color w:val="171717" w:themeColor="background2" w:themeShade="1A"/>
          <w:sz w:val="20"/>
          <w:szCs w:val="20"/>
          <w:lang w:val="tr-TR"/>
        </w:rPr>
        <w:t>Eğitim dili İngilizce olan lisans programlarına kayıtlı başarısız öğrenciler için Yabancı Dil Hazırlık Sınıfı eğitimi dört yarıyılı aşamaz.</w:t>
      </w:r>
    </w:p>
    <w:p w:rsidR="00AE11DC" w:rsidRPr="00AE11DC" w:rsidRDefault="00AE11DC" w:rsidP="00AE11DC">
      <w:pPr>
        <w:spacing w:line="360" w:lineRule="auto"/>
        <w:rPr>
          <w:rFonts w:ascii="Arial" w:hAnsi="Arial" w:cs="Arial"/>
          <w:color w:val="171717" w:themeColor="background2" w:themeShade="1A"/>
          <w:sz w:val="20"/>
          <w:szCs w:val="20"/>
          <w:lang w:val="tr-TR"/>
        </w:rPr>
      </w:pPr>
      <w:r w:rsidRPr="00AE11DC">
        <w:rPr>
          <w:rFonts w:ascii="Arial" w:hAnsi="Arial" w:cs="Arial"/>
          <w:color w:val="171717" w:themeColor="background2" w:themeShade="1A"/>
          <w:sz w:val="20"/>
          <w:szCs w:val="20"/>
          <w:lang w:val="tr-TR"/>
        </w:rPr>
        <w:t>Hazırlık sınıfında başarısızlıkları durumunda öğrenciler, istedikleri takdirde, Üniversiteye giriş puanlarına göre, talep ettikleri Türkçe eğitim yapan yükseköğretim kurumlarının taban puanından düşük olmamak şartıyla ÖSYM tarafından istenilen bölümlere/programlara yerleştirilirler. Süreci öğrenci kendi sorumluluğu çerçevesinde takip eder.</w:t>
      </w:r>
    </w:p>
    <w:p w:rsidR="00AE11DC" w:rsidRPr="00AE11DC" w:rsidRDefault="00AE11DC" w:rsidP="00AE11DC">
      <w:pPr>
        <w:rPr>
          <w:rFonts w:ascii="Arial" w:hAnsi="Arial" w:cs="Arial"/>
          <w:color w:val="0070C0"/>
          <w:sz w:val="20"/>
          <w:szCs w:val="20"/>
          <w:lang w:val="tr-TR"/>
        </w:rPr>
      </w:pPr>
    </w:p>
    <w:p w:rsidR="00AE11DC" w:rsidRPr="00AE11DC" w:rsidRDefault="00AE11DC" w:rsidP="00AE11DC">
      <w:pPr>
        <w:rPr>
          <w:rFonts w:ascii="Arial" w:hAnsi="Arial" w:cs="Arial"/>
          <w:color w:val="0070C0"/>
          <w:sz w:val="20"/>
          <w:szCs w:val="20"/>
          <w:lang w:val="tr-TR"/>
        </w:rPr>
      </w:pPr>
      <w:r w:rsidRPr="00AE11DC">
        <w:rPr>
          <w:rFonts w:ascii="Arial" w:hAnsi="Arial" w:cs="Arial"/>
          <w:color w:val="0070C0"/>
          <w:sz w:val="20"/>
          <w:szCs w:val="20"/>
          <w:lang w:val="tr-TR"/>
        </w:rPr>
        <w:br w:type="page"/>
      </w:r>
    </w:p>
    <w:p w:rsidR="00AE11DC" w:rsidRPr="00AE11DC" w:rsidRDefault="00AE11DC" w:rsidP="00AE11DC">
      <w:pPr>
        <w:rPr>
          <w:rFonts w:ascii="Arial" w:hAnsi="Arial" w:cs="Arial"/>
          <w:sz w:val="28"/>
          <w:szCs w:val="28"/>
          <w:lang w:val="tr-TR"/>
        </w:rPr>
      </w:pPr>
      <w:r w:rsidRPr="00AE11DC">
        <w:rPr>
          <w:rFonts w:ascii="Arial" w:hAnsi="Arial" w:cs="Arial"/>
          <w:sz w:val="28"/>
          <w:szCs w:val="28"/>
          <w:lang w:val="tr-TR"/>
        </w:rPr>
        <w:lastRenderedPageBreak/>
        <w:t>Muafiyet</w:t>
      </w:r>
    </w:p>
    <w:p w:rsidR="00AE11DC" w:rsidRPr="00AE11DC" w:rsidRDefault="00AE11DC" w:rsidP="00AE11DC">
      <w:pPr>
        <w:spacing w:line="360" w:lineRule="auto"/>
        <w:contextualSpacing/>
        <w:rPr>
          <w:rFonts w:ascii="Arial" w:hAnsi="Arial" w:cs="Arial"/>
          <w:color w:val="171717" w:themeColor="background2" w:themeShade="1A"/>
          <w:sz w:val="20"/>
          <w:szCs w:val="20"/>
          <w:lang w:val="tr-TR"/>
        </w:rPr>
      </w:pPr>
      <w:r w:rsidRPr="00AE11DC">
        <w:rPr>
          <w:rFonts w:ascii="Arial" w:hAnsi="Arial" w:cs="Arial"/>
          <w:color w:val="171717" w:themeColor="background2" w:themeShade="1A"/>
          <w:sz w:val="20"/>
          <w:szCs w:val="20"/>
          <w:lang w:val="tr-TR"/>
        </w:rPr>
        <w:t>Zorunlu yabancı dil hazırlık eğitimi öngörülen öğrencilerin hazırlık sınıfından muaf sayılabilmeleri için aşağıda sayılan şartlardan en az birini yerine getirmiş olmaları gerekir:</w:t>
      </w:r>
    </w:p>
    <w:p w:rsidR="00AE11DC" w:rsidRPr="00AE11DC" w:rsidRDefault="00AE11DC" w:rsidP="00AE11DC">
      <w:pPr>
        <w:pStyle w:val="ListeParagraf"/>
        <w:numPr>
          <w:ilvl w:val="0"/>
          <w:numId w:val="3"/>
        </w:numPr>
        <w:spacing w:line="360" w:lineRule="auto"/>
        <w:rPr>
          <w:rFonts w:ascii="Arial" w:hAnsi="Arial" w:cs="Arial"/>
          <w:color w:val="171717" w:themeColor="background2" w:themeShade="1A"/>
          <w:sz w:val="20"/>
          <w:szCs w:val="20"/>
          <w:lang w:val="tr-TR"/>
        </w:rPr>
      </w:pPr>
      <w:r w:rsidRPr="00AE11DC">
        <w:rPr>
          <w:rFonts w:ascii="Arial" w:hAnsi="Arial" w:cs="Arial"/>
          <w:color w:val="171717" w:themeColor="background2" w:themeShade="1A"/>
          <w:sz w:val="20"/>
          <w:szCs w:val="20"/>
          <w:lang w:val="tr-TR"/>
        </w:rPr>
        <w:t>Öğretim yılı başında Üniversitenin yabancı dil hazırlık yeterlik sınavından 100 puan üzerinden 70 veya üstü puan almış olmak</w:t>
      </w:r>
    </w:p>
    <w:p w:rsidR="00AE11DC" w:rsidRPr="00AE11DC" w:rsidRDefault="00AE11DC" w:rsidP="00AE11DC">
      <w:pPr>
        <w:pStyle w:val="ListeParagraf"/>
        <w:numPr>
          <w:ilvl w:val="0"/>
          <w:numId w:val="3"/>
        </w:numPr>
        <w:spacing w:line="360" w:lineRule="auto"/>
        <w:rPr>
          <w:rFonts w:ascii="Arial" w:hAnsi="Arial" w:cs="Arial"/>
          <w:color w:val="171717" w:themeColor="background2" w:themeShade="1A"/>
          <w:sz w:val="20"/>
          <w:szCs w:val="20"/>
          <w:lang w:val="tr-TR"/>
        </w:rPr>
      </w:pPr>
      <w:r w:rsidRPr="00AE11DC">
        <w:rPr>
          <w:rFonts w:ascii="Arial" w:hAnsi="Arial" w:cs="Arial"/>
          <w:color w:val="171717" w:themeColor="background2" w:themeShade="1A"/>
          <w:sz w:val="20"/>
          <w:szCs w:val="20"/>
          <w:lang w:val="tr-TR"/>
        </w:rPr>
        <w:t>Son üç yılını, öğretim dili olarak belirlenen yabancı dilin anadil olarak konuşulduğu bir ülkede, ilgili ülkenin anadilinde eğitim yapan ortaöğretim kurumlarında eğitimini tamamlamak.</w:t>
      </w:r>
    </w:p>
    <w:p w:rsidR="00AE11DC" w:rsidRPr="00AE11DC" w:rsidRDefault="00AE11DC" w:rsidP="00AE11DC">
      <w:pPr>
        <w:pStyle w:val="ListeParagraf"/>
        <w:numPr>
          <w:ilvl w:val="0"/>
          <w:numId w:val="3"/>
        </w:numPr>
        <w:spacing w:line="360" w:lineRule="auto"/>
        <w:rPr>
          <w:rFonts w:ascii="Arial" w:hAnsi="Arial" w:cs="Arial"/>
          <w:color w:val="171717" w:themeColor="background2" w:themeShade="1A"/>
          <w:sz w:val="20"/>
          <w:szCs w:val="20"/>
          <w:lang w:val="tr-TR"/>
        </w:rPr>
      </w:pPr>
      <w:r w:rsidRPr="00AE11DC">
        <w:rPr>
          <w:rFonts w:ascii="Arial" w:hAnsi="Arial" w:cs="Arial"/>
          <w:color w:val="171717" w:themeColor="background2" w:themeShade="1A"/>
          <w:sz w:val="20"/>
          <w:szCs w:val="20"/>
          <w:lang w:val="tr-TR"/>
        </w:rPr>
        <w:t>Yabancı Dil Bilgisi Seviye Tespit Sınavından (YDS) en az 60 puan veya ulusal/uluslararası bir sınavdan bu puan muadili bir puan almak.</w:t>
      </w:r>
    </w:p>
    <w:p w:rsidR="00AE11DC" w:rsidRPr="00AE11DC" w:rsidRDefault="00AE11DC" w:rsidP="00AE11DC">
      <w:pPr>
        <w:pStyle w:val="ListeParagraf"/>
        <w:numPr>
          <w:ilvl w:val="0"/>
          <w:numId w:val="3"/>
        </w:numPr>
        <w:spacing w:line="360" w:lineRule="auto"/>
        <w:rPr>
          <w:rFonts w:ascii="Arial" w:hAnsi="Arial" w:cs="Arial"/>
          <w:color w:val="171717" w:themeColor="background2" w:themeShade="1A"/>
          <w:sz w:val="20"/>
          <w:szCs w:val="20"/>
          <w:lang w:val="tr-TR"/>
        </w:rPr>
      </w:pPr>
      <w:r w:rsidRPr="00AE11DC">
        <w:rPr>
          <w:rFonts w:ascii="Arial" w:hAnsi="Arial" w:cs="Arial"/>
          <w:color w:val="171717" w:themeColor="background2" w:themeShade="1A"/>
          <w:sz w:val="20"/>
          <w:szCs w:val="20"/>
          <w:lang w:val="tr-TR"/>
        </w:rPr>
        <w:t>Son iki yıl içinde ilgili yabancı dil hazırlık sınıfını başarıyla tamamlamış olmak veya ilgili yabancı dil hazırlık sınıfı yeterlik sınavını başarmış olmak. Bu süre yatay ve dikey geçiş ile kayıt yaptıran öğrenciler için üç yıldır. Bu durum kapsamında muafiyet kararı Yönetim Kurulunca verilir.</w:t>
      </w:r>
    </w:p>
    <w:p w:rsidR="006C39F3" w:rsidRDefault="00AE11DC" w:rsidP="00AE11DC">
      <w:pPr>
        <w:spacing w:line="360" w:lineRule="auto"/>
        <w:contextualSpacing/>
        <w:rPr>
          <w:rFonts w:ascii="Arial" w:hAnsi="Arial" w:cs="Arial"/>
          <w:color w:val="171717" w:themeColor="background2" w:themeShade="1A"/>
          <w:sz w:val="20"/>
          <w:szCs w:val="20"/>
          <w:lang w:val="tr-TR"/>
        </w:rPr>
      </w:pPr>
      <w:r w:rsidRPr="00AE11DC">
        <w:rPr>
          <w:rFonts w:ascii="Arial" w:hAnsi="Arial" w:cs="Arial"/>
          <w:color w:val="171717" w:themeColor="background2" w:themeShade="1A"/>
          <w:sz w:val="20"/>
          <w:szCs w:val="20"/>
          <w:lang w:val="tr-TR"/>
        </w:rPr>
        <w:t>Muafiyete başvuran öğrenciler için ilgili belgelerini, yabancı dil hazırlık sınıfı yeterlik sınavından en geç bir hafta önce Yüksekokul sekreterliğine teslim etmek</w:t>
      </w:r>
      <w:r w:rsidR="006C39F3">
        <w:rPr>
          <w:rFonts w:ascii="Arial" w:hAnsi="Arial" w:cs="Arial"/>
          <w:color w:val="171717" w:themeColor="background2" w:themeShade="1A"/>
          <w:sz w:val="20"/>
          <w:szCs w:val="20"/>
          <w:lang w:val="tr-TR"/>
        </w:rPr>
        <w:t xml:space="preserve"> </w:t>
      </w:r>
    </w:p>
    <w:p w:rsidR="006C39F3" w:rsidRDefault="006C39F3">
      <w:pPr>
        <w:rPr>
          <w:rFonts w:ascii="Arial" w:hAnsi="Arial" w:cs="Arial"/>
          <w:color w:val="171717" w:themeColor="background2" w:themeShade="1A"/>
          <w:sz w:val="20"/>
          <w:szCs w:val="20"/>
          <w:lang w:val="tr-TR"/>
        </w:rPr>
      </w:pPr>
      <w:r>
        <w:rPr>
          <w:rFonts w:ascii="Arial" w:hAnsi="Arial" w:cs="Arial"/>
          <w:color w:val="171717" w:themeColor="background2" w:themeShade="1A"/>
          <w:sz w:val="20"/>
          <w:szCs w:val="20"/>
          <w:lang w:val="tr-TR"/>
        </w:rPr>
        <w:br w:type="page"/>
      </w:r>
    </w:p>
    <w:p w:rsidR="006C39F3" w:rsidRPr="006C39F3" w:rsidRDefault="006C39F3" w:rsidP="006C39F3">
      <w:pPr>
        <w:spacing w:line="360" w:lineRule="auto"/>
        <w:rPr>
          <w:rFonts w:ascii="Arial" w:hAnsi="Arial" w:cs="Arial"/>
          <w:sz w:val="28"/>
          <w:szCs w:val="28"/>
          <w:lang w:val="tr-TR"/>
        </w:rPr>
      </w:pPr>
      <w:r w:rsidRPr="006C39F3">
        <w:rPr>
          <w:rFonts w:ascii="Arial" w:hAnsi="Arial" w:cs="Arial"/>
          <w:sz w:val="28"/>
          <w:szCs w:val="28"/>
          <w:lang w:val="tr-TR"/>
        </w:rPr>
        <w:lastRenderedPageBreak/>
        <w:t>Sınav Türleri</w:t>
      </w:r>
    </w:p>
    <w:p w:rsidR="006C39F3" w:rsidRPr="006C39F3" w:rsidRDefault="006C39F3" w:rsidP="006C39F3">
      <w:pPr>
        <w:spacing w:line="360" w:lineRule="auto"/>
        <w:rPr>
          <w:rFonts w:ascii="Arial" w:hAnsi="Arial" w:cs="Arial"/>
          <w:color w:val="171717" w:themeColor="background2" w:themeShade="1A"/>
          <w:sz w:val="20"/>
          <w:szCs w:val="20"/>
          <w:lang w:val="tr-TR"/>
        </w:rPr>
      </w:pPr>
      <w:r w:rsidRPr="006C39F3">
        <w:rPr>
          <w:rFonts w:ascii="Arial" w:hAnsi="Arial" w:cs="Arial"/>
          <w:color w:val="171717" w:themeColor="background2" w:themeShade="1A"/>
          <w:sz w:val="20"/>
          <w:szCs w:val="20"/>
          <w:lang w:val="tr-TR"/>
        </w:rPr>
        <w:t xml:space="preserve">Sınavlar; </w:t>
      </w:r>
      <w:r w:rsidR="00A02070">
        <w:rPr>
          <w:rFonts w:ascii="Arial" w:hAnsi="Arial" w:cs="Arial"/>
          <w:color w:val="171717" w:themeColor="background2" w:themeShade="1A"/>
          <w:sz w:val="20"/>
          <w:szCs w:val="20"/>
          <w:lang w:val="tr-TR"/>
        </w:rPr>
        <w:t>ara</w:t>
      </w:r>
      <w:r w:rsidRPr="006C39F3">
        <w:rPr>
          <w:rFonts w:ascii="Arial" w:hAnsi="Arial" w:cs="Arial"/>
          <w:color w:val="171717" w:themeColor="background2" w:themeShade="1A"/>
          <w:sz w:val="20"/>
          <w:szCs w:val="20"/>
          <w:lang w:val="tr-TR"/>
        </w:rPr>
        <w:t xml:space="preserve"> sınavlar, </w:t>
      </w:r>
      <w:r w:rsidR="00A02070">
        <w:rPr>
          <w:rFonts w:ascii="Arial" w:hAnsi="Arial" w:cs="Arial"/>
          <w:color w:val="171717" w:themeColor="background2" w:themeShade="1A"/>
          <w:sz w:val="20"/>
          <w:szCs w:val="20"/>
          <w:lang w:val="tr-TR"/>
        </w:rPr>
        <w:t>kur sonu</w:t>
      </w:r>
      <w:r w:rsidRPr="006C39F3">
        <w:rPr>
          <w:rFonts w:ascii="Arial" w:hAnsi="Arial" w:cs="Arial"/>
          <w:color w:val="171717" w:themeColor="background2" w:themeShade="1A"/>
          <w:sz w:val="20"/>
          <w:szCs w:val="20"/>
          <w:lang w:val="tr-TR"/>
        </w:rPr>
        <w:t xml:space="preserve"> sınavlar</w:t>
      </w:r>
      <w:r w:rsidR="00A02070">
        <w:rPr>
          <w:rFonts w:ascii="Arial" w:hAnsi="Arial" w:cs="Arial"/>
          <w:color w:val="171717" w:themeColor="background2" w:themeShade="1A"/>
          <w:sz w:val="20"/>
          <w:szCs w:val="20"/>
          <w:lang w:val="tr-TR"/>
        </w:rPr>
        <w:t>ı</w:t>
      </w:r>
      <w:r w:rsidRPr="006C39F3">
        <w:rPr>
          <w:rFonts w:ascii="Arial" w:hAnsi="Arial" w:cs="Arial"/>
          <w:color w:val="171717" w:themeColor="background2" w:themeShade="1A"/>
          <w:sz w:val="20"/>
          <w:szCs w:val="20"/>
          <w:lang w:val="tr-TR"/>
        </w:rPr>
        <w:t xml:space="preserve"> ve Genel Değerlendirme Sınavından oluşup, yazılı, sözlü veya yazılı-sözlü olarak yapılabilir.</w:t>
      </w:r>
    </w:p>
    <w:tbl>
      <w:tblPr>
        <w:tblStyle w:val="TabloKlavuzu"/>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bottom w:w="85" w:type="dxa"/>
        </w:tblCellMar>
        <w:tblLook w:val="04A0" w:firstRow="1" w:lastRow="0" w:firstColumn="1" w:lastColumn="0" w:noHBand="0" w:noVBand="1"/>
      </w:tblPr>
      <w:tblGrid>
        <w:gridCol w:w="1980"/>
        <w:gridCol w:w="4241"/>
      </w:tblGrid>
      <w:tr w:rsidR="006C39F3" w:rsidRPr="006C39F3" w:rsidTr="000B5207">
        <w:trPr>
          <w:jc w:val="center"/>
        </w:trPr>
        <w:tc>
          <w:tcPr>
            <w:tcW w:w="1980" w:type="dxa"/>
            <w:shd w:val="clear" w:color="auto" w:fill="DEEAF6" w:themeFill="accent1" w:themeFillTint="33"/>
          </w:tcPr>
          <w:p w:rsidR="006C39F3" w:rsidRPr="006C39F3" w:rsidRDefault="006C39F3" w:rsidP="006C39F3">
            <w:pPr>
              <w:jc w:val="center"/>
              <w:rPr>
                <w:rFonts w:ascii="Arial" w:eastAsia="Calibri" w:hAnsi="Arial" w:cs="Arial"/>
                <w:b/>
                <w:color w:val="171717" w:themeColor="background2" w:themeShade="1A"/>
                <w:sz w:val="20"/>
                <w:szCs w:val="20"/>
                <w:lang w:val="tr-TR"/>
              </w:rPr>
            </w:pPr>
            <w:r w:rsidRPr="006C39F3">
              <w:rPr>
                <w:rFonts w:ascii="Arial" w:eastAsia="Calibri" w:hAnsi="Arial" w:cs="Arial"/>
                <w:b/>
                <w:color w:val="171717" w:themeColor="background2" w:themeShade="1A"/>
                <w:sz w:val="20"/>
                <w:szCs w:val="20"/>
                <w:lang w:val="tr-TR"/>
              </w:rPr>
              <w:t>Sınav</w:t>
            </w:r>
          </w:p>
        </w:tc>
        <w:tc>
          <w:tcPr>
            <w:tcW w:w="4241" w:type="dxa"/>
            <w:shd w:val="clear" w:color="auto" w:fill="DEEAF6" w:themeFill="accent1" w:themeFillTint="33"/>
          </w:tcPr>
          <w:p w:rsidR="006C39F3" w:rsidRPr="006C39F3" w:rsidRDefault="006C39F3" w:rsidP="006C39F3">
            <w:pPr>
              <w:jc w:val="center"/>
              <w:rPr>
                <w:rFonts w:ascii="Arial" w:eastAsia="Calibri" w:hAnsi="Arial" w:cs="Arial"/>
                <w:b/>
                <w:color w:val="171717" w:themeColor="background2" w:themeShade="1A"/>
                <w:sz w:val="20"/>
                <w:szCs w:val="20"/>
                <w:lang w:val="tr-TR"/>
              </w:rPr>
            </w:pPr>
            <w:r w:rsidRPr="006C39F3">
              <w:rPr>
                <w:rFonts w:ascii="Arial" w:eastAsia="Calibri" w:hAnsi="Arial" w:cs="Arial"/>
                <w:b/>
                <w:color w:val="171717" w:themeColor="background2" w:themeShade="1A"/>
                <w:sz w:val="20"/>
                <w:szCs w:val="20"/>
                <w:lang w:val="tr-TR"/>
              </w:rPr>
              <w:t>Açıklama</w:t>
            </w:r>
          </w:p>
        </w:tc>
      </w:tr>
      <w:tr w:rsidR="006C39F3" w:rsidRPr="00861474" w:rsidTr="000B5207">
        <w:trPr>
          <w:jc w:val="center"/>
        </w:trPr>
        <w:tc>
          <w:tcPr>
            <w:tcW w:w="1980" w:type="dxa"/>
            <w:vAlign w:val="center"/>
          </w:tcPr>
          <w:p w:rsidR="006C39F3" w:rsidRPr="006C39F3" w:rsidRDefault="006C39F3" w:rsidP="006C39F3">
            <w:pPr>
              <w:jc w:val="center"/>
              <w:rPr>
                <w:rFonts w:ascii="Arial" w:hAnsi="Arial" w:cs="Arial"/>
                <w:color w:val="171717" w:themeColor="background2" w:themeShade="1A"/>
                <w:sz w:val="20"/>
                <w:szCs w:val="20"/>
                <w:lang w:val="tr-TR"/>
              </w:rPr>
            </w:pPr>
            <w:r w:rsidRPr="006C39F3">
              <w:rPr>
                <w:rFonts w:ascii="Arial" w:hAnsi="Arial" w:cs="Arial"/>
                <w:color w:val="171717" w:themeColor="background2" w:themeShade="1A"/>
                <w:sz w:val="20"/>
                <w:szCs w:val="20"/>
                <w:lang w:val="tr-TR"/>
              </w:rPr>
              <w:t xml:space="preserve">İngilizce Yeterlik Sınavı </w:t>
            </w:r>
            <w:r w:rsidR="00B44617">
              <w:rPr>
                <w:rFonts w:ascii="Arial" w:hAnsi="Arial" w:cs="Arial"/>
                <w:color w:val="171717" w:themeColor="background2" w:themeShade="1A"/>
                <w:sz w:val="20"/>
                <w:szCs w:val="20"/>
                <w:lang w:val="tr-TR"/>
              </w:rPr>
              <w:br/>
            </w:r>
            <w:r w:rsidR="00B44617" w:rsidRPr="00B44617">
              <w:rPr>
                <w:rFonts w:ascii="Arial" w:hAnsi="Arial" w:cs="Arial"/>
                <w:b/>
                <w:color w:val="171717" w:themeColor="background2" w:themeShade="1A"/>
                <w:sz w:val="24"/>
                <w:szCs w:val="24"/>
                <w:lang w:val="tr-TR"/>
              </w:rPr>
              <w:t>YET</w:t>
            </w:r>
          </w:p>
        </w:tc>
        <w:tc>
          <w:tcPr>
            <w:tcW w:w="4241" w:type="dxa"/>
          </w:tcPr>
          <w:p w:rsidR="006C39F3" w:rsidRPr="006C39F3" w:rsidRDefault="006C39F3" w:rsidP="006C39F3">
            <w:pPr>
              <w:rPr>
                <w:rFonts w:ascii="Arial" w:hAnsi="Arial" w:cs="Arial"/>
                <w:color w:val="171717" w:themeColor="background2" w:themeShade="1A"/>
                <w:sz w:val="20"/>
                <w:szCs w:val="20"/>
                <w:lang w:val="tr-TR"/>
              </w:rPr>
            </w:pPr>
            <w:r w:rsidRPr="006C39F3">
              <w:rPr>
                <w:rFonts w:ascii="Arial" w:hAnsi="Arial" w:cs="Arial"/>
                <w:color w:val="171717" w:themeColor="background2" w:themeShade="1A"/>
                <w:sz w:val="20"/>
                <w:szCs w:val="20"/>
                <w:lang w:val="tr-TR"/>
              </w:rPr>
              <w:t>Yabancı dille eğitim yapılan programlarda kayıtlı bir öğrencinin başarılı sayılabilmesi için; B2 düzeyindeki yabancı dil seviye tespit sınavından 100 üzerinden 70 puan alması zorunludur. Yeterlik sınavı için mazeret sınavı düzenlenmez. Yeterlik Sınavı sonucu, öğrencilerin yabancı dil düzeyleri için referans oluşturur.</w:t>
            </w:r>
          </w:p>
          <w:p w:rsidR="006C39F3" w:rsidRPr="006C39F3" w:rsidRDefault="006C39F3" w:rsidP="006C39F3">
            <w:pPr>
              <w:jc w:val="center"/>
              <w:rPr>
                <w:rFonts w:ascii="Arial" w:eastAsia="Calibri" w:hAnsi="Arial" w:cs="Arial"/>
                <w:color w:val="171717" w:themeColor="background2" w:themeShade="1A"/>
                <w:sz w:val="20"/>
                <w:szCs w:val="20"/>
                <w:lang w:val="tr-TR"/>
              </w:rPr>
            </w:pPr>
          </w:p>
        </w:tc>
      </w:tr>
      <w:tr w:rsidR="006C39F3" w:rsidRPr="00A02070" w:rsidTr="000B5207">
        <w:trPr>
          <w:jc w:val="center"/>
        </w:trPr>
        <w:tc>
          <w:tcPr>
            <w:tcW w:w="1980" w:type="dxa"/>
            <w:vAlign w:val="center"/>
          </w:tcPr>
          <w:p w:rsidR="006C39F3" w:rsidRPr="006C39F3" w:rsidRDefault="00A02070" w:rsidP="006C39F3">
            <w:pPr>
              <w:jc w:val="center"/>
              <w:rPr>
                <w:rFonts w:ascii="Arial" w:hAnsi="Arial" w:cs="Arial"/>
                <w:color w:val="171717" w:themeColor="background2" w:themeShade="1A"/>
                <w:sz w:val="20"/>
                <w:szCs w:val="20"/>
                <w:lang w:val="tr-TR"/>
              </w:rPr>
            </w:pPr>
            <w:r>
              <w:rPr>
                <w:rFonts w:ascii="Arial" w:hAnsi="Arial" w:cs="Arial"/>
                <w:color w:val="171717" w:themeColor="background2" w:themeShade="1A"/>
                <w:sz w:val="20"/>
                <w:szCs w:val="20"/>
                <w:lang w:val="tr-TR"/>
              </w:rPr>
              <w:t>Ara</w:t>
            </w:r>
            <w:r w:rsidR="006C39F3" w:rsidRPr="006C39F3">
              <w:rPr>
                <w:rFonts w:ascii="Arial" w:hAnsi="Arial" w:cs="Arial"/>
                <w:color w:val="171717" w:themeColor="background2" w:themeShade="1A"/>
                <w:sz w:val="20"/>
                <w:szCs w:val="20"/>
                <w:lang w:val="tr-TR"/>
              </w:rPr>
              <w:t xml:space="preserve"> sınav </w:t>
            </w:r>
            <w:r w:rsidR="006C39F3" w:rsidRPr="006C39F3">
              <w:rPr>
                <w:rFonts w:ascii="Arial" w:hAnsi="Arial" w:cs="Arial"/>
                <w:color w:val="171717" w:themeColor="background2" w:themeShade="1A"/>
                <w:sz w:val="20"/>
                <w:szCs w:val="20"/>
                <w:lang w:val="tr-TR"/>
              </w:rPr>
              <w:br/>
            </w:r>
            <w:proofErr w:type="spellStart"/>
            <w:r w:rsidR="00B44617" w:rsidRPr="00B44617">
              <w:rPr>
                <w:rFonts w:ascii="Arial" w:hAnsi="Arial" w:cs="Arial"/>
                <w:b/>
                <w:color w:val="171717" w:themeColor="background2" w:themeShade="1A"/>
                <w:sz w:val="24"/>
                <w:szCs w:val="20"/>
                <w:lang w:val="tr-TR"/>
              </w:rPr>
              <w:t>Quiz</w:t>
            </w:r>
            <w:proofErr w:type="spellEnd"/>
          </w:p>
        </w:tc>
        <w:tc>
          <w:tcPr>
            <w:tcW w:w="4241" w:type="dxa"/>
          </w:tcPr>
          <w:p w:rsidR="006C39F3" w:rsidRPr="006C39F3" w:rsidRDefault="006C39F3" w:rsidP="006C39F3">
            <w:pPr>
              <w:rPr>
                <w:rFonts w:ascii="Arial" w:hAnsi="Arial" w:cs="Arial"/>
                <w:color w:val="171717" w:themeColor="background2" w:themeShade="1A"/>
                <w:sz w:val="20"/>
                <w:szCs w:val="20"/>
                <w:lang w:val="tr-TR"/>
              </w:rPr>
            </w:pPr>
            <w:r w:rsidRPr="006C39F3">
              <w:rPr>
                <w:rFonts w:ascii="Arial" w:hAnsi="Arial" w:cs="Arial"/>
                <w:color w:val="171717" w:themeColor="background2" w:themeShade="1A"/>
                <w:sz w:val="20"/>
                <w:szCs w:val="20"/>
                <w:lang w:val="tr-TR"/>
              </w:rPr>
              <w:t xml:space="preserve">Her kurda her bir ders için müfredatta belirtilen sayıda yapılır. </w:t>
            </w:r>
            <w:r w:rsidR="00A02070">
              <w:rPr>
                <w:rFonts w:ascii="Arial" w:hAnsi="Arial" w:cs="Arial"/>
                <w:color w:val="171717" w:themeColor="background2" w:themeShade="1A"/>
                <w:sz w:val="20"/>
                <w:szCs w:val="20"/>
                <w:lang w:val="tr-TR"/>
              </w:rPr>
              <w:t>Ara</w:t>
            </w:r>
            <w:r w:rsidRPr="006C39F3">
              <w:rPr>
                <w:rFonts w:ascii="Arial" w:hAnsi="Arial" w:cs="Arial"/>
                <w:color w:val="171717" w:themeColor="background2" w:themeShade="1A"/>
                <w:sz w:val="20"/>
                <w:szCs w:val="20"/>
                <w:lang w:val="tr-TR"/>
              </w:rPr>
              <w:t xml:space="preserve"> sınavlar; kur içi okuma ödevleri, sınıf içi okuma konuları üzerine yazma, ödev, proje, uygulama ve benzeri şekillerde olabilir. </w:t>
            </w:r>
            <w:r w:rsidR="00A02070">
              <w:rPr>
                <w:rFonts w:ascii="Arial" w:hAnsi="Arial" w:cs="Arial"/>
                <w:color w:val="171717" w:themeColor="background2" w:themeShade="1A"/>
                <w:sz w:val="20"/>
                <w:szCs w:val="20"/>
                <w:lang w:val="tr-TR"/>
              </w:rPr>
              <w:t>Ara</w:t>
            </w:r>
            <w:r w:rsidRPr="006C39F3">
              <w:rPr>
                <w:rFonts w:ascii="Arial" w:hAnsi="Arial" w:cs="Arial"/>
                <w:color w:val="171717" w:themeColor="background2" w:themeShade="1A"/>
                <w:sz w:val="20"/>
                <w:szCs w:val="20"/>
                <w:lang w:val="tr-TR"/>
              </w:rPr>
              <w:t xml:space="preserve"> sınavların telafisi yoktur.</w:t>
            </w:r>
          </w:p>
          <w:p w:rsidR="006C39F3" w:rsidRPr="006C39F3" w:rsidRDefault="006C39F3" w:rsidP="006C39F3">
            <w:pPr>
              <w:jc w:val="center"/>
              <w:rPr>
                <w:rFonts w:ascii="Arial" w:eastAsia="Calibri" w:hAnsi="Arial" w:cs="Arial"/>
                <w:color w:val="171717" w:themeColor="background2" w:themeShade="1A"/>
                <w:sz w:val="20"/>
                <w:szCs w:val="20"/>
                <w:lang w:val="tr-TR"/>
              </w:rPr>
            </w:pPr>
          </w:p>
        </w:tc>
      </w:tr>
      <w:tr w:rsidR="006C39F3" w:rsidRPr="00861474" w:rsidTr="000B5207">
        <w:trPr>
          <w:jc w:val="center"/>
        </w:trPr>
        <w:tc>
          <w:tcPr>
            <w:tcW w:w="1980" w:type="dxa"/>
            <w:vAlign w:val="center"/>
          </w:tcPr>
          <w:p w:rsidR="006C39F3" w:rsidRPr="006C39F3" w:rsidRDefault="00A02070" w:rsidP="006C39F3">
            <w:pPr>
              <w:jc w:val="center"/>
              <w:rPr>
                <w:rFonts w:ascii="Arial" w:hAnsi="Arial" w:cs="Arial"/>
                <w:color w:val="171717" w:themeColor="background2" w:themeShade="1A"/>
                <w:sz w:val="20"/>
                <w:szCs w:val="20"/>
                <w:lang w:val="tr-TR"/>
              </w:rPr>
            </w:pPr>
            <w:r>
              <w:rPr>
                <w:rFonts w:ascii="Arial" w:hAnsi="Arial" w:cs="Arial"/>
                <w:color w:val="171717" w:themeColor="background2" w:themeShade="1A"/>
                <w:sz w:val="20"/>
                <w:szCs w:val="20"/>
                <w:lang w:val="tr-TR"/>
              </w:rPr>
              <w:t>Kur sonu</w:t>
            </w:r>
            <w:r w:rsidR="006C39F3" w:rsidRPr="006C39F3">
              <w:rPr>
                <w:rFonts w:ascii="Arial" w:hAnsi="Arial" w:cs="Arial"/>
                <w:color w:val="171717" w:themeColor="background2" w:themeShade="1A"/>
                <w:sz w:val="20"/>
                <w:szCs w:val="20"/>
                <w:lang w:val="tr-TR"/>
              </w:rPr>
              <w:t xml:space="preserve"> sınav</w:t>
            </w:r>
            <w:r>
              <w:rPr>
                <w:rFonts w:ascii="Arial" w:hAnsi="Arial" w:cs="Arial"/>
                <w:color w:val="171717" w:themeColor="background2" w:themeShade="1A"/>
                <w:sz w:val="20"/>
                <w:szCs w:val="20"/>
                <w:lang w:val="tr-TR"/>
              </w:rPr>
              <w:t>ı</w:t>
            </w:r>
            <w:r w:rsidR="006C39F3" w:rsidRPr="006C39F3">
              <w:rPr>
                <w:rFonts w:ascii="Arial" w:hAnsi="Arial" w:cs="Arial"/>
                <w:color w:val="171717" w:themeColor="background2" w:themeShade="1A"/>
                <w:sz w:val="20"/>
                <w:szCs w:val="20"/>
                <w:lang w:val="tr-TR"/>
              </w:rPr>
              <w:t xml:space="preserve"> </w:t>
            </w:r>
            <w:r w:rsidR="006C39F3" w:rsidRPr="006C39F3">
              <w:rPr>
                <w:rFonts w:ascii="Arial" w:hAnsi="Arial" w:cs="Arial"/>
                <w:color w:val="171717" w:themeColor="background2" w:themeShade="1A"/>
                <w:sz w:val="20"/>
                <w:szCs w:val="20"/>
                <w:lang w:val="tr-TR"/>
              </w:rPr>
              <w:br/>
            </w:r>
            <w:proofErr w:type="spellStart"/>
            <w:r w:rsidR="00B44617" w:rsidRPr="00B44617">
              <w:rPr>
                <w:rFonts w:ascii="Arial" w:hAnsi="Arial" w:cs="Arial"/>
                <w:b/>
                <w:color w:val="171717" w:themeColor="background2" w:themeShade="1A"/>
                <w:sz w:val="24"/>
                <w:szCs w:val="20"/>
                <w:lang w:val="tr-TR"/>
              </w:rPr>
              <w:t>Progress</w:t>
            </w:r>
            <w:proofErr w:type="spellEnd"/>
            <w:r w:rsidR="00B44617" w:rsidRPr="00B44617">
              <w:rPr>
                <w:rFonts w:ascii="Arial" w:hAnsi="Arial" w:cs="Arial"/>
                <w:b/>
                <w:color w:val="171717" w:themeColor="background2" w:themeShade="1A"/>
                <w:sz w:val="24"/>
                <w:szCs w:val="20"/>
                <w:lang w:val="tr-TR"/>
              </w:rPr>
              <w:t xml:space="preserve"> Test</w:t>
            </w:r>
          </w:p>
        </w:tc>
        <w:tc>
          <w:tcPr>
            <w:tcW w:w="4241" w:type="dxa"/>
          </w:tcPr>
          <w:p w:rsidR="006C39F3" w:rsidRPr="006C39F3" w:rsidRDefault="00A02070" w:rsidP="002D6E9C">
            <w:pPr>
              <w:rPr>
                <w:rFonts w:ascii="Arial" w:eastAsia="Calibri" w:hAnsi="Arial" w:cs="Arial"/>
                <w:color w:val="171717" w:themeColor="background2" w:themeShade="1A"/>
                <w:sz w:val="20"/>
                <w:szCs w:val="20"/>
                <w:lang w:val="tr-TR"/>
              </w:rPr>
            </w:pPr>
            <w:r>
              <w:rPr>
                <w:rFonts w:ascii="Arial" w:hAnsi="Arial" w:cs="Arial"/>
                <w:color w:val="171717" w:themeColor="background2" w:themeShade="1A"/>
                <w:sz w:val="20"/>
                <w:szCs w:val="20"/>
                <w:lang w:val="tr-TR"/>
              </w:rPr>
              <w:t>Her</w:t>
            </w:r>
            <w:r w:rsidR="006C39F3" w:rsidRPr="006C39F3">
              <w:rPr>
                <w:rFonts w:ascii="Arial" w:hAnsi="Arial" w:cs="Arial"/>
                <w:color w:val="171717" w:themeColor="background2" w:themeShade="1A"/>
                <w:sz w:val="20"/>
                <w:szCs w:val="20"/>
                <w:lang w:val="tr-TR"/>
              </w:rPr>
              <w:t xml:space="preserve"> bir kur sonunda yapılan</w:t>
            </w:r>
            <w:r w:rsidR="002D6E9C">
              <w:rPr>
                <w:rFonts w:ascii="Arial" w:hAnsi="Arial" w:cs="Arial"/>
                <w:color w:val="171717" w:themeColor="background2" w:themeShade="1A"/>
                <w:sz w:val="20"/>
                <w:szCs w:val="20"/>
                <w:lang w:val="tr-TR"/>
              </w:rPr>
              <w:t xml:space="preserve"> Okuma, Yazma, Konuşma, Dinleme ile</w:t>
            </w:r>
            <w:r w:rsidR="006C39F3" w:rsidRPr="006C39F3">
              <w:rPr>
                <w:rFonts w:ascii="Arial" w:hAnsi="Arial" w:cs="Arial"/>
                <w:color w:val="171717" w:themeColor="background2" w:themeShade="1A"/>
                <w:sz w:val="20"/>
                <w:szCs w:val="20"/>
                <w:lang w:val="tr-TR"/>
              </w:rPr>
              <w:t xml:space="preserve"> </w:t>
            </w:r>
            <w:r w:rsidR="002D6E9C">
              <w:rPr>
                <w:rFonts w:ascii="Arial" w:hAnsi="Arial" w:cs="Arial"/>
                <w:color w:val="171717" w:themeColor="background2" w:themeShade="1A"/>
                <w:sz w:val="20"/>
                <w:szCs w:val="20"/>
                <w:lang w:val="tr-TR"/>
              </w:rPr>
              <w:t>Temel Ders kapsamındaki bilgileri</w:t>
            </w:r>
            <w:r w:rsidR="006C39F3" w:rsidRPr="006C39F3">
              <w:rPr>
                <w:rFonts w:ascii="Arial" w:hAnsi="Arial" w:cs="Arial"/>
                <w:color w:val="171717" w:themeColor="background2" w:themeShade="1A"/>
                <w:sz w:val="20"/>
                <w:szCs w:val="20"/>
                <w:lang w:val="tr-TR"/>
              </w:rPr>
              <w:t xml:space="preserve"> ölçen </w:t>
            </w:r>
            <w:r w:rsidR="002D6E9C">
              <w:rPr>
                <w:rFonts w:ascii="Arial" w:hAnsi="Arial" w:cs="Arial"/>
                <w:color w:val="171717" w:themeColor="background2" w:themeShade="1A"/>
                <w:sz w:val="20"/>
                <w:szCs w:val="20"/>
                <w:lang w:val="tr-TR"/>
              </w:rPr>
              <w:t>beş</w:t>
            </w:r>
            <w:r w:rsidR="006C39F3" w:rsidRPr="006C39F3">
              <w:rPr>
                <w:rFonts w:ascii="Arial" w:hAnsi="Arial" w:cs="Arial"/>
                <w:color w:val="171717" w:themeColor="background2" w:themeShade="1A"/>
                <w:sz w:val="20"/>
                <w:szCs w:val="20"/>
                <w:lang w:val="tr-TR"/>
              </w:rPr>
              <w:t xml:space="preserve"> sınavdan oluşur. </w:t>
            </w:r>
          </w:p>
        </w:tc>
      </w:tr>
      <w:tr w:rsidR="006C39F3" w:rsidRPr="00861474" w:rsidTr="000B5207">
        <w:trPr>
          <w:jc w:val="center"/>
        </w:trPr>
        <w:tc>
          <w:tcPr>
            <w:tcW w:w="1980" w:type="dxa"/>
            <w:vAlign w:val="center"/>
          </w:tcPr>
          <w:p w:rsidR="006C39F3" w:rsidRPr="006C39F3" w:rsidRDefault="006C39F3" w:rsidP="006C39F3">
            <w:pPr>
              <w:jc w:val="center"/>
              <w:rPr>
                <w:rFonts w:ascii="Arial" w:hAnsi="Arial" w:cs="Arial"/>
                <w:color w:val="171717" w:themeColor="background2" w:themeShade="1A"/>
                <w:sz w:val="20"/>
                <w:szCs w:val="20"/>
                <w:lang w:val="tr-TR"/>
              </w:rPr>
            </w:pPr>
            <w:r w:rsidRPr="006C39F3">
              <w:rPr>
                <w:rFonts w:ascii="Arial" w:hAnsi="Arial" w:cs="Arial"/>
                <w:color w:val="171717" w:themeColor="background2" w:themeShade="1A"/>
                <w:sz w:val="20"/>
                <w:szCs w:val="20"/>
                <w:lang w:val="tr-TR"/>
              </w:rPr>
              <w:t xml:space="preserve">Genel </w:t>
            </w:r>
            <w:proofErr w:type="spellStart"/>
            <w:r w:rsidRPr="006C39F3">
              <w:rPr>
                <w:rFonts w:ascii="Arial" w:hAnsi="Arial" w:cs="Arial"/>
                <w:color w:val="171717" w:themeColor="background2" w:themeShade="1A"/>
                <w:sz w:val="20"/>
                <w:szCs w:val="20"/>
                <w:lang w:val="tr-TR"/>
              </w:rPr>
              <w:t>Değerledirme</w:t>
            </w:r>
            <w:proofErr w:type="spellEnd"/>
            <w:r w:rsidRPr="006C39F3">
              <w:rPr>
                <w:rFonts w:ascii="Arial" w:hAnsi="Arial" w:cs="Arial"/>
                <w:color w:val="171717" w:themeColor="background2" w:themeShade="1A"/>
                <w:sz w:val="20"/>
                <w:szCs w:val="20"/>
                <w:lang w:val="tr-TR"/>
              </w:rPr>
              <w:t xml:space="preserve"> Sınavı </w:t>
            </w:r>
            <w:r w:rsidR="00B44617">
              <w:rPr>
                <w:rFonts w:ascii="Arial" w:hAnsi="Arial" w:cs="Arial"/>
                <w:color w:val="171717" w:themeColor="background2" w:themeShade="1A"/>
                <w:sz w:val="20"/>
                <w:szCs w:val="20"/>
                <w:lang w:val="tr-TR"/>
              </w:rPr>
              <w:br/>
            </w:r>
            <w:r w:rsidR="00B44617" w:rsidRPr="00B44617">
              <w:rPr>
                <w:rFonts w:ascii="Arial" w:hAnsi="Arial" w:cs="Arial"/>
                <w:b/>
                <w:color w:val="171717" w:themeColor="background2" w:themeShade="1A"/>
                <w:sz w:val="24"/>
                <w:szCs w:val="20"/>
                <w:lang w:val="tr-TR"/>
              </w:rPr>
              <w:t>GET</w:t>
            </w:r>
          </w:p>
        </w:tc>
        <w:tc>
          <w:tcPr>
            <w:tcW w:w="4241" w:type="dxa"/>
          </w:tcPr>
          <w:p w:rsidR="006C39F3" w:rsidRPr="006C39F3" w:rsidRDefault="006C39F3" w:rsidP="006C39F3">
            <w:pPr>
              <w:rPr>
                <w:rFonts w:ascii="Arial" w:hAnsi="Arial" w:cs="Arial"/>
                <w:color w:val="171717" w:themeColor="background2" w:themeShade="1A"/>
                <w:sz w:val="20"/>
                <w:szCs w:val="20"/>
                <w:lang w:val="tr-TR"/>
              </w:rPr>
            </w:pPr>
            <w:r w:rsidRPr="006C39F3">
              <w:rPr>
                <w:rFonts w:ascii="Arial" w:hAnsi="Arial" w:cs="Arial"/>
                <w:color w:val="171717" w:themeColor="background2" w:themeShade="1A"/>
                <w:sz w:val="20"/>
                <w:szCs w:val="20"/>
                <w:lang w:val="tr-TR"/>
              </w:rPr>
              <w:t xml:space="preserve">B2 düzeyindedir. Bu sınava, yalnızca devam zorunluluğunu yerine getirmiş öğrenciler girebilir. </w:t>
            </w:r>
          </w:p>
        </w:tc>
      </w:tr>
    </w:tbl>
    <w:p w:rsidR="006C39F3" w:rsidRDefault="006C39F3" w:rsidP="006C39F3">
      <w:pPr>
        <w:rPr>
          <w:rFonts w:ascii="Arial" w:hAnsi="Arial" w:cs="Arial"/>
          <w:color w:val="0070C0"/>
          <w:sz w:val="20"/>
          <w:szCs w:val="20"/>
          <w:lang w:val="tr-TR"/>
        </w:rPr>
      </w:pPr>
      <w:r w:rsidRPr="006C39F3">
        <w:rPr>
          <w:rFonts w:ascii="Arial" w:hAnsi="Arial" w:cs="Arial"/>
          <w:color w:val="171717" w:themeColor="background2" w:themeShade="1A"/>
          <w:sz w:val="20"/>
          <w:szCs w:val="20"/>
          <w:lang w:val="tr-TR"/>
        </w:rPr>
        <w:br/>
      </w:r>
    </w:p>
    <w:p w:rsidR="006C39F3" w:rsidRPr="00B44617" w:rsidRDefault="006C39F3" w:rsidP="006C39F3">
      <w:pPr>
        <w:rPr>
          <w:rFonts w:ascii="Arial" w:hAnsi="Arial" w:cs="Arial"/>
          <w:color w:val="0070C0"/>
          <w:sz w:val="20"/>
          <w:szCs w:val="20"/>
          <w:lang w:val="tr-TR"/>
        </w:rPr>
      </w:pPr>
      <w:r>
        <w:rPr>
          <w:rFonts w:ascii="Arial" w:hAnsi="Arial" w:cs="Arial"/>
          <w:color w:val="0070C0"/>
          <w:sz w:val="20"/>
          <w:szCs w:val="20"/>
          <w:lang w:val="tr-TR"/>
        </w:rPr>
        <w:br w:type="page"/>
      </w:r>
      <w:r w:rsidRPr="006C39F3">
        <w:rPr>
          <w:rFonts w:ascii="Arial" w:hAnsi="Arial" w:cs="Arial"/>
          <w:sz w:val="28"/>
          <w:szCs w:val="28"/>
          <w:lang w:val="tr-TR"/>
        </w:rPr>
        <w:lastRenderedPageBreak/>
        <w:t>Mazeret sınavları</w:t>
      </w:r>
    </w:p>
    <w:p w:rsidR="006C39F3" w:rsidRPr="00A02070" w:rsidRDefault="006C39F3" w:rsidP="006C39F3">
      <w:pPr>
        <w:spacing w:line="360" w:lineRule="auto"/>
        <w:rPr>
          <w:rFonts w:ascii="Arial" w:hAnsi="Arial" w:cs="Arial"/>
          <w:color w:val="171717" w:themeColor="background2" w:themeShade="1A"/>
          <w:sz w:val="20"/>
          <w:szCs w:val="20"/>
          <w:lang w:val="tr-TR"/>
        </w:rPr>
      </w:pPr>
      <w:r w:rsidRPr="006C39F3">
        <w:rPr>
          <w:rFonts w:ascii="Arial" w:hAnsi="Arial" w:cs="Arial"/>
          <w:color w:val="171717" w:themeColor="background2" w:themeShade="1A"/>
          <w:sz w:val="20"/>
          <w:szCs w:val="20"/>
          <w:lang w:val="tr-TR"/>
        </w:rPr>
        <w:t xml:space="preserve">Öğrencilerin mazeretleri nedeniyle kur sonunda yapılan </w:t>
      </w:r>
      <w:r w:rsidR="00A02070">
        <w:rPr>
          <w:rFonts w:ascii="Arial" w:hAnsi="Arial" w:cs="Arial"/>
          <w:color w:val="171717" w:themeColor="background2" w:themeShade="1A"/>
          <w:sz w:val="20"/>
          <w:szCs w:val="20"/>
          <w:lang w:val="tr-TR"/>
        </w:rPr>
        <w:t>kur sonu</w:t>
      </w:r>
      <w:r w:rsidRPr="006C39F3">
        <w:rPr>
          <w:rFonts w:ascii="Arial" w:hAnsi="Arial" w:cs="Arial"/>
          <w:color w:val="171717" w:themeColor="background2" w:themeShade="1A"/>
          <w:sz w:val="20"/>
          <w:szCs w:val="20"/>
          <w:lang w:val="tr-TR"/>
        </w:rPr>
        <w:t xml:space="preserve"> sınav</w:t>
      </w:r>
      <w:r w:rsidR="00A02070">
        <w:rPr>
          <w:rFonts w:ascii="Arial" w:hAnsi="Arial" w:cs="Arial"/>
          <w:color w:val="171717" w:themeColor="background2" w:themeShade="1A"/>
          <w:sz w:val="20"/>
          <w:szCs w:val="20"/>
          <w:lang w:val="tr-TR"/>
        </w:rPr>
        <w:t>ı</w:t>
      </w:r>
      <w:r w:rsidRPr="006C39F3">
        <w:rPr>
          <w:rFonts w:ascii="Arial" w:hAnsi="Arial" w:cs="Arial"/>
          <w:color w:val="171717" w:themeColor="background2" w:themeShade="1A"/>
          <w:sz w:val="20"/>
          <w:szCs w:val="20"/>
          <w:lang w:val="tr-TR"/>
        </w:rPr>
        <w:t xml:space="preserve"> ve Genel Değerlendirme</w:t>
      </w:r>
      <w:r w:rsidR="00A02070">
        <w:rPr>
          <w:rFonts w:ascii="Arial" w:hAnsi="Arial" w:cs="Arial"/>
          <w:color w:val="171717" w:themeColor="background2" w:themeShade="1A"/>
          <w:sz w:val="20"/>
          <w:szCs w:val="20"/>
          <w:lang w:val="tr-TR"/>
        </w:rPr>
        <w:t xml:space="preserve"> </w:t>
      </w:r>
      <w:r w:rsidRPr="006C39F3">
        <w:rPr>
          <w:rFonts w:ascii="Arial" w:hAnsi="Arial" w:cs="Arial"/>
          <w:color w:val="171717" w:themeColor="background2" w:themeShade="1A"/>
          <w:sz w:val="20"/>
          <w:szCs w:val="20"/>
          <w:lang w:val="tr-TR"/>
        </w:rPr>
        <w:t>Sınavına katılmaması durumunda mazeretli sayılmasına Yabancı Diller Yüksekokulu Yönetim Kurulunca karar verilir.</w:t>
      </w:r>
      <w:r w:rsidR="00A02070">
        <w:rPr>
          <w:rFonts w:ascii="Arial" w:hAnsi="Arial" w:cs="Arial"/>
          <w:color w:val="171717" w:themeColor="background2" w:themeShade="1A"/>
          <w:sz w:val="20"/>
          <w:szCs w:val="20"/>
          <w:lang w:val="tr-TR"/>
        </w:rPr>
        <w:t xml:space="preserve"> Ara</w:t>
      </w:r>
      <w:r w:rsidR="00A02070" w:rsidRPr="00A02070">
        <w:rPr>
          <w:rFonts w:ascii="Arial" w:hAnsi="Arial" w:cs="Arial"/>
          <w:color w:val="171717" w:themeColor="background2" w:themeShade="1A"/>
          <w:sz w:val="20"/>
          <w:szCs w:val="20"/>
          <w:lang w:val="tr-TR"/>
        </w:rPr>
        <w:t xml:space="preserve"> sınavların mazeret sınavı yoktur.</w:t>
      </w:r>
    </w:p>
    <w:p w:rsidR="006C39F3" w:rsidRDefault="006C39F3" w:rsidP="006C39F3">
      <w:pPr>
        <w:spacing w:line="360" w:lineRule="auto"/>
        <w:rPr>
          <w:rFonts w:ascii="Arial" w:hAnsi="Arial" w:cs="Arial"/>
          <w:color w:val="171717" w:themeColor="background2" w:themeShade="1A"/>
          <w:sz w:val="20"/>
          <w:szCs w:val="20"/>
          <w:lang w:val="tr-TR"/>
        </w:rPr>
      </w:pPr>
      <w:r w:rsidRPr="006C39F3">
        <w:rPr>
          <w:rFonts w:ascii="Arial" w:hAnsi="Arial" w:cs="Arial"/>
          <w:color w:val="171717" w:themeColor="background2" w:themeShade="1A"/>
          <w:sz w:val="20"/>
          <w:szCs w:val="20"/>
          <w:lang w:val="tr-TR"/>
        </w:rPr>
        <w:t>Mazeretler kabul edilip mazeret sınavı hakkı tanınan öğrenciler sınav haklarını Yabancı Diller Yüksekokulunca belirlenen gün, yer ve saatte kullanır. Mazeretlere ilişkin başvurular belgeleriyle birlikte, mazeretin bitimini izleyen beş iş günü içerisinde yazılı olarak Yabancı Diller Yüksekokuluna yapılır. Bu süre geçtikten sonra yapılan mazeret başvuruları hakkında işlem yapılmaz.</w:t>
      </w:r>
    </w:p>
    <w:p w:rsidR="000C29C1" w:rsidRPr="00B44617" w:rsidRDefault="000C29C1" w:rsidP="000C29C1">
      <w:pPr>
        <w:spacing w:line="360" w:lineRule="auto"/>
        <w:rPr>
          <w:rFonts w:ascii="Arial" w:hAnsi="Arial" w:cs="Arial"/>
          <w:sz w:val="28"/>
          <w:szCs w:val="28"/>
          <w:lang w:val="tr-TR"/>
        </w:rPr>
      </w:pPr>
      <w:r w:rsidRPr="00B44617">
        <w:rPr>
          <w:rFonts w:ascii="Arial" w:hAnsi="Arial" w:cs="Arial"/>
          <w:sz w:val="28"/>
          <w:szCs w:val="28"/>
          <w:lang w:val="tr-TR"/>
        </w:rPr>
        <w:t>Sınav Sonuçlarının İlanı</w:t>
      </w:r>
    </w:p>
    <w:p w:rsidR="000C29C1" w:rsidRPr="00B44617" w:rsidRDefault="000C29C1" w:rsidP="00040108">
      <w:pPr>
        <w:spacing w:line="360" w:lineRule="auto"/>
        <w:rPr>
          <w:rFonts w:ascii="Arial" w:hAnsi="Arial" w:cs="Arial"/>
          <w:color w:val="171717" w:themeColor="background2" w:themeShade="1A"/>
          <w:sz w:val="20"/>
          <w:szCs w:val="20"/>
          <w:lang w:val="tr-TR"/>
        </w:rPr>
      </w:pPr>
      <w:r w:rsidRPr="00B44617">
        <w:rPr>
          <w:rFonts w:ascii="Arial" w:hAnsi="Arial" w:cs="Arial"/>
          <w:color w:val="171717" w:themeColor="background2" w:themeShade="1A"/>
          <w:sz w:val="20"/>
          <w:szCs w:val="20"/>
          <w:lang w:val="tr-TR"/>
        </w:rPr>
        <w:t>Yabancı Diller Yüksekokulunda uygulanan tüm sınavlar standart bir ilan sürecinden geçerler.</w:t>
      </w:r>
    </w:p>
    <w:p w:rsidR="000C29C1" w:rsidRPr="00B44617" w:rsidRDefault="000C29C1" w:rsidP="00040108">
      <w:pPr>
        <w:spacing w:line="360" w:lineRule="auto"/>
        <w:rPr>
          <w:rFonts w:ascii="Arial" w:hAnsi="Arial" w:cs="Arial"/>
          <w:color w:val="171717" w:themeColor="background2" w:themeShade="1A"/>
          <w:sz w:val="20"/>
          <w:szCs w:val="20"/>
          <w:lang w:val="tr-TR"/>
        </w:rPr>
      </w:pPr>
      <w:r w:rsidRPr="00B44617">
        <w:rPr>
          <w:rFonts w:ascii="Arial" w:hAnsi="Arial" w:cs="Arial"/>
          <w:color w:val="171717" w:themeColor="background2" w:themeShade="1A"/>
          <w:sz w:val="20"/>
          <w:szCs w:val="20"/>
          <w:lang w:val="tr-TR"/>
        </w:rPr>
        <w:t xml:space="preserve">Sınav sonuçları üniversitenin öğrenci bilgi sistemi olan </w:t>
      </w:r>
      <w:hyperlink r:id="rId19" w:history="1">
        <w:r w:rsidR="00787F16" w:rsidRPr="004D6434">
          <w:rPr>
            <w:rStyle w:val="Kpr"/>
            <w:rFonts w:ascii="Arial" w:hAnsi="Arial" w:cs="Arial"/>
            <w:sz w:val="20"/>
            <w:szCs w:val="20"/>
            <w:lang w:val="tr-TR"/>
          </w:rPr>
          <w:t>https://obis.gelisim.edu.tr</w:t>
        </w:r>
      </w:hyperlink>
      <w:r w:rsidR="004B0EA2">
        <w:rPr>
          <w:rFonts w:ascii="Arial" w:hAnsi="Arial" w:cs="Arial"/>
          <w:color w:val="171717" w:themeColor="background2" w:themeShade="1A"/>
          <w:sz w:val="20"/>
          <w:szCs w:val="20"/>
          <w:lang w:val="tr-TR"/>
        </w:rPr>
        <w:t xml:space="preserve"> </w:t>
      </w:r>
      <w:r w:rsidRPr="00B44617">
        <w:rPr>
          <w:rFonts w:ascii="Arial" w:hAnsi="Arial" w:cs="Arial"/>
          <w:color w:val="171717" w:themeColor="background2" w:themeShade="1A"/>
          <w:sz w:val="20"/>
          <w:szCs w:val="20"/>
          <w:lang w:val="tr-TR"/>
        </w:rPr>
        <w:t>adresi üzerinden elektronik olarak duyurulur.</w:t>
      </w:r>
    </w:p>
    <w:p w:rsidR="000C29C1" w:rsidRDefault="000C29C1" w:rsidP="00040108">
      <w:pPr>
        <w:spacing w:line="360" w:lineRule="auto"/>
        <w:rPr>
          <w:rFonts w:ascii="Arial" w:hAnsi="Arial" w:cs="Arial"/>
          <w:color w:val="171717" w:themeColor="background2" w:themeShade="1A"/>
          <w:sz w:val="20"/>
          <w:szCs w:val="20"/>
          <w:lang w:val="tr-TR"/>
        </w:rPr>
      </w:pPr>
      <w:r w:rsidRPr="00B44617">
        <w:rPr>
          <w:rFonts w:ascii="Arial" w:hAnsi="Arial" w:cs="Arial"/>
          <w:color w:val="171717" w:themeColor="background2" w:themeShade="1A"/>
          <w:sz w:val="20"/>
          <w:szCs w:val="20"/>
          <w:lang w:val="tr-TR"/>
        </w:rPr>
        <w:t xml:space="preserve">Ek olarak, gerekli görülen durumlarda sonuçlar </w:t>
      </w:r>
      <w:r w:rsidR="00A02070">
        <w:rPr>
          <w:rFonts w:ascii="Arial" w:hAnsi="Arial" w:cs="Arial"/>
          <w:color w:val="171717" w:themeColor="background2" w:themeShade="1A"/>
          <w:sz w:val="20"/>
          <w:szCs w:val="20"/>
          <w:lang w:val="tr-TR"/>
        </w:rPr>
        <w:t>E</w:t>
      </w:r>
      <w:r w:rsidRPr="00B44617">
        <w:rPr>
          <w:rFonts w:ascii="Arial" w:hAnsi="Arial" w:cs="Arial"/>
          <w:color w:val="171717" w:themeColor="background2" w:themeShade="1A"/>
          <w:sz w:val="20"/>
          <w:szCs w:val="20"/>
          <w:lang w:val="tr-TR"/>
        </w:rPr>
        <w:t xml:space="preserve"> Blok (Yabancı Diller Yüksekokulu yerleşkesi) duyuru panolarında ve/veya </w:t>
      </w:r>
      <w:hyperlink r:id="rId20" w:history="1">
        <w:r w:rsidRPr="00B44617">
          <w:rPr>
            <w:rStyle w:val="Kpr"/>
            <w:rFonts w:ascii="Arial" w:hAnsi="Arial" w:cs="Arial"/>
            <w:color w:val="000913" w:themeColor="hyperlink" w:themeShade="1A"/>
            <w:sz w:val="20"/>
            <w:szCs w:val="20"/>
            <w:lang w:val="tr-TR"/>
          </w:rPr>
          <w:t>https://ydyo.gelisim.edu.tr</w:t>
        </w:r>
      </w:hyperlink>
      <w:r w:rsidR="00787F16">
        <w:rPr>
          <w:rFonts w:ascii="Arial" w:hAnsi="Arial" w:cs="Arial"/>
          <w:color w:val="171717" w:themeColor="background2" w:themeShade="1A"/>
          <w:sz w:val="20"/>
          <w:szCs w:val="20"/>
          <w:lang w:val="tr-TR"/>
        </w:rPr>
        <w:t xml:space="preserve"> </w:t>
      </w:r>
      <w:bookmarkStart w:id="1" w:name="_GoBack"/>
      <w:bookmarkEnd w:id="1"/>
      <w:r w:rsidRPr="00B44617">
        <w:rPr>
          <w:rFonts w:ascii="Arial" w:hAnsi="Arial" w:cs="Arial"/>
          <w:color w:val="171717" w:themeColor="background2" w:themeShade="1A"/>
          <w:sz w:val="20"/>
          <w:szCs w:val="20"/>
          <w:lang w:val="tr-TR"/>
        </w:rPr>
        <w:t>adresindeki Yüksekokul web sitesinde de duyurulabilir.</w:t>
      </w:r>
    </w:p>
    <w:p w:rsidR="00B44617" w:rsidRPr="00B44617" w:rsidRDefault="00B44617" w:rsidP="00B44617">
      <w:pPr>
        <w:rPr>
          <w:rFonts w:ascii="Arial" w:hAnsi="Arial" w:cs="Arial"/>
          <w:sz w:val="28"/>
          <w:szCs w:val="28"/>
          <w:lang w:val="tr-TR"/>
        </w:rPr>
      </w:pPr>
      <w:r w:rsidRPr="00B44617">
        <w:rPr>
          <w:rFonts w:ascii="Arial" w:hAnsi="Arial" w:cs="Arial"/>
          <w:sz w:val="28"/>
          <w:szCs w:val="28"/>
          <w:lang w:val="tr-TR"/>
        </w:rPr>
        <w:t>Sınav Sonuçlarına İtiraz</w:t>
      </w:r>
    </w:p>
    <w:p w:rsidR="00B44617" w:rsidRPr="00B44617" w:rsidRDefault="00B44617" w:rsidP="00B44617">
      <w:pPr>
        <w:spacing w:line="360" w:lineRule="auto"/>
        <w:rPr>
          <w:rFonts w:ascii="Arial" w:hAnsi="Arial" w:cs="Arial"/>
          <w:color w:val="171717" w:themeColor="background2" w:themeShade="1A"/>
          <w:sz w:val="20"/>
          <w:szCs w:val="20"/>
          <w:lang w:val="tr-TR"/>
        </w:rPr>
      </w:pPr>
      <w:r w:rsidRPr="00B44617">
        <w:rPr>
          <w:rFonts w:ascii="Arial" w:hAnsi="Arial" w:cs="Arial"/>
          <w:color w:val="171717" w:themeColor="background2" w:themeShade="1A"/>
          <w:sz w:val="20"/>
          <w:szCs w:val="20"/>
          <w:lang w:val="tr-TR"/>
        </w:rPr>
        <w:lastRenderedPageBreak/>
        <w:t xml:space="preserve">Öğrenci, sınav sonuçlarının ilanından itibaren 5 (beş) iş günü içinde ilgili birime </w:t>
      </w:r>
      <w:r w:rsidRPr="00B44617">
        <w:rPr>
          <w:rFonts w:ascii="Arial" w:hAnsi="Arial" w:cs="Arial"/>
          <w:b/>
          <w:color w:val="171717" w:themeColor="background2" w:themeShade="1A"/>
          <w:sz w:val="20"/>
          <w:szCs w:val="20"/>
          <w:lang w:val="tr-TR"/>
        </w:rPr>
        <w:t>Sınav Notu İtiraz Formunu</w:t>
      </w:r>
      <w:r w:rsidRPr="00B44617">
        <w:rPr>
          <w:rFonts w:ascii="Arial" w:hAnsi="Arial" w:cs="Arial"/>
          <w:color w:val="171717" w:themeColor="background2" w:themeShade="1A"/>
          <w:sz w:val="20"/>
          <w:szCs w:val="20"/>
          <w:lang w:val="tr-TR"/>
        </w:rPr>
        <w:t xml:space="preserve"> doldurup yazılı olarak başvurarak, sınavlarının değerlendirilmesinde maddi hata yapılıp yapılmadığına dair inceleme isteyebilir. </w:t>
      </w:r>
    </w:p>
    <w:p w:rsidR="00B44617" w:rsidRPr="00B44617" w:rsidRDefault="00B44617" w:rsidP="00B44617">
      <w:pPr>
        <w:spacing w:line="360" w:lineRule="auto"/>
        <w:rPr>
          <w:rFonts w:ascii="Arial" w:hAnsi="Arial" w:cs="Arial"/>
          <w:color w:val="171717" w:themeColor="background2" w:themeShade="1A"/>
          <w:sz w:val="20"/>
          <w:szCs w:val="20"/>
          <w:lang w:val="tr-TR"/>
        </w:rPr>
      </w:pPr>
      <w:r w:rsidRPr="00B44617">
        <w:rPr>
          <w:rFonts w:ascii="Arial" w:hAnsi="Arial" w:cs="Arial"/>
          <w:color w:val="171717" w:themeColor="background2" w:themeShade="1A"/>
          <w:sz w:val="20"/>
          <w:szCs w:val="20"/>
          <w:lang w:val="tr-TR"/>
        </w:rPr>
        <w:t>Başvuru üzerine, Ölçme ve Değerlendirme birimince yapılacak inceleme sonucunda bir maddi hata tespit edilirse, ilgili ders sorumlusunun da görüşü alınarak, gerekli düzeltme yapılır. Bu sürenin bitiminden sonra hiçbir not değişikliği talebi işleme alınmaz.</w:t>
      </w:r>
    </w:p>
    <w:p w:rsidR="00B44617" w:rsidRDefault="00B44617" w:rsidP="00B44617">
      <w:pPr>
        <w:spacing w:line="360" w:lineRule="auto"/>
        <w:rPr>
          <w:rFonts w:ascii="Arial" w:hAnsi="Arial" w:cs="Arial"/>
          <w:color w:val="171717" w:themeColor="background2" w:themeShade="1A"/>
          <w:sz w:val="20"/>
          <w:szCs w:val="20"/>
          <w:lang w:val="tr-TR"/>
        </w:rPr>
      </w:pPr>
    </w:p>
    <w:p w:rsidR="00B44617" w:rsidRDefault="00B44617" w:rsidP="00B44617">
      <w:pPr>
        <w:spacing w:line="360" w:lineRule="auto"/>
        <w:rPr>
          <w:rFonts w:ascii="Arial" w:hAnsi="Arial" w:cs="Arial"/>
          <w:color w:val="171717" w:themeColor="background2" w:themeShade="1A"/>
          <w:sz w:val="20"/>
          <w:szCs w:val="20"/>
          <w:lang w:val="tr-TR"/>
        </w:rPr>
      </w:pPr>
      <w:r w:rsidRPr="00B44617">
        <w:rPr>
          <w:rFonts w:ascii="Arial" w:hAnsi="Arial" w:cs="Arial"/>
          <w:noProof/>
          <w:sz w:val="20"/>
          <w:szCs w:val="20"/>
          <w:lang w:val="tr-TR" w:eastAsia="tr-TR"/>
        </w:rPr>
        <w:lastRenderedPageBreak/>
        <w:drawing>
          <wp:inline distT="0" distB="0" distL="0" distR="0" wp14:anchorId="27199683" wp14:editId="0EBFB438">
            <wp:extent cx="3956685" cy="5295900"/>
            <wp:effectExtent l="0" t="0" r="24765" b="0"/>
            <wp:docPr id="22" name="Diy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B44617" w:rsidRDefault="00B44617" w:rsidP="00B44617">
      <w:pPr>
        <w:spacing w:line="360" w:lineRule="auto"/>
        <w:rPr>
          <w:rFonts w:ascii="Arial" w:hAnsi="Arial" w:cs="Arial"/>
          <w:color w:val="171717" w:themeColor="background2" w:themeShade="1A"/>
          <w:sz w:val="20"/>
          <w:szCs w:val="20"/>
          <w:lang w:val="tr-TR"/>
        </w:rPr>
      </w:pPr>
    </w:p>
    <w:p w:rsidR="0091609E" w:rsidRPr="000C29C1" w:rsidRDefault="0091609E" w:rsidP="000C29C1">
      <w:pPr>
        <w:rPr>
          <w:rFonts w:ascii="Arial" w:hAnsi="Arial" w:cs="Arial"/>
          <w:color w:val="171717" w:themeColor="background2" w:themeShade="1A"/>
          <w:sz w:val="20"/>
          <w:szCs w:val="20"/>
          <w:lang w:val="tr-TR"/>
        </w:rPr>
      </w:pPr>
      <w:r>
        <w:rPr>
          <w:rFonts w:ascii="Arial" w:hAnsi="Arial" w:cs="Arial"/>
          <w:color w:val="171717" w:themeColor="background2" w:themeShade="1A"/>
          <w:sz w:val="20"/>
          <w:szCs w:val="20"/>
          <w:lang w:val="tr-TR"/>
        </w:rPr>
        <w:br w:type="page"/>
      </w:r>
      <w:r w:rsidRPr="0091609E">
        <w:rPr>
          <w:rFonts w:ascii="Arial" w:hAnsi="Arial" w:cs="Arial"/>
          <w:sz w:val="40"/>
          <w:szCs w:val="40"/>
          <w:lang w:val="tr-TR"/>
        </w:rPr>
        <w:lastRenderedPageBreak/>
        <w:t>Ders Materyalleri</w:t>
      </w:r>
    </w:p>
    <w:p w:rsidR="0091609E" w:rsidRPr="00007DC1" w:rsidRDefault="0091609E" w:rsidP="0091609E">
      <w:pPr>
        <w:spacing w:line="360" w:lineRule="auto"/>
        <w:rPr>
          <w:rFonts w:ascii="Arial" w:hAnsi="Arial" w:cs="Arial"/>
          <w:color w:val="171717" w:themeColor="background2" w:themeShade="1A"/>
          <w:sz w:val="20"/>
          <w:szCs w:val="20"/>
          <w:lang w:val="tr-TR"/>
        </w:rPr>
      </w:pPr>
      <w:r w:rsidRPr="00007DC1">
        <w:rPr>
          <w:rFonts w:ascii="Arial" w:hAnsi="Arial" w:cs="Arial"/>
          <w:color w:val="171717" w:themeColor="background2" w:themeShade="1A"/>
          <w:sz w:val="20"/>
          <w:szCs w:val="20"/>
          <w:lang w:val="tr-TR"/>
        </w:rPr>
        <w:t>Ders kitapları da dâhil olmak üzere tüm eğitim materyalleri Planlama ve Materyal Geliştir</w:t>
      </w:r>
      <w:r w:rsidR="00455128">
        <w:rPr>
          <w:rFonts w:ascii="Arial" w:hAnsi="Arial" w:cs="Arial"/>
          <w:color w:val="171717" w:themeColor="background2" w:themeShade="1A"/>
          <w:sz w:val="20"/>
          <w:szCs w:val="20"/>
          <w:lang w:val="tr-TR"/>
        </w:rPr>
        <w:t>me birimi tarafından önerilir, yüksekokul yönetimince belirlendikten sonra</w:t>
      </w:r>
      <w:r w:rsidRPr="00007DC1">
        <w:rPr>
          <w:rFonts w:ascii="Arial" w:hAnsi="Arial" w:cs="Arial"/>
          <w:color w:val="171717" w:themeColor="background2" w:themeShade="1A"/>
          <w:sz w:val="20"/>
          <w:szCs w:val="20"/>
          <w:lang w:val="tr-TR"/>
        </w:rPr>
        <w:t>,</w:t>
      </w:r>
      <w:r w:rsidR="00455128">
        <w:rPr>
          <w:rFonts w:ascii="Arial" w:hAnsi="Arial" w:cs="Arial"/>
          <w:color w:val="171717" w:themeColor="background2" w:themeShade="1A"/>
          <w:sz w:val="20"/>
          <w:szCs w:val="20"/>
          <w:lang w:val="tr-TR"/>
        </w:rPr>
        <w:t xml:space="preserve"> gerektiği durumlarda farklı materyaller</w:t>
      </w:r>
      <w:r w:rsidRPr="00007DC1">
        <w:rPr>
          <w:rFonts w:ascii="Arial" w:hAnsi="Arial" w:cs="Arial"/>
          <w:color w:val="171717" w:themeColor="background2" w:themeShade="1A"/>
          <w:sz w:val="20"/>
          <w:szCs w:val="20"/>
          <w:lang w:val="tr-TR"/>
        </w:rPr>
        <w:t xml:space="preserve"> uyarlanır ve/veya derlenir.</w:t>
      </w:r>
      <w:r w:rsidRPr="00A621C5">
        <w:rPr>
          <w:rFonts w:ascii="Arial" w:hAnsi="Arial" w:cs="Arial"/>
          <w:color w:val="171717" w:themeColor="background2" w:themeShade="1A"/>
          <w:sz w:val="20"/>
          <w:szCs w:val="20"/>
          <w:lang w:val="tr-TR"/>
        </w:rPr>
        <w:t xml:space="preserve"> </w:t>
      </w:r>
    </w:p>
    <w:p w:rsidR="0091609E" w:rsidRPr="00007DC1" w:rsidRDefault="0091609E" w:rsidP="0091609E">
      <w:pPr>
        <w:spacing w:line="360" w:lineRule="auto"/>
        <w:rPr>
          <w:rFonts w:ascii="Arial" w:hAnsi="Arial" w:cs="Arial"/>
          <w:color w:val="171717" w:themeColor="background2" w:themeShade="1A"/>
          <w:sz w:val="20"/>
          <w:szCs w:val="20"/>
          <w:lang w:val="tr-TR"/>
        </w:rPr>
      </w:pPr>
      <w:r w:rsidRPr="00007DC1">
        <w:rPr>
          <w:rFonts w:ascii="Arial" w:hAnsi="Arial" w:cs="Arial"/>
          <w:color w:val="171717" w:themeColor="background2" w:themeShade="1A"/>
          <w:sz w:val="20"/>
          <w:szCs w:val="20"/>
          <w:lang w:val="tr-TR"/>
        </w:rPr>
        <w:t>Materyallerin seçiminde öğrenme çıktıları esastır ve Avrupa Dilleri Ortak Çerçeve Programı (CEFR) ile tam uyumlu olan materyaller tercih edilir.</w:t>
      </w:r>
    </w:p>
    <w:p w:rsidR="0091609E" w:rsidRPr="00007DC1" w:rsidRDefault="0091609E" w:rsidP="0091609E">
      <w:pPr>
        <w:spacing w:line="360" w:lineRule="auto"/>
        <w:rPr>
          <w:rFonts w:ascii="Arial" w:hAnsi="Arial" w:cs="Arial"/>
          <w:color w:val="171717" w:themeColor="background2" w:themeShade="1A"/>
          <w:sz w:val="20"/>
          <w:szCs w:val="20"/>
          <w:lang w:val="tr-TR"/>
        </w:rPr>
      </w:pPr>
      <w:r w:rsidRPr="00007DC1">
        <w:rPr>
          <w:rFonts w:ascii="Arial" w:hAnsi="Arial" w:cs="Arial"/>
          <w:color w:val="171717" w:themeColor="background2" w:themeShade="1A"/>
          <w:sz w:val="20"/>
          <w:szCs w:val="20"/>
          <w:lang w:val="tr-TR"/>
        </w:rPr>
        <w:t>Ek olarak, çevrimiçi eğitim materyalleri de E-Öğrenme birimince bağımsız öğrenmeyi teşvik etmek adına seçilir, uyarlanır ve/veya derlenip öğrencilerin sahip oldukları hesaplara tanımlanırlar: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6221"/>
      </w:tblGrid>
      <w:tr w:rsidR="0091609E" w:rsidTr="0091609E">
        <w:tc>
          <w:tcPr>
            <w:tcW w:w="6221" w:type="dxa"/>
          </w:tcPr>
          <w:p w:rsidR="0091609E" w:rsidRDefault="0091609E" w:rsidP="00455128">
            <w:pPr>
              <w:spacing w:line="360" w:lineRule="auto"/>
              <w:jc w:val="center"/>
              <w:rPr>
                <w:rFonts w:ascii="Arial" w:hAnsi="Arial" w:cs="Arial"/>
                <w:color w:val="171717" w:themeColor="background2" w:themeShade="1A"/>
                <w:sz w:val="20"/>
                <w:szCs w:val="20"/>
                <w:lang w:val="tr-TR"/>
              </w:rPr>
            </w:pPr>
            <w:r>
              <w:rPr>
                <w:rFonts w:ascii="Arial" w:hAnsi="Arial" w:cs="Arial"/>
                <w:noProof/>
                <w:color w:val="171717" w:themeColor="background2" w:themeShade="1A"/>
                <w:sz w:val="20"/>
                <w:szCs w:val="20"/>
                <w:lang w:val="tr-TR" w:eastAsia="tr-TR"/>
              </w:rPr>
              <w:drawing>
                <wp:inline distT="0" distB="0" distL="0" distR="0" wp14:anchorId="1BAFEBDF">
                  <wp:extent cx="3352800" cy="589359"/>
                  <wp:effectExtent l="0" t="0" r="0" b="127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anguage hub.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366188" cy="591712"/>
                          </a:xfrm>
                          <a:prstGeom prst="rect">
                            <a:avLst/>
                          </a:prstGeom>
                        </pic:spPr>
                      </pic:pic>
                    </a:graphicData>
                  </a:graphic>
                </wp:inline>
              </w:drawing>
            </w:r>
          </w:p>
        </w:tc>
      </w:tr>
      <w:tr w:rsidR="0091609E" w:rsidTr="0091609E">
        <w:tc>
          <w:tcPr>
            <w:tcW w:w="6221" w:type="dxa"/>
          </w:tcPr>
          <w:p w:rsidR="0091609E" w:rsidRDefault="0091609E" w:rsidP="00455128">
            <w:pPr>
              <w:spacing w:line="360" w:lineRule="auto"/>
              <w:jc w:val="center"/>
              <w:rPr>
                <w:rFonts w:ascii="Arial" w:hAnsi="Arial" w:cs="Arial"/>
                <w:color w:val="171717" w:themeColor="background2" w:themeShade="1A"/>
                <w:sz w:val="20"/>
                <w:szCs w:val="20"/>
                <w:lang w:val="tr-TR"/>
              </w:rPr>
            </w:pPr>
            <w:r>
              <w:rPr>
                <w:rFonts w:ascii="Arial" w:hAnsi="Arial" w:cs="Arial"/>
                <w:noProof/>
                <w:color w:val="171717" w:themeColor="background2" w:themeShade="1A"/>
                <w:sz w:val="20"/>
                <w:szCs w:val="20"/>
                <w:lang w:val="tr-TR" w:eastAsia="tr-TR"/>
              </w:rPr>
              <w:drawing>
                <wp:inline distT="0" distB="0" distL="0" distR="0" wp14:anchorId="46F87A0A">
                  <wp:extent cx="3352800" cy="589360"/>
                  <wp:effectExtent l="0" t="0" r="0" b="127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killful.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380002" cy="594142"/>
                          </a:xfrm>
                          <a:prstGeom prst="rect">
                            <a:avLst/>
                          </a:prstGeom>
                        </pic:spPr>
                      </pic:pic>
                    </a:graphicData>
                  </a:graphic>
                </wp:inline>
              </w:drawing>
            </w:r>
          </w:p>
        </w:tc>
      </w:tr>
    </w:tbl>
    <w:p w:rsidR="00B44617" w:rsidRPr="00B44617" w:rsidRDefault="00B44617" w:rsidP="00B44617">
      <w:pPr>
        <w:spacing w:line="360" w:lineRule="auto"/>
        <w:rPr>
          <w:rFonts w:ascii="Arial" w:hAnsi="Arial" w:cs="Arial"/>
          <w:color w:val="171717" w:themeColor="background2" w:themeShade="1A"/>
          <w:sz w:val="20"/>
          <w:szCs w:val="20"/>
          <w:lang w:val="tr-TR"/>
        </w:rPr>
      </w:pPr>
    </w:p>
    <w:p w:rsidR="006819AB" w:rsidRPr="00A621C5" w:rsidRDefault="001759C6" w:rsidP="00AE11DC">
      <w:pPr>
        <w:spacing w:line="360" w:lineRule="auto"/>
        <w:rPr>
          <w:rFonts w:ascii="Arial" w:hAnsi="Arial" w:cs="Arial"/>
          <w:color w:val="171717" w:themeColor="background2" w:themeShade="1A"/>
          <w:sz w:val="20"/>
          <w:szCs w:val="20"/>
          <w:lang w:val="tr-TR"/>
        </w:rPr>
      </w:pPr>
      <w:r>
        <w:rPr>
          <w:rFonts w:ascii="Arial" w:hAnsi="Arial" w:cs="Arial"/>
          <w:color w:val="171717" w:themeColor="background2" w:themeShade="1A"/>
          <w:sz w:val="20"/>
          <w:szCs w:val="20"/>
          <w:lang w:val="tr-TR"/>
        </w:rPr>
        <w:t xml:space="preserve">Tüm kitaplar </w:t>
      </w:r>
      <w:hyperlink r:id="rId28" w:history="1">
        <w:r w:rsidRPr="00307721">
          <w:rPr>
            <w:rStyle w:val="Kpr"/>
            <w:rFonts w:ascii="Arial" w:hAnsi="Arial" w:cs="Arial"/>
            <w:sz w:val="20"/>
            <w:szCs w:val="20"/>
            <w:lang w:val="tr-TR"/>
          </w:rPr>
          <w:t>https://www.macmillaneducationeverywhere.com/</w:t>
        </w:r>
      </w:hyperlink>
      <w:r>
        <w:rPr>
          <w:rFonts w:ascii="Arial" w:hAnsi="Arial" w:cs="Arial"/>
          <w:color w:val="171717" w:themeColor="background2" w:themeShade="1A"/>
          <w:sz w:val="20"/>
          <w:szCs w:val="20"/>
          <w:lang w:val="tr-TR"/>
        </w:rPr>
        <w:t xml:space="preserve"> adresi üzerinden, kitapların içindeki kodlar ile erişilebilen Macmillan Education Everywhere platformu üzerinde yer alan dijital ekleri de içerir. </w:t>
      </w:r>
    </w:p>
    <w:p w:rsidR="004E2657" w:rsidRPr="00A621C5" w:rsidRDefault="004E2657" w:rsidP="004E2657">
      <w:pPr>
        <w:rPr>
          <w:rFonts w:ascii="Arial" w:hAnsi="Arial" w:cs="Arial"/>
          <w:sz w:val="20"/>
          <w:lang w:val="tr-TR"/>
        </w:rPr>
      </w:pPr>
      <w:r>
        <w:rPr>
          <w:rFonts w:ascii="Arial" w:eastAsia="Arial" w:hAnsi="Arial" w:cs="Arial"/>
          <w:b/>
          <w:color w:val="0070C0"/>
          <w:sz w:val="48"/>
          <w:szCs w:val="72"/>
          <w:lang w:val="tr-TR"/>
        </w:rPr>
        <w:lastRenderedPageBreak/>
        <w:t>Diğer Hususlar</w:t>
      </w:r>
      <w:r w:rsidRPr="00B318DD">
        <w:rPr>
          <w:rFonts w:ascii="Arial" w:eastAsia="Arial" w:hAnsi="Arial" w:cs="Arial"/>
          <w:color w:val="0070C0"/>
          <w:sz w:val="24"/>
          <w:szCs w:val="24"/>
          <w:lang w:val="tr-TR"/>
        </w:rPr>
        <w:br/>
        <w:t>_________________________________________</w:t>
      </w:r>
      <w:r>
        <w:rPr>
          <w:rFonts w:ascii="Arial" w:eastAsia="Arial" w:hAnsi="Arial" w:cs="Arial"/>
          <w:color w:val="0070C0"/>
          <w:sz w:val="24"/>
          <w:szCs w:val="24"/>
          <w:lang w:val="tr-TR"/>
        </w:rPr>
        <w:t>_____</w:t>
      </w:r>
    </w:p>
    <w:p w:rsidR="004E2657" w:rsidRPr="004E2657" w:rsidRDefault="004E2657" w:rsidP="004E2657">
      <w:pPr>
        <w:tabs>
          <w:tab w:val="left" w:pos="2340"/>
        </w:tabs>
        <w:spacing w:line="360" w:lineRule="auto"/>
        <w:rPr>
          <w:rFonts w:ascii="Arial" w:hAnsi="Arial" w:cs="Arial"/>
          <w:sz w:val="40"/>
          <w:szCs w:val="40"/>
          <w:lang w:val="tr-TR"/>
        </w:rPr>
      </w:pPr>
      <w:r w:rsidRPr="004E2657">
        <w:rPr>
          <w:rFonts w:ascii="Arial" w:hAnsi="Arial" w:cs="Arial"/>
          <w:sz w:val="40"/>
          <w:szCs w:val="40"/>
          <w:lang w:val="tr-TR"/>
        </w:rPr>
        <w:t>Devamsızlık</w:t>
      </w:r>
    </w:p>
    <w:p w:rsidR="002A1730" w:rsidRDefault="004E2657" w:rsidP="004E2657">
      <w:pPr>
        <w:tabs>
          <w:tab w:val="left" w:pos="2340"/>
        </w:tabs>
        <w:spacing w:line="360" w:lineRule="auto"/>
        <w:rPr>
          <w:rFonts w:ascii="Arial" w:hAnsi="Arial" w:cs="Arial"/>
          <w:sz w:val="20"/>
          <w:szCs w:val="20"/>
          <w:lang w:val="tr-TR"/>
        </w:rPr>
      </w:pPr>
      <w:r w:rsidRPr="004E2657">
        <w:rPr>
          <w:rFonts w:ascii="Arial" w:hAnsi="Arial" w:cs="Arial"/>
          <w:sz w:val="20"/>
          <w:szCs w:val="20"/>
          <w:lang w:val="tr-TR"/>
        </w:rPr>
        <w:t xml:space="preserve">Hazırlık programına kayıt yaptıran öğrenciler için hazırlık programı derslerine </w:t>
      </w:r>
      <w:r w:rsidRPr="00E265BE">
        <w:rPr>
          <w:rFonts w:ascii="Arial" w:hAnsi="Arial" w:cs="Arial"/>
          <w:b/>
          <w:sz w:val="20"/>
          <w:szCs w:val="20"/>
          <w:lang w:val="tr-TR"/>
        </w:rPr>
        <w:t>devam</w:t>
      </w:r>
      <w:r w:rsidRPr="004E2657">
        <w:rPr>
          <w:rFonts w:ascii="Arial" w:hAnsi="Arial" w:cs="Arial"/>
          <w:sz w:val="20"/>
          <w:szCs w:val="20"/>
          <w:lang w:val="tr-TR"/>
        </w:rPr>
        <w:t xml:space="preserve"> </w:t>
      </w:r>
      <w:r w:rsidRPr="00E265BE">
        <w:rPr>
          <w:rFonts w:ascii="Arial" w:hAnsi="Arial" w:cs="Arial"/>
          <w:b/>
          <w:sz w:val="20"/>
          <w:szCs w:val="20"/>
          <w:lang w:val="tr-TR"/>
        </w:rPr>
        <w:t>zorunludur</w:t>
      </w:r>
      <w:r w:rsidRPr="004E2657">
        <w:rPr>
          <w:rFonts w:ascii="Arial" w:hAnsi="Arial" w:cs="Arial"/>
          <w:sz w:val="20"/>
          <w:szCs w:val="20"/>
          <w:lang w:val="tr-TR"/>
        </w:rPr>
        <w:t>. Öğrenci, öngörülen toplam yıllık ders saatinin %20’sine devam etmemesi halinde devamsızlıktan kalır. Yüksekokul Yönetim Kurulunca kabul edilen bir mazereti olmadan devam şartını yerine getirmeyen öğrenciler başarısız sayılır.</w:t>
      </w:r>
    </w:p>
    <w:p w:rsidR="004E2657" w:rsidRPr="004E2657" w:rsidRDefault="004E2657" w:rsidP="004E2657">
      <w:pPr>
        <w:tabs>
          <w:tab w:val="left" w:pos="2340"/>
        </w:tabs>
        <w:spacing w:line="360" w:lineRule="auto"/>
        <w:rPr>
          <w:rFonts w:ascii="Arial" w:hAnsi="Arial" w:cs="Arial"/>
          <w:sz w:val="40"/>
          <w:szCs w:val="40"/>
          <w:lang w:val="tr-TR"/>
        </w:rPr>
      </w:pPr>
      <w:r w:rsidRPr="004E2657">
        <w:rPr>
          <w:rFonts w:ascii="Arial" w:hAnsi="Arial" w:cs="Arial"/>
          <w:sz w:val="40"/>
          <w:szCs w:val="40"/>
          <w:lang w:val="tr-TR"/>
        </w:rPr>
        <w:t>Şikâyet</w:t>
      </w:r>
    </w:p>
    <w:p w:rsidR="004E2657" w:rsidRPr="004E2657" w:rsidRDefault="004E2657" w:rsidP="004E2657">
      <w:pPr>
        <w:tabs>
          <w:tab w:val="left" w:pos="2340"/>
        </w:tabs>
        <w:spacing w:line="360" w:lineRule="auto"/>
        <w:rPr>
          <w:rFonts w:ascii="Arial" w:hAnsi="Arial" w:cs="Arial"/>
          <w:sz w:val="20"/>
          <w:szCs w:val="20"/>
          <w:lang w:val="tr-TR"/>
        </w:rPr>
      </w:pPr>
      <w:r w:rsidRPr="004E2657">
        <w:rPr>
          <w:rFonts w:ascii="Arial" w:hAnsi="Arial" w:cs="Arial"/>
          <w:sz w:val="20"/>
          <w:szCs w:val="20"/>
          <w:lang w:val="tr-TR"/>
        </w:rPr>
        <w:t>Yüksekokulumuz, tüm paydaşlar arasında karşılıklı güven ve saygı inşa eden, açık ve hesap verilebilir bir eğitim-öğretim sağlamak hedefindedir.</w:t>
      </w:r>
    </w:p>
    <w:p w:rsidR="004E2657" w:rsidRPr="004E2657" w:rsidRDefault="004E2657" w:rsidP="004E2657">
      <w:pPr>
        <w:tabs>
          <w:tab w:val="left" w:pos="2340"/>
        </w:tabs>
        <w:spacing w:line="360" w:lineRule="auto"/>
        <w:rPr>
          <w:rFonts w:ascii="Arial" w:hAnsi="Arial" w:cs="Arial"/>
          <w:sz w:val="20"/>
          <w:szCs w:val="20"/>
          <w:lang w:val="tr-TR"/>
        </w:rPr>
      </w:pPr>
      <w:r w:rsidRPr="004E2657">
        <w:rPr>
          <w:rFonts w:ascii="Arial" w:hAnsi="Arial" w:cs="Arial"/>
          <w:sz w:val="20"/>
          <w:szCs w:val="20"/>
          <w:lang w:val="tr-TR"/>
        </w:rPr>
        <w:t>Yüksekokuldaki tüm işleyiş süreçlerinde ya da sonuçlarında ortaya çıkabilecek her türlü meselinin çözümü için çeşitli kanallar inşa edilmiştir.</w:t>
      </w:r>
    </w:p>
    <w:p w:rsidR="004E2657" w:rsidRDefault="004E2657" w:rsidP="004E2657">
      <w:pPr>
        <w:tabs>
          <w:tab w:val="left" w:pos="2340"/>
        </w:tabs>
        <w:spacing w:line="360" w:lineRule="auto"/>
        <w:rPr>
          <w:rFonts w:ascii="Arial" w:hAnsi="Arial" w:cs="Arial"/>
          <w:sz w:val="20"/>
          <w:szCs w:val="20"/>
          <w:lang w:val="tr-TR"/>
        </w:rPr>
      </w:pPr>
      <w:r w:rsidRPr="004E2657">
        <w:rPr>
          <w:rFonts w:ascii="Arial" w:hAnsi="Arial" w:cs="Arial"/>
          <w:sz w:val="20"/>
          <w:szCs w:val="20"/>
          <w:lang w:val="tr-TR"/>
        </w:rPr>
        <w:t>Resmi yoldan ya da gündelik iletişim üzerinden iletilen şikâyetler gecikmeksizin işleme alınır. Bu şikâyetler öğrencilerden, akademik ya da idari personelden gelebilir.</w:t>
      </w:r>
    </w:p>
    <w:p w:rsidR="004E2657" w:rsidRDefault="004E2657" w:rsidP="004E2657">
      <w:pPr>
        <w:tabs>
          <w:tab w:val="left" w:pos="2340"/>
        </w:tabs>
        <w:spacing w:line="360" w:lineRule="auto"/>
        <w:rPr>
          <w:rFonts w:ascii="Arial" w:hAnsi="Arial" w:cs="Arial"/>
          <w:sz w:val="20"/>
          <w:szCs w:val="20"/>
          <w:lang w:val="tr-TR"/>
        </w:rPr>
      </w:pPr>
    </w:p>
    <w:p w:rsidR="004E2657" w:rsidRDefault="004E2657" w:rsidP="004E2657">
      <w:pPr>
        <w:tabs>
          <w:tab w:val="left" w:pos="2340"/>
        </w:tabs>
        <w:spacing w:line="360" w:lineRule="auto"/>
        <w:rPr>
          <w:rFonts w:ascii="Arial" w:hAnsi="Arial" w:cs="Arial"/>
          <w:sz w:val="20"/>
          <w:szCs w:val="20"/>
          <w:lang w:val="tr-TR"/>
        </w:rPr>
      </w:pP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bottom w:w="85" w:type="dxa"/>
        </w:tblCellMar>
        <w:tblLook w:val="04A0" w:firstRow="1" w:lastRow="0" w:firstColumn="1" w:lastColumn="0" w:noHBand="0" w:noVBand="1"/>
      </w:tblPr>
      <w:tblGrid>
        <w:gridCol w:w="1070"/>
        <w:gridCol w:w="2653"/>
        <w:gridCol w:w="2498"/>
      </w:tblGrid>
      <w:tr w:rsidR="004E2657" w:rsidRPr="007A68D7" w:rsidTr="000B5207">
        <w:tc>
          <w:tcPr>
            <w:tcW w:w="1271" w:type="dxa"/>
            <w:shd w:val="clear" w:color="auto" w:fill="DEEAF6" w:themeFill="accent1" w:themeFillTint="33"/>
          </w:tcPr>
          <w:p w:rsidR="004E2657" w:rsidRPr="007A68D7" w:rsidRDefault="004E2657" w:rsidP="00B84478">
            <w:pPr>
              <w:spacing w:line="360" w:lineRule="auto"/>
              <w:jc w:val="center"/>
              <w:rPr>
                <w:rFonts w:ascii="Arial" w:hAnsi="Arial" w:cs="Arial"/>
                <w:b/>
                <w:color w:val="171717" w:themeColor="background2" w:themeShade="1A"/>
                <w:sz w:val="18"/>
                <w:szCs w:val="18"/>
                <w:lang w:val="tr-TR"/>
              </w:rPr>
            </w:pPr>
            <w:r w:rsidRPr="007A68D7">
              <w:rPr>
                <w:rFonts w:ascii="Arial" w:hAnsi="Arial" w:cs="Arial"/>
                <w:b/>
                <w:color w:val="171717" w:themeColor="background2" w:themeShade="1A"/>
                <w:sz w:val="18"/>
                <w:szCs w:val="18"/>
                <w:lang w:val="tr-TR"/>
              </w:rPr>
              <w:lastRenderedPageBreak/>
              <w:t>Tür</w:t>
            </w:r>
          </w:p>
        </w:tc>
        <w:tc>
          <w:tcPr>
            <w:tcW w:w="3969" w:type="dxa"/>
            <w:shd w:val="clear" w:color="auto" w:fill="DEEAF6" w:themeFill="accent1" w:themeFillTint="33"/>
          </w:tcPr>
          <w:p w:rsidR="004E2657" w:rsidRPr="007A68D7" w:rsidRDefault="004E2657" w:rsidP="00B84478">
            <w:pPr>
              <w:spacing w:line="360" w:lineRule="auto"/>
              <w:jc w:val="center"/>
              <w:rPr>
                <w:rFonts w:ascii="Arial" w:hAnsi="Arial" w:cs="Arial"/>
                <w:b/>
                <w:color w:val="171717" w:themeColor="background2" w:themeShade="1A"/>
                <w:sz w:val="18"/>
                <w:szCs w:val="18"/>
                <w:lang w:val="tr-TR"/>
              </w:rPr>
            </w:pPr>
            <w:r w:rsidRPr="007A68D7">
              <w:rPr>
                <w:rFonts w:ascii="Arial" w:hAnsi="Arial" w:cs="Arial"/>
                <w:b/>
                <w:color w:val="171717" w:themeColor="background2" w:themeShade="1A"/>
                <w:sz w:val="18"/>
                <w:szCs w:val="18"/>
                <w:lang w:val="tr-TR"/>
              </w:rPr>
              <w:t>Araç</w:t>
            </w:r>
          </w:p>
        </w:tc>
        <w:tc>
          <w:tcPr>
            <w:tcW w:w="3822" w:type="dxa"/>
            <w:shd w:val="clear" w:color="auto" w:fill="DEEAF6" w:themeFill="accent1" w:themeFillTint="33"/>
          </w:tcPr>
          <w:p w:rsidR="004E2657" w:rsidRPr="007A68D7" w:rsidRDefault="004E2657" w:rsidP="00B84478">
            <w:pPr>
              <w:spacing w:line="360" w:lineRule="auto"/>
              <w:jc w:val="center"/>
              <w:rPr>
                <w:rFonts w:ascii="Arial" w:hAnsi="Arial" w:cs="Arial"/>
                <w:b/>
                <w:color w:val="171717" w:themeColor="background2" w:themeShade="1A"/>
                <w:sz w:val="18"/>
                <w:szCs w:val="18"/>
                <w:lang w:val="tr-TR"/>
              </w:rPr>
            </w:pPr>
            <w:r w:rsidRPr="007A68D7">
              <w:rPr>
                <w:rFonts w:ascii="Arial" w:hAnsi="Arial" w:cs="Arial"/>
                <w:b/>
                <w:color w:val="171717" w:themeColor="background2" w:themeShade="1A"/>
                <w:sz w:val="18"/>
                <w:szCs w:val="18"/>
                <w:lang w:val="tr-TR"/>
              </w:rPr>
              <w:t>Çözüm yöntemi</w:t>
            </w:r>
          </w:p>
        </w:tc>
      </w:tr>
      <w:tr w:rsidR="004E2657" w:rsidRPr="00861474" w:rsidTr="000B5207">
        <w:tc>
          <w:tcPr>
            <w:tcW w:w="1271" w:type="dxa"/>
          </w:tcPr>
          <w:p w:rsidR="004E2657" w:rsidRPr="007A68D7" w:rsidRDefault="004E2657" w:rsidP="00B84478">
            <w:pPr>
              <w:spacing w:line="360" w:lineRule="auto"/>
              <w:rPr>
                <w:rFonts w:ascii="Arial" w:hAnsi="Arial" w:cs="Arial"/>
                <w:color w:val="171717" w:themeColor="background2" w:themeShade="1A"/>
                <w:sz w:val="18"/>
                <w:szCs w:val="18"/>
                <w:lang w:val="tr-TR"/>
              </w:rPr>
            </w:pPr>
            <w:r w:rsidRPr="007A68D7">
              <w:rPr>
                <w:rFonts w:ascii="Arial" w:hAnsi="Arial" w:cs="Arial"/>
                <w:color w:val="171717" w:themeColor="background2" w:themeShade="1A"/>
                <w:sz w:val="18"/>
                <w:szCs w:val="18"/>
                <w:lang w:val="tr-TR"/>
              </w:rPr>
              <w:t>Gündelik</w:t>
            </w:r>
          </w:p>
        </w:tc>
        <w:tc>
          <w:tcPr>
            <w:tcW w:w="3969" w:type="dxa"/>
          </w:tcPr>
          <w:p w:rsidR="004E2657" w:rsidRPr="007A68D7" w:rsidRDefault="004E2657" w:rsidP="004E2657">
            <w:pPr>
              <w:pStyle w:val="ListeParagraf"/>
              <w:numPr>
                <w:ilvl w:val="0"/>
                <w:numId w:val="4"/>
              </w:numPr>
              <w:spacing w:line="360" w:lineRule="auto"/>
              <w:rPr>
                <w:rFonts w:ascii="Arial" w:hAnsi="Arial" w:cs="Arial"/>
                <w:color w:val="171717" w:themeColor="background2" w:themeShade="1A"/>
                <w:sz w:val="18"/>
                <w:szCs w:val="18"/>
                <w:lang w:val="tr-TR"/>
              </w:rPr>
            </w:pPr>
            <w:r w:rsidRPr="007A68D7">
              <w:rPr>
                <w:rFonts w:ascii="Arial" w:hAnsi="Arial" w:cs="Arial"/>
                <w:color w:val="171717" w:themeColor="background2" w:themeShade="1A"/>
                <w:sz w:val="18"/>
                <w:szCs w:val="18"/>
                <w:lang w:val="tr-TR"/>
              </w:rPr>
              <w:t>Mevcut iletişim kanalları üzerinden (eposta, dilek kutusu vb.)</w:t>
            </w:r>
          </w:p>
          <w:p w:rsidR="004E2657" w:rsidRPr="007A68D7" w:rsidRDefault="004E2657" w:rsidP="004E2657">
            <w:pPr>
              <w:pStyle w:val="ListeParagraf"/>
              <w:numPr>
                <w:ilvl w:val="0"/>
                <w:numId w:val="4"/>
              </w:numPr>
              <w:spacing w:line="360" w:lineRule="auto"/>
              <w:rPr>
                <w:rFonts w:ascii="Arial" w:hAnsi="Arial" w:cs="Arial"/>
                <w:color w:val="171717" w:themeColor="background2" w:themeShade="1A"/>
                <w:sz w:val="18"/>
                <w:szCs w:val="18"/>
                <w:lang w:val="tr-TR"/>
              </w:rPr>
            </w:pPr>
            <w:r w:rsidRPr="007A68D7">
              <w:rPr>
                <w:rFonts w:ascii="Arial" w:hAnsi="Arial" w:cs="Arial"/>
                <w:color w:val="171717" w:themeColor="background2" w:themeShade="1A"/>
                <w:sz w:val="18"/>
                <w:szCs w:val="18"/>
                <w:lang w:val="tr-TR"/>
              </w:rPr>
              <w:t>Öğrenci temsilcileri aracılığıyla</w:t>
            </w:r>
          </w:p>
          <w:p w:rsidR="004E2657" w:rsidRPr="007A68D7" w:rsidRDefault="004E2657" w:rsidP="004E2657">
            <w:pPr>
              <w:pStyle w:val="ListeParagraf"/>
              <w:numPr>
                <w:ilvl w:val="0"/>
                <w:numId w:val="4"/>
              </w:numPr>
              <w:spacing w:line="360" w:lineRule="auto"/>
              <w:rPr>
                <w:rFonts w:ascii="Arial" w:hAnsi="Arial" w:cs="Arial"/>
                <w:color w:val="171717" w:themeColor="background2" w:themeShade="1A"/>
                <w:sz w:val="18"/>
                <w:szCs w:val="18"/>
                <w:lang w:val="tr-TR"/>
              </w:rPr>
            </w:pPr>
            <w:r w:rsidRPr="007A68D7">
              <w:rPr>
                <w:rFonts w:ascii="Arial" w:hAnsi="Arial" w:cs="Arial"/>
                <w:color w:val="171717" w:themeColor="background2" w:themeShade="1A"/>
                <w:sz w:val="18"/>
                <w:szCs w:val="18"/>
                <w:lang w:val="tr-TR"/>
              </w:rPr>
              <w:t>Öğretmenler üzerinden</w:t>
            </w:r>
          </w:p>
          <w:p w:rsidR="004E2657" w:rsidRPr="007A68D7" w:rsidRDefault="004E2657" w:rsidP="004E2657">
            <w:pPr>
              <w:pStyle w:val="ListeParagraf"/>
              <w:numPr>
                <w:ilvl w:val="0"/>
                <w:numId w:val="4"/>
              </w:numPr>
              <w:spacing w:line="360" w:lineRule="auto"/>
              <w:rPr>
                <w:rFonts w:ascii="Arial" w:hAnsi="Arial" w:cs="Arial"/>
                <w:color w:val="171717" w:themeColor="background2" w:themeShade="1A"/>
                <w:sz w:val="18"/>
                <w:szCs w:val="18"/>
                <w:lang w:val="tr-TR"/>
              </w:rPr>
            </w:pPr>
            <w:r w:rsidRPr="007A68D7">
              <w:rPr>
                <w:rFonts w:ascii="Arial" w:hAnsi="Arial" w:cs="Arial"/>
                <w:color w:val="171717" w:themeColor="background2" w:themeShade="1A"/>
                <w:sz w:val="18"/>
                <w:szCs w:val="18"/>
                <w:lang w:val="tr-TR"/>
              </w:rPr>
              <w:t>Birim koordinatörleri aracılığıyla</w:t>
            </w:r>
          </w:p>
          <w:p w:rsidR="004E2657" w:rsidRPr="007A68D7" w:rsidRDefault="004E2657" w:rsidP="004E2657">
            <w:pPr>
              <w:pStyle w:val="ListeParagraf"/>
              <w:numPr>
                <w:ilvl w:val="0"/>
                <w:numId w:val="4"/>
              </w:numPr>
              <w:spacing w:line="360" w:lineRule="auto"/>
              <w:rPr>
                <w:rFonts w:ascii="Arial" w:hAnsi="Arial" w:cs="Arial"/>
                <w:color w:val="171717" w:themeColor="background2" w:themeShade="1A"/>
                <w:sz w:val="18"/>
                <w:szCs w:val="18"/>
                <w:lang w:val="tr-TR"/>
              </w:rPr>
            </w:pPr>
            <w:r w:rsidRPr="007A68D7">
              <w:rPr>
                <w:rFonts w:ascii="Arial" w:hAnsi="Arial" w:cs="Arial"/>
                <w:color w:val="171717" w:themeColor="background2" w:themeShade="1A"/>
                <w:sz w:val="18"/>
                <w:szCs w:val="18"/>
                <w:lang w:val="tr-TR"/>
              </w:rPr>
              <w:t>Bölüm Başkanı üzerinden</w:t>
            </w:r>
          </w:p>
          <w:p w:rsidR="004E2657" w:rsidRPr="007A68D7" w:rsidRDefault="004E2657" w:rsidP="004E2657">
            <w:pPr>
              <w:pStyle w:val="ListeParagraf"/>
              <w:numPr>
                <w:ilvl w:val="0"/>
                <w:numId w:val="4"/>
              </w:numPr>
              <w:spacing w:line="360" w:lineRule="auto"/>
              <w:rPr>
                <w:rFonts w:ascii="Arial" w:hAnsi="Arial" w:cs="Arial"/>
                <w:color w:val="171717" w:themeColor="background2" w:themeShade="1A"/>
                <w:sz w:val="18"/>
                <w:szCs w:val="18"/>
                <w:lang w:val="tr-TR"/>
              </w:rPr>
            </w:pPr>
            <w:r w:rsidRPr="007A68D7">
              <w:rPr>
                <w:rFonts w:ascii="Arial" w:hAnsi="Arial" w:cs="Arial"/>
                <w:color w:val="171717" w:themeColor="background2" w:themeShade="1A"/>
                <w:sz w:val="18"/>
                <w:szCs w:val="18"/>
                <w:lang w:val="tr-TR"/>
              </w:rPr>
              <w:t>Şahsen</w:t>
            </w:r>
          </w:p>
          <w:p w:rsidR="004E2657" w:rsidRPr="007A68D7" w:rsidRDefault="004E2657" w:rsidP="004E2657">
            <w:pPr>
              <w:pStyle w:val="ListeParagraf"/>
              <w:numPr>
                <w:ilvl w:val="0"/>
                <w:numId w:val="4"/>
              </w:numPr>
              <w:spacing w:line="360" w:lineRule="auto"/>
              <w:rPr>
                <w:rFonts w:ascii="Arial" w:hAnsi="Arial" w:cs="Arial"/>
                <w:color w:val="171717" w:themeColor="background2" w:themeShade="1A"/>
                <w:sz w:val="18"/>
                <w:szCs w:val="18"/>
                <w:lang w:val="tr-TR"/>
              </w:rPr>
            </w:pPr>
            <w:r w:rsidRPr="007A68D7">
              <w:rPr>
                <w:rFonts w:ascii="Arial" w:hAnsi="Arial" w:cs="Arial"/>
                <w:color w:val="171717" w:themeColor="background2" w:themeShade="1A"/>
                <w:sz w:val="18"/>
                <w:szCs w:val="18"/>
                <w:lang w:val="tr-TR"/>
              </w:rPr>
              <w:t>Toplantılarda</w:t>
            </w:r>
          </w:p>
          <w:p w:rsidR="004E2657" w:rsidRPr="007A68D7" w:rsidRDefault="004E2657" w:rsidP="004E2657">
            <w:pPr>
              <w:pStyle w:val="ListeParagraf"/>
              <w:numPr>
                <w:ilvl w:val="0"/>
                <w:numId w:val="4"/>
              </w:numPr>
              <w:spacing w:line="360" w:lineRule="auto"/>
              <w:rPr>
                <w:rFonts w:ascii="Arial" w:hAnsi="Arial" w:cs="Arial"/>
                <w:color w:val="171717" w:themeColor="background2" w:themeShade="1A"/>
                <w:sz w:val="18"/>
                <w:szCs w:val="18"/>
                <w:lang w:val="tr-TR"/>
              </w:rPr>
            </w:pPr>
            <w:r w:rsidRPr="007A68D7">
              <w:rPr>
                <w:rFonts w:ascii="Arial" w:hAnsi="Arial" w:cs="Arial"/>
                <w:color w:val="171717" w:themeColor="background2" w:themeShade="1A"/>
                <w:sz w:val="18"/>
                <w:szCs w:val="18"/>
                <w:lang w:val="tr-TR"/>
              </w:rPr>
              <w:t>Raporlarda</w:t>
            </w:r>
          </w:p>
        </w:tc>
        <w:tc>
          <w:tcPr>
            <w:tcW w:w="3822" w:type="dxa"/>
          </w:tcPr>
          <w:p w:rsidR="004E2657" w:rsidRPr="007A68D7" w:rsidRDefault="004E2657" w:rsidP="00B84478">
            <w:pPr>
              <w:spacing w:line="360" w:lineRule="auto"/>
              <w:rPr>
                <w:rFonts w:ascii="Arial" w:hAnsi="Arial" w:cs="Arial"/>
                <w:color w:val="171717" w:themeColor="background2" w:themeShade="1A"/>
                <w:sz w:val="18"/>
                <w:szCs w:val="18"/>
                <w:lang w:val="tr-TR"/>
              </w:rPr>
            </w:pPr>
            <w:r w:rsidRPr="007A68D7">
              <w:rPr>
                <w:rFonts w:ascii="Cambria Math" w:hAnsi="Cambria Math" w:cs="Cambria Math"/>
                <w:color w:val="000000"/>
                <w:sz w:val="18"/>
                <w:szCs w:val="18"/>
                <w:shd w:val="clear" w:color="auto" w:fill="FFFFFF"/>
                <w:lang w:val="tr-TR"/>
              </w:rPr>
              <w:t>↳</w:t>
            </w:r>
            <w:r w:rsidRPr="007A68D7">
              <w:rPr>
                <w:rFonts w:ascii="Arial" w:hAnsi="Arial" w:cs="Arial"/>
                <w:color w:val="171717" w:themeColor="background2" w:themeShade="1A"/>
                <w:sz w:val="18"/>
                <w:szCs w:val="18"/>
                <w:lang w:val="tr-TR"/>
              </w:rPr>
              <w:t xml:space="preserve"> Müdür Yardımcıları konuyu araştırır ve gerekli görürse, konuyu ilgili birim ya da kişiye havale eder.</w:t>
            </w:r>
          </w:p>
          <w:p w:rsidR="004E2657" w:rsidRPr="007A68D7" w:rsidRDefault="004E2657" w:rsidP="00B84478">
            <w:pPr>
              <w:spacing w:line="360" w:lineRule="auto"/>
              <w:rPr>
                <w:rFonts w:ascii="Arial" w:hAnsi="Arial" w:cs="Arial"/>
                <w:color w:val="171717" w:themeColor="background2" w:themeShade="1A"/>
                <w:sz w:val="18"/>
                <w:szCs w:val="18"/>
                <w:lang w:val="tr-TR"/>
              </w:rPr>
            </w:pPr>
            <w:r w:rsidRPr="007A68D7">
              <w:rPr>
                <w:rFonts w:ascii="Cambria Math" w:hAnsi="Cambria Math" w:cs="Cambria Math"/>
                <w:color w:val="000000"/>
                <w:sz w:val="18"/>
                <w:szCs w:val="18"/>
                <w:shd w:val="clear" w:color="auto" w:fill="FFFFFF"/>
                <w:lang w:val="tr-TR"/>
              </w:rPr>
              <w:t>↳</w:t>
            </w:r>
            <w:r w:rsidRPr="007A68D7">
              <w:rPr>
                <w:rFonts w:ascii="Arial" w:hAnsi="Arial" w:cs="Arial"/>
                <w:color w:val="000000"/>
                <w:sz w:val="18"/>
                <w:szCs w:val="18"/>
                <w:shd w:val="clear" w:color="auto" w:fill="FFFFFF"/>
                <w:lang w:val="tr-TR"/>
              </w:rPr>
              <w:t xml:space="preserve"> </w:t>
            </w:r>
            <w:r w:rsidRPr="007A68D7">
              <w:rPr>
                <w:rFonts w:ascii="Arial" w:hAnsi="Arial" w:cs="Arial"/>
                <w:color w:val="171717" w:themeColor="background2" w:themeShade="1A"/>
                <w:sz w:val="18"/>
                <w:szCs w:val="18"/>
                <w:lang w:val="tr-TR"/>
              </w:rPr>
              <w:t xml:space="preserve">Arabulma ve taraflar </w:t>
            </w:r>
            <w:r w:rsidR="00455128">
              <w:rPr>
                <w:rFonts w:ascii="Arial" w:hAnsi="Arial" w:cs="Arial"/>
                <w:color w:val="171717" w:themeColor="background2" w:themeShade="1A"/>
                <w:sz w:val="18"/>
                <w:szCs w:val="18"/>
                <w:lang w:val="tr-TR"/>
              </w:rPr>
              <w:t xml:space="preserve">ile </w:t>
            </w:r>
            <w:r w:rsidRPr="007A68D7">
              <w:rPr>
                <w:rFonts w:ascii="Arial" w:hAnsi="Arial" w:cs="Arial"/>
                <w:color w:val="171717" w:themeColor="background2" w:themeShade="1A"/>
                <w:sz w:val="18"/>
                <w:szCs w:val="18"/>
                <w:lang w:val="tr-TR"/>
              </w:rPr>
              <w:t>görüşme, meselenin ileride tekrarlanmaması için gerekli adımları atma</w:t>
            </w:r>
          </w:p>
        </w:tc>
      </w:tr>
      <w:tr w:rsidR="004E2657" w:rsidRPr="007A68D7" w:rsidTr="000B5207">
        <w:tc>
          <w:tcPr>
            <w:tcW w:w="1271" w:type="dxa"/>
          </w:tcPr>
          <w:p w:rsidR="004E2657" w:rsidRPr="007A68D7" w:rsidRDefault="004E2657" w:rsidP="00B84478">
            <w:pPr>
              <w:spacing w:line="360" w:lineRule="auto"/>
              <w:rPr>
                <w:rFonts w:ascii="Arial" w:hAnsi="Arial" w:cs="Arial"/>
                <w:color w:val="171717" w:themeColor="background2" w:themeShade="1A"/>
                <w:sz w:val="18"/>
                <w:szCs w:val="18"/>
                <w:lang w:val="tr-TR"/>
              </w:rPr>
            </w:pPr>
            <w:r w:rsidRPr="007A68D7">
              <w:rPr>
                <w:rFonts w:ascii="Arial" w:hAnsi="Arial" w:cs="Arial"/>
                <w:color w:val="171717" w:themeColor="background2" w:themeShade="1A"/>
                <w:sz w:val="18"/>
                <w:szCs w:val="18"/>
                <w:lang w:val="tr-TR"/>
              </w:rPr>
              <w:t>Resmi</w:t>
            </w:r>
          </w:p>
        </w:tc>
        <w:tc>
          <w:tcPr>
            <w:tcW w:w="3969" w:type="dxa"/>
          </w:tcPr>
          <w:p w:rsidR="004E2657" w:rsidRPr="007A68D7" w:rsidRDefault="004E2657" w:rsidP="004E2657">
            <w:pPr>
              <w:numPr>
                <w:ilvl w:val="0"/>
                <w:numId w:val="5"/>
              </w:numPr>
              <w:tabs>
                <w:tab w:val="num" w:pos="720"/>
              </w:tabs>
              <w:spacing w:line="360" w:lineRule="auto"/>
              <w:rPr>
                <w:rFonts w:ascii="Arial" w:hAnsi="Arial" w:cs="Arial"/>
                <w:color w:val="171717" w:themeColor="background2" w:themeShade="1A"/>
                <w:sz w:val="18"/>
                <w:szCs w:val="18"/>
                <w:lang w:val="tr-TR"/>
              </w:rPr>
            </w:pPr>
            <w:r w:rsidRPr="007A68D7">
              <w:rPr>
                <w:rFonts w:ascii="Arial" w:hAnsi="Arial" w:cs="Arial"/>
                <w:color w:val="171717" w:themeColor="background2" w:themeShade="1A"/>
                <w:sz w:val="18"/>
                <w:szCs w:val="18"/>
                <w:lang w:val="tr-TR"/>
              </w:rPr>
              <w:t>Öğrenci İşleri’ne verilen yazılı şikâyet formuyla (öğrenci ise)</w:t>
            </w:r>
          </w:p>
        </w:tc>
        <w:tc>
          <w:tcPr>
            <w:tcW w:w="3822" w:type="dxa"/>
          </w:tcPr>
          <w:p w:rsidR="004E2657" w:rsidRPr="007A68D7" w:rsidRDefault="004E2657" w:rsidP="00B84478">
            <w:pPr>
              <w:spacing w:line="360" w:lineRule="auto"/>
              <w:rPr>
                <w:rFonts w:ascii="Arial" w:hAnsi="Arial" w:cs="Arial"/>
                <w:color w:val="171717" w:themeColor="background2" w:themeShade="1A"/>
                <w:sz w:val="18"/>
                <w:szCs w:val="18"/>
                <w:lang w:val="tr-TR"/>
              </w:rPr>
            </w:pPr>
            <w:r w:rsidRPr="007A68D7">
              <w:rPr>
                <w:rFonts w:ascii="Cambria Math" w:hAnsi="Cambria Math" w:cs="Cambria Math"/>
                <w:color w:val="000000"/>
                <w:sz w:val="18"/>
                <w:szCs w:val="18"/>
                <w:shd w:val="clear" w:color="auto" w:fill="FFFFFF"/>
                <w:lang w:val="tr-TR"/>
              </w:rPr>
              <w:t>↳</w:t>
            </w:r>
            <w:r w:rsidRPr="007A68D7">
              <w:rPr>
                <w:rFonts w:ascii="Arial" w:hAnsi="Arial" w:cs="Arial"/>
                <w:color w:val="000000"/>
                <w:sz w:val="18"/>
                <w:szCs w:val="18"/>
                <w:shd w:val="clear" w:color="auto" w:fill="FFFFFF"/>
                <w:lang w:val="tr-TR"/>
              </w:rPr>
              <w:t xml:space="preserve"> </w:t>
            </w:r>
            <w:r w:rsidRPr="007A68D7">
              <w:rPr>
                <w:rFonts w:ascii="Arial" w:hAnsi="Arial" w:cs="Arial"/>
                <w:color w:val="171717" w:themeColor="background2" w:themeShade="1A"/>
                <w:sz w:val="18"/>
                <w:szCs w:val="18"/>
                <w:lang w:val="tr-TR"/>
              </w:rPr>
              <w:t>Müdür konuyu araştırır</w:t>
            </w:r>
          </w:p>
          <w:p w:rsidR="004E2657" w:rsidRPr="007A68D7" w:rsidRDefault="004E2657" w:rsidP="00B84478">
            <w:pPr>
              <w:spacing w:line="360" w:lineRule="auto"/>
              <w:rPr>
                <w:rFonts w:ascii="Arial" w:hAnsi="Arial" w:cs="Arial"/>
                <w:color w:val="171717" w:themeColor="background2" w:themeShade="1A"/>
                <w:sz w:val="18"/>
                <w:szCs w:val="18"/>
                <w:lang w:val="tr-TR"/>
              </w:rPr>
            </w:pPr>
            <w:r w:rsidRPr="007A68D7">
              <w:rPr>
                <w:rFonts w:ascii="Arial" w:hAnsi="Arial" w:cs="Arial"/>
                <w:color w:val="171717" w:themeColor="background2" w:themeShade="1A"/>
                <w:sz w:val="18"/>
                <w:szCs w:val="18"/>
                <w:lang w:val="tr-TR"/>
              </w:rPr>
              <w:t>Somut kanıtlar (ve varsa) şahitler dinlendikten sonra resmi bir araştırma raporu yazılır.</w:t>
            </w:r>
          </w:p>
          <w:p w:rsidR="004E2657" w:rsidRPr="007A68D7" w:rsidRDefault="004E2657" w:rsidP="00B84478">
            <w:pPr>
              <w:spacing w:line="360" w:lineRule="auto"/>
              <w:rPr>
                <w:rFonts w:ascii="Arial" w:hAnsi="Arial" w:cs="Arial"/>
                <w:color w:val="171717" w:themeColor="background2" w:themeShade="1A"/>
                <w:sz w:val="18"/>
                <w:szCs w:val="18"/>
                <w:lang w:val="tr-TR"/>
              </w:rPr>
            </w:pPr>
            <w:r w:rsidRPr="007A68D7">
              <w:rPr>
                <w:rFonts w:ascii="Cambria Math" w:hAnsi="Cambria Math" w:cs="Cambria Math"/>
                <w:color w:val="000000"/>
                <w:sz w:val="18"/>
                <w:szCs w:val="18"/>
                <w:shd w:val="clear" w:color="auto" w:fill="FFFFFF"/>
                <w:lang w:val="tr-TR"/>
              </w:rPr>
              <w:t>↳</w:t>
            </w:r>
            <w:r w:rsidRPr="007A68D7">
              <w:rPr>
                <w:rFonts w:ascii="Arial" w:hAnsi="Arial" w:cs="Arial"/>
                <w:color w:val="000000"/>
                <w:sz w:val="18"/>
                <w:szCs w:val="18"/>
                <w:shd w:val="clear" w:color="auto" w:fill="FFFFFF"/>
                <w:lang w:val="tr-TR"/>
              </w:rPr>
              <w:t xml:space="preserve"> </w:t>
            </w:r>
            <w:r w:rsidRPr="007A68D7">
              <w:rPr>
                <w:rFonts w:ascii="Arial" w:hAnsi="Arial" w:cs="Arial"/>
                <w:color w:val="171717" w:themeColor="background2" w:themeShade="1A"/>
                <w:sz w:val="18"/>
                <w:szCs w:val="18"/>
                <w:lang w:val="tr-TR"/>
              </w:rPr>
              <w:t>Müdür durumun ek önlem gerektirip gerektirmediğini karara bağlar.</w:t>
            </w:r>
          </w:p>
          <w:p w:rsidR="004E2657" w:rsidRPr="007A68D7" w:rsidRDefault="004E2657" w:rsidP="00B84478">
            <w:pPr>
              <w:spacing w:line="360" w:lineRule="auto"/>
              <w:rPr>
                <w:rFonts w:ascii="Arial" w:hAnsi="Arial" w:cs="Arial"/>
                <w:color w:val="171717" w:themeColor="background2" w:themeShade="1A"/>
                <w:sz w:val="18"/>
                <w:szCs w:val="18"/>
                <w:lang w:val="tr-TR"/>
              </w:rPr>
            </w:pPr>
            <w:r w:rsidRPr="007A68D7">
              <w:rPr>
                <w:rFonts w:ascii="Cambria Math" w:hAnsi="Cambria Math" w:cs="Cambria Math"/>
                <w:color w:val="000000"/>
                <w:sz w:val="18"/>
                <w:szCs w:val="18"/>
                <w:shd w:val="clear" w:color="auto" w:fill="FFFFFF"/>
                <w:lang w:val="tr-TR"/>
              </w:rPr>
              <w:t>↳</w:t>
            </w:r>
            <w:r w:rsidRPr="007A68D7">
              <w:rPr>
                <w:rFonts w:ascii="Arial" w:hAnsi="Arial" w:cs="Arial"/>
                <w:color w:val="000000"/>
                <w:sz w:val="18"/>
                <w:szCs w:val="18"/>
                <w:shd w:val="clear" w:color="auto" w:fill="FFFFFF"/>
                <w:lang w:val="tr-TR"/>
              </w:rPr>
              <w:t xml:space="preserve"> </w:t>
            </w:r>
            <w:r w:rsidRPr="007A68D7">
              <w:rPr>
                <w:rFonts w:ascii="Arial" w:hAnsi="Arial" w:cs="Arial"/>
                <w:color w:val="171717" w:themeColor="background2" w:themeShade="1A"/>
                <w:sz w:val="18"/>
                <w:szCs w:val="18"/>
                <w:lang w:val="tr-TR"/>
              </w:rPr>
              <w:t>Üniversitemizin disiplin yönetmeliğine tabidir.</w:t>
            </w:r>
          </w:p>
        </w:tc>
      </w:tr>
    </w:tbl>
    <w:p w:rsidR="004E2657" w:rsidRDefault="004E2657" w:rsidP="004E2657">
      <w:pPr>
        <w:tabs>
          <w:tab w:val="left" w:pos="2340"/>
        </w:tabs>
        <w:spacing w:line="360" w:lineRule="auto"/>
        <w:rPr>
          <w:rFonts w:ascii="Arial" w:hAnsi="Arial" w:cs="Arial"/>
          <w:sz w:val="20"/>
          <w:szCs w:val="20"/>
          <w:lang w:val="tr-TR"/>
        </w:rPr>
      </w:pPr>
    </w:p>
    <w:p w:rsidR="00301493" w:rsidRDefault="00301493">
      <w:pPr>
        <w:rPr>
          <w:rFonts w:ascii="Arial" w:hAnsi="Arial" w:cs="Arial"/>
          <w:sz w:val="20"/>
          <w:lang w:val="tr-TR"/>
        </w:rPr>
      </w:pPr>
      <w:r>
        <w:rPr>
          <w:rFonts w:ascii="Arial" w:hAnsi="Arial" w:cs="Arial"/>
          <w:sz w:val="20"/>
          <w:lang w:val="tr-TR"/>
        </w:rPr>
        <w:br w:type="page"/>
      </w:r>
    </w:p>
    <w:p w:rsidR="007C5500" w:rsidRDefault="007C5500">
      <w:pPr>
        <w:rPr>
          <w:rFonts w:ascii="Arial" w:hAnsi="Arial" w:cs="Arial"/>
          <w:sz w:val="40"/>
          <w:szCs w:val="40"/>
          <w:lang w:val="tr-TR"/>
        </w:rPr>
      </w:pPr>
      <w:r>
        <w:rPr>
          <w:rFonts w:ascii="Arial" w:hAnsi="Arial" w:cs="Arial"/>
          <w:sz w:val="40"/>
          <w:szCs w:val="40"/>
          <w:lang w:val="tr-TR"/>
        </w:rPr>
        <w:lastRenderedPageBreak/>
        <w:t>Sıkça Sorulan Sorular</w:t>
      </w:r>
    </w:p>
    <w:p w:rsidR="007C5500" w:rsidRPr="007C5500" w:rsidRDefault="00986D58" w:rsidP="00E03594">
      <w:pPr>
        <w:spacing w:line="360" w:lineRule="auto"/>
        <w:contextualSpacing/>
        <w:rPr>
          <w:rFonts w:ascii="Arial" w:hAnsi="Arial" w:cs="Arial"/>
          <w:sz w:val="20"/>
          <w:szCs w:val="20"/>
          <w:lang w:val="tr-TR"/>
        </w:rPr>
      </w:pPr>
      <w:r>
        <w:rPr>
          <w:rFonts w:ascii="Arial" w:hAnsi="Arial" w:cs="Arial"/>
          <w:b/>
          <w:color w:val="0070C0"/>
          <w:sz w:val="20"/>
          <w:szCs w:val="20"/>
          <w:lang w:val="tr-TR"/>
        </w:rPr>
        <w:t xml:space="preserve">► </w:t>
      </w:r>
      <w:r w:rsidR="007C5500" w:rsidRPr="00986D58">
        <w:rPr>
          <w:rFonts w:ascii="Arial" w:hAnsi="Arial" w:cs="Arial"/>
          <w:i/>
          <w:color w:val="0070C0"/>
          <w:sz w:val="20"/>
          <w:szCs w:val="20"/>
          <w:lang w:val="tr-TR"/>
        </w:rPr>
        <w:t>İngilizce Hazırlık Programından muaf olmak için neler gereklidir?</w:t>
      </w:r>
      <w:r w:rsidR="007C5500">
        <w:rPr>
          <w:rFonts w:ascii="Arial" w:hAnsi="Arial" w:cs="Arial"/>
          <w:sz w:val="20"/>
          <w:szCs w:val="20"/>
          <w:lang w:val="tr-TR"/>
        </w:rPr>
        <w:br/>
      </w:r>
      <w:r w:rsidR="007C5500" w:rsidRPr="007C5500">
        <w:rPr>
          <w:rFonts w:ascii="Arial" w:hAnsi="Arial" w:cs="Arial"/>
          <w:sz w:val="20"/>
          <w:szCs w:val="20"/>
          <w:lang w:val="tr-TR"/>
        </w:rPr>
        <w:t>İngilizce Hazırlık Programından muaf olmak için aşağıdaki şartlar</w:t>
      </w:r>
      <w:r w:rsidR="007C5500">
        <w:rPr>
          <w:rFonts w:ascii="Arial" w:hAnsi="Arial" w:cs="Arial"/>
          <w:sz w:val="20"/>
          <w:szCs w:val="20"/>
          <w:lang w:val="tr-TR"/>
        </w:rPr>
        <w:t>dan birini sağlamak gereklidir:</w:t>
      </w:r>
    </w:p>
    <w:p w:rsidR="007C5500" w:rsidRPr="00E03594" w:rsidRDefault="007C5500" w:rsidP="00E03594">
      <w:pPr>
        <w:pStyle w:val="ListeParagraf"/>
        <w:numPr>
          <w:ilvl w:val="0"/>
          <w:numId w:val="6"/>
        </w:numPr>
        <w:spacing w:line="360" w:lineRule="auto"/>
        <w:rPr>
          <w:rFonts w:ascii="Arial" w:hAnsi="Arial" w:cs="Arial"/>
          <w:sz w:val="20"/>
          <w:szCs w:val="20"/>
          <w:lang w:val="tr-TR"/>
        </w:rPr>
      </w:pPr>
      <w:r w:rsidRPr="00E03594">
        <w:rPr>
          <w:rFonts w:ascii="Arial" w:hAnsi="Arial" w:cs="Arial"/>
          <w:sz w:val="20"/>
          <w:szCs w:val="20"/>
          <w:lang w:val="tr-TR"/>
        </w:rPr>
        <w:t>Yüksekokulumuzca yapılan İngilizce Yeterlik Sınavından (YET) en az 70 puan almış olmak.</w:t>
      </w:r>
    </w:p>
    <w:p w:rsidR="007C5500" w:rsidRPr="00E03594" w:rsidRDefault="007C5500" w:rsidP="00E03594">
      <w:pPr>
        <w:pStyle w:val="ListeParagraf"/>
        <w:numPr>
          <w:ilvl w:val="0"/>
          <w:numId w:val="6"/>
        </w:numPr>
        <w:spacing w:line="360" w:lineRule="auto"/>
        <w:rPr>
          <w:rFonts w:ascii="Arial" w:hAnsi="Arial" w:cs="Arial"/>
          <w:sz w:val="20"/>
          <w:szCs w:val="20"/>
          <w:lang w:val="tr-TR"/>
        </w:rPr>
      </w:pPr>
      <w:r w:rsidRPr="00E03594">
        <w:rPr>
          <w:rFonts w:ascii="Arial" w:hAnsi="Arial" w:cs="Arial"/>
          <w:sz w:val="20"/>
          <w:szCs w:val="20"/>
          <w:lang w:val="tr-TR"/>
        </w:rPr>
        <w:t>ÖSYM tarafından yapılan Yabancı Dil Bilgisi Seviye Tespit Sınavından (İngilizce) (YDS) en az 60 puan almış olmak</w:t>
      </w:r>
    </w:p>
    <w:p w:rsidR="007C5500" w:rsidRPr="00E03594" w:rsidRDefault="007C5500" w:rsidP="00E03594">
      <w:pPr>
        <w:pStyle w:val="ListeParagraf"/>
        <w:numPr>
          <w:ilvl w:val="0"/>
          <w:numId w:val="6"/>
        </w:numPr>
        <w:spacing w:line="360" w:lineRule="auto"/>
        <w:rPr>
          <w:rFonts w:ascii="Arial" w:hAnsi="Arial" w:cs="Arial"/>
          <w:sz w:val="20"/>
          <w:szCs w:val="20"/>
          <w:lang w:val="tr-TR"/>
        </w:rPr>
      </w:pPr>
      <w:r w:rsidRPr="00E03594">
        <w:rPr>
          <w:rFonts w:ascii="Arial" w:hAnsi="Arial" w:cs="Arial"/>
          <w:sz w:val="20"/>
          <w:szCs w:val="20"/>
          <w:lang w:val="tr-TR"/>
        </w:rPr>
        <w:t>Ulusal/Uluslararası bir sınavdan YDS 60 puan muadili bir puana sahip olmak (TOEFL IBT 72 ve üzeri, PTE Akademik 55 ve üzeri,</w:t>
      </w:r>
    </w:p>
    <w:p w:rsidR="007C5500" w:rsidRPr="00E03594" w:rsidRDefault="007C5500" w:rsidP="00E03594">
      <w:pPr>
        <w:pStyle w:val="ListeParagraf"/>
        <w:numPr>
          <w:ilvl w:val="0"/>
          <w:numId w:val="6"/>
        </w:numPr>
        <w:spacing w:line="360" w:lineRule="auto"/>
        <w:rPr>
          <w:rFonts w:ascii="Arial" w:hAnsi="Arial" w:cs="Arial"/>
          <w:sz w:val="20"/>
          <w:szCs w:val="20"/>
          <w:lang w:val="tr-TR"/>
        </w:rPr>
      </w:pPr>
      <w:r w:rsidRPr="00E03594">
        <w:rPr>
          <w:rFonts w:ascii="Arial" w:hAnsi="Arial" w:cs="Arial"/>
          <w:sz w:val="20"/>
          <w:szCs w:val="20"/>
          <w:lang w:val="tr-TR"/>
        </w:rPr>
        <w:t>Son üç yılını, İngilizcenin anadil olarak konuşulduğu bir ülkede, İngilizce eğitim yapan ortaöğretim kurumlarında tamamlamış olmak</w:t>
      </w:r>
    </w:p>
    <w:p w:rsidR="007C5500" w:rsidRDefault="007C5500" w:rsidP="00E03594">
      <w:pPr>
        <w:spacing w:line="360" w:lineRule="auto"/>
        <w:contextualSpacing/>
        <w:rPr>
          <w:rFonts w:ascii="Arial" w:hAnsi="Arial" w:cs="Arial"/>
          <w:sz w:val="20"/>
          <w:szCs w:val="20"/>
          <w:lang w:val="tr-TR"/>
        </w:rPr>
      </w:pPr>
      <w:r w:rsidRPr="007C5500">
        <w:rPr>
          <w:rFonts w:ascii="Arial" w:hAnsi="Arial" w:cs="Arial"/>
          <w:sz w:val="20"/>
          <w:szCs w:val="20"/>
          <w:lang w:val="tr-TR"/>
        </w:rPr>
        <w:t xml:space="preserve">Sınav sonuçlarının; yeni kayıt yaptıracak öğrenciler için son iki yıl, yatay geçiş ile gelecek öğrenciler için ise son üç yıl içinde alınmış olmalıdır. </w:t>
      </w:r>
      <w:proofErr w:type="gramStart"/>
      <w:r w:rsidRPr="007C5500">
        <w:rPr>
          <w:rFonts w:ascii="Arial" w:hAnsi="Arial" w:cs="Arial"/>
          <w:sz w:val="20"/>
          <w:szCs w:val="20"/>
          <w:lang w:val="tr-TR"/>
        </w:rPr>
        <w:t>b</w:t>
      </w:r>
      <w:proofErr w:type="gramEnd"/>
      <w:r w:rsidRPr="007C5500">
        <w:rPr>
          <w:rFonts w:ascii="Arial" w:hAnsi="Arial" w:cs="Arial"/>
          <w:sz w:val="20"/>
          <w:szCs w:val="20"/>
          <w:lang w:val="tr-TR"/>
        </w:rPr>
        <w:t>, c ve d seçenekleri için üniversite kaydıyla birlikte ilgili belgeleri Yabancı Diller Yüksekokulu</w:t>
      </w:r>
      <w:r w:rsidR="00E03594">
        <w:rPr>
          <w:rFonts w:ascii="Arial" w:hAnsi="Arial" w:cs="Arial"/>
          <w:sz w:val="20"/>
          <w:szCs w:val="20"/>
          <w:lang w:val="tr-TR"/>
        </w:rPr>
        <w:t>na ibraz etmeniz gerekmektedir.</w:t>
      </w:r>
    </w:p>
    <w:p w:rsidR="00E03594" w:rsidRPr="007C5500" w:rsidRDefault="00E03594" w:rsidP="00E03594">
      <w:pPr>
        <w:spacing w:line="360" w:lineRule="auto"/>
        <w:contextualSpacing/>
        <w:rPr>
          <w:rFonts w:ascii="Arial" w:hAnsi="Arial" w:cs="Arial"/>
          <w:sz w:val="20"/>
          <w:szCs w:val="20"/>
          <w:lang w:val="tr-TR"/>
        </w:rPr>
      </w:pPr>
    </w:p>
    <w:p w:rsidR="007C5500" w:rsidRPr="007C5500" w:rsidRDefault="00986D58" w:rsidP="00E03594">
      <w:pPr>
        <w:spacing w:line="360" w:lineRule="auto"/>
        <w:contextualSpacing/>
        <w:rPr>
          <w:rFonts w:ascii="Arial" w:hAnsi="Arial" w:cs="Arial"/>
          <w:sz w:val="20"/>
          <w:szCs w:val="20"/>
          <w:lang w:val="tr-TR"/>
        </w:rPr>
      </w:pPr>
      <w:r>
        <w:rPr>
          <w:rFonts w:ascii="Arial" w:hAnsi="Arial" w:cs="Arial"/>
          <w:b/>
          <w:color w:val="0070C0"/>
          <w:sz w:val="20"/>
          <w:szCs w:val="20"/>
          <w:lang w:val="tr-TR"/>
        </w:rPr>
        <w:t xml:space="preserve">► </w:t>
      </w:r>
      <w:r w:rsidR="007C5500" w:rsidRPr="00986D58">
        <w:rPr>
          <w:rFonts w:ascii="Arial" w:hAnsi="Arial" w:cs="Arial"/>
          <w:i/>
          <w:color w:val="0070C0"/>
          <w:sz w:val="20"/>
          <w:szCs w:val="20"/>
          <w:lang w:val="tr-TR"/>
        </w:rPr>
        <w:t>Daha önce başka bir yükseköğretim kurumunda İngilizce hazırlık eğitimi aldım. İngilizce Hazırlık Programından</w:t>
      </w:r>
      <w:r w:rsidR="00E03594" w:rsidRPr="00986D58">
        <w:rPr>
          <w:rFonts w:ascii="Arial" w:hAnsi="Arial" w:cs="Arial"/>
          <w:i/>
          <w:color w:val="0070C0"/>
          <w:sz w:val="20"/>
          <w:szCs w:val="20"/>
          <w:lang w:val="tr-TR"/>
        </w:rPr>
        <w:t xml:space="preserve"> muaf olmak için ne yapmalıyım?</w:t>
      </w:r>
      <w:r w:rsidR="00E03594">
        <w:rPr>
          <w:rFonts w:ascii="Arial" w:hAnsi="Arial" w:cs="Arial"/>
          <w:sz w:val="20"/>
          <w:szCs w:val="20"/>
          <w:lang w:val="tr-TR"/>
        </w:rPr>
        <w:br/>
      </w:r>
      <w:r w:rsidR="007C5500" w:rsidRPr="007C5500">
        <w:rPr>
          <w:rFonts w:ascii="Arial" w:hAnsi="Arial" w:cs="Arial"/>
          <w:sz w:val="20"/>
          <w:szCs w:val="20"/>
          <w:lang w:val="tr-TR"/>
        </w:rPr>
        <w:t xml:space="preserve">Üniversiteye kaydınızı tamamlamanızla birlikte, daha önce öğrenim görmüş olduğunuz yükseköğretim kurumundaki hazırlık programını </w:t>
      </w:r>
      <w:r w:rsidR="007C5500" w:rsidRPr="007C5500">
        <w:rPr>
          <w:rFonts w:ascii="Arial" w:hAnsi="Arial" w:cs="Arial"/>
          <w:sz w:val="20"/>
          <w:szCs w:val="20"/>
          <w:lang w:val="tr-TR"/>
        </w:rPr>
        <w:lastRenderedPageBreak/>
        <w:t>tamamladığınızı ve başarılı olduğunuzu gösterir belgeyi Yabancı Diller Yüksekokulu</w:t>
      </w:r>
      <w:r w:rsidR="00BC4BFF">
        <w:rPr>
          <w:rFonts w:ascii="Arial" w:hAnsi="Arial" w:cs="Arial"/>
          <w:sz w:val="20"/>
          <w:szCs w:val="20"/>
          <w:lang w:val="tr-TR"/>
        </w:rPr>
        <w:t>na ibraz etmeniz gerekmektedir.</w:t>
      </w:r>
    </w:p>
    <w:p w:rsidR="007C5500" w:rsidRPr="007C5500" w:rsidRDefault="007C5500" w:rsidP="00E03594">
      <w:pPr>
        <w:spacing w:line="360" w:lineRule="auto"/>
        <w:contextualSpacing/>
        <w:rPr>
          <w:rFonts w:ascii="Arial" w:hAnsi="Arial" w:cs="Arial"/>
          <w:sz w:val="20"/>
          <w:szCs w:val="20"/>
          <w:lang w:val="tr-TR"/>
        </w:rPr>
      </w:pPr>
      <w:r w:rsidRPr="007C5500">
        <w:rPr>
          <w:rFonts w:ascii="Arial" w:hAnsi="Arial" w:cs="Arial"/>
          <w:sz w:val="20"/>
          <w:szCs w:val="20"/>
          <w:lang w:val="tr-TR"/>
        </w:rPr>
        <w:t xml:space="preserve">Bu belgeler (transkript, başarı belgesi vb.) hazırlık eğitiminiz boyunca almış olduğunuz dersleri haftalık (ya da toplam) ders saatlerini, derslerin kredilerini ve başarı </w:t>
      </w:r>
      <w:r w:rsidR="00E03594" w:rsidRPr="007C5500">
        <w:rPr>
          <w:rFonts w:ascii="Arial" w:hAnsi="Arial" w:cs="Arial"/>
          <w:sz w:val="20"/>
          <w:szCs w:val="20"/>
          <w:lang w:val="tr-TR"/>
        </w:rPr>
        <w:t>durumlarını</w:t>
      </w:r>
      <w:r w:rsidRPr="007C5500">
        <w:rPr>
          <w:rFonts w:ascii="Arial" w:hAnsi="Arial" w:cs="Arial"/>
          <w:sz w:val="20"/>
          <w:szCs w:val="20"/>
          <w:lang w:val="tr-TR"/>
        </w:rPr>
        <w:t xml:space="preserve"> ve en son erişilmiş olan dil düzeyini CEFR ölçe</w:t>
      </w:r>
      <w:r w:rsidR="00BC4BFF">
        <w:rPr>
          <w:rFonts w:ascii="Arial" w:hAnsi="Arial" w:cs="Arial"/>
          <w:sz w:val="20"/>
          <w:szCs w:val="20"/>
          <w:lang w:val="tr-TR"/>
        </w:rPr>
        <w:t>ğine göre açıkça belirtmelidir.</w:t>
      </w:r>
    </w:p>
    <w:p w:rsidR="007C5500" w:rsidRPr="007C5500" w:rsidRDefault="007C5500" w:rsidP="00E03594">
      <w:pPr>
        <w:spacing w:line="360" w:lineRule="auto"/>
        <w:contextualSpacing/>
        <w:rPr>
          <w:rFonts w:ascii="Arial" w:hAnsi="Arial" w:cs="Arial"/>
          <w:sz w:val="20"/>
          <w:szCs w:val="20"/>
          <w:lang w:val="tr-TR"/>
        </w:rPr>
      </w:pPr>
      <w:r w:rsidRPr="007C5500">
        <w:rPr>
          <w:rFonts w:ascii="Arial" w:hAnsi="Arial" w:cs="Arial"/>
          <w:sz w:val="20"/>
          <w:szCs w:val="20"/>
          <w:lang w:val="tr-TR"/>
        </w:rPr>
        <w:t>Sunulan belgeler Yabancı Diller Yüksekokulu tarafından incelenecektir ve belgelerin muafiyet koşulları sağlayıp sağlamadığı değerlendirilecektir.</w:t>
      </w:r>
    </w:p>
    <w:p w:rsidR="007C5500" w:rsidRPr="007C5500" w:rsidRDefault="007C5500" w:rsidP="00E03594">
      <w:pPr>
        <w:spacing w:line="360" w:lineRule="auto"/>
        <w:contextualSpacing/>
        <w:rPr>
          <w:rFonts w:ascii="Arial" w:hAnsi="Arial" w:cs="Arial"/>
          <w:sz w:val="20"/>
          <w:szCs w:val="20"/>
          <w:lang w:val="tr-TR"/>
        </w:rPr>
      </w:pPr>
    </w:p>
    <w:p w:rsidR="007C5500" w:rsidRPr="00986D58" w:rsidRDefault="00986D58" w:rsidP="00E03594">
      <w:pPr>
        <w:spacing w:line="360" w:lineRule="auto"/>
        <w:contextualSpacing/>
        <w:rPr>
          <w:rFonts w:ascii="Arial" w:hAnsi="Arial" w:cs="Arial"/>
          <w:i/>
          <w:color w:val="0070C0"/>
          <w:sz w:val="20"/>
          <w:szCs w:val="20"/>
          <w:lang w:val="tr-TR"/>
        </w:rPr>
      </w:pPr>
      <w:r>
        <w:rPr>
          <w:rFonts w:ascii="Arial" w:hAnsi="Arial" w:cs="Arial"/>
          <w:b/>
          <w:color w:val="0070C0"/>
          <w:sz w:val="20"/>
          <w:szCs w:val="20"/>
          <w:lang w:val="tr-TR"/>
        </w:rPr>
        <w:t xml:space="preserve">► </w:t>
      </w:r>
      <w:r w:rsidR="007C5500" w:rsidRPr="00986D58">
        <w:rPr>
          <w:rFonts w:ascii="Arial" w:hAnsi="Arial" w:cs="Arial"/>
          <w:i/>
          <w:color w:val="0070C0"/>
          <w:sz w:val="20"/>
          <w:szCs w:val="20"/>
          <w:lang w:val="tr-TR"/>
        </w:rPr>
        <w:t>İngilizce Hazırlık Programı için Yeterlik Sınavı (YET) nedir?</w:t>
      </w:r>
    </w:p>
    <w:p w:rsidR="007C5500" w:rsidRPr="007C5500" w:rsidRDefault="007C5500" w:rsidP="00E03594">
      <w:pPr>
        <w:spacing w:line="360" w:lineRule="auto"/>
        <w:contextualSpacing/>
        <w:rPr>
          <w:rFonts w:ascii="Arial" w:hAnsi="Arial" w:cs="Arial"/>
          <w:sz w:val="20"/>
          <w:szCs w:val="20"/>
          <w:lang w:val="tr-TR"/>
        </w:rPr>
      </w:pPr>
      <w:r w:rsidRPr="007C5500">
        <w:rPr>
          <w:rFonts w:ascii="Arial" w:hAnsi="Arial" w:cs="Arial"/>
          <w:sz w:val="20"/>
          <w:szCs w:val="20"/>
          <w:lang w:val="tr-TR"/>
        </w:rPr>
        <w:t>YET, İngilizce hazırlık Programından muaf olmak isteyen öğrenciler için, akademik takvimde belirtilen tarihlerde düzenlenen, B2 (bağımsız kullanıcı) düzeyinde bir İng</w:t>
      </w:r>
      <w:r w:rsidR="00BC4BFF">
        <w:rPr>
          <w:rFonts w:ascii="Arial" w:hAnsi="Arial" w:cs="Arial"/>
          <w:sz w:val="20"/>
          <w:szCs w:val="20"/>
          <w:lang w:val="tr-TR"/>
        </w:rPr>
        <w:t xml:space="preserve">ilizce sınavıdır. </w:t>
      </w:r>
    </w:p>
    <w:p w:rsidR="007C5500" w:rsidRPr="007C5500" w:rsidRDefault="007C5500" w:rsidP="00E03594">
      <w:pPr>
        <w:spacing w:line="360" w:lineRule="auto"/>
        <w:contextualSpacing/>
        <w:rPr>
          <w:rFonts w:ascii="Arial" w:hAnsi="Arial" w:cs="Arial"/>
          <w:sz w:val="20"/>
          <w:szCs w:val="20"/>
          <w:lang w:val="tr-TR"/>
        </w:rPr>
      </w:pPr>
      <w:r w:rsidRPr="007C5500">
        <w:rPr>
          <w:rFonts w:ascii="Arial" w:hAnsi="Arial" w:cs="Arial"/>
          <w:sz w:val="20"/>
          <w:szCs w:val="20"/>
          <w:lang w:val="tr-TR"/>
        </w:rPr>
        <w:t>Öğrenci, Yeterlik Sınavından 70 ve yukarı bir not alması halinde başarılı olarak kabul edilir ve İngilizce hazırlık programından muaf olarak, ilgi</w:t>
      </w:r>
      <w:r w:rsidR="00BC4BFF">
        <w:rPr>
          <w:rFonts w:ascii="Arial" w:hAnsi="Arial" w:cs="Arial"/>
          <w:sz w:val="20"/>
          <w:szCs w:val="20"/>
          <w:lang w:val="tr-TR"/>
        </w:rPr>
        <w:t>li bölümdeki derslerine başlar.</w:t>
      </w:r>
    </w:p>
    <w:p w:rsidR="007C5500" w:rsidRPr="007C5500" w:rsidRDefault="007C5500" w:rsidP="00E03594">
      <w:pPr>
        <w:spacing w:line="360" w:lineRule="auto"/>
        <w:contextualSpacing/>
        <w:rPr>
          <w:rFonts w:ascii="Arial" w:hAnsi="Arial" w:cs="Arial"/>
          <w:sz w:val="20"/>
          <w:szCs w:val="20"/>
          <w:lang w:val="tr-TR"/>
        </w:rPr>
      </w:pPr>
      <w:r w:rsidRPr="007C5500">
        <w:rPr>
          <w:rFonts w:ascii="Arial" w:hAnsi="Arial" w:cs="Arial"/>
          <w:sz w:val="20"/>
          <w:szCs w:val="20"/>
          <w:lang w:val="tr-TR"/>
        </w:rPr>
        <w:t xml:space="preserve">Öğrenciler yeterlik sınavına girebilmek için duyurulan tarihlerde başvuru yapmak ve ilan edilen gün, saat ve salonda sınava girmek zorundadır. Bu sınava katılamayan öğrenciler için </w:t>
      </w:r>
      <w:r w:rsidR="00BC4BFF">
        <w:rPr>
          <w:rFonts w:ascii="Arial" w:hAnsi="Arial" w:cs="Arial"/>
          <w:sz w:val="20"/>
          <w:szCs w:val="20"/>
          <w:lang w:val="tr-TR"/>
        </w:rPr>
        <w:t>ayrıca mazeret sınavı yapılmaz.</w:t>
      </w:r>
    </w:p>
    <w:p w:rsidR="007C5500" w:rsidRPr="007C5500" w:rsidRDefault="007C5500" w:rsidP="00E03594">
      <w:pPr>
        <w:spacing w:line="360" w:lineRule="auto"/>
        <w:contextualSpacing/>
        <w:rPr>
          <w:rFonts w:ascii="Arial" w:hAnsi="Arial" w:cs="Arial"/>
          <w:sz w:val="20"/>
          <w:szCs w:val="20"/>
          <w:lang w:val="tr-TR"/>
        </w:rPr>
      </w:pPr>
      <w:r w:rsidRPr="007C5500">
        <w:rPr>
          <w:rFonts w:ascii="Arial" w:hAnsi="Arial" w:cs="Arial"/>
          <w:sz w:val="20"/>
          <w:szCs w:val="20"/>
          <w:lang w:val="tr-TR"/>
        </w:rPr>
        <w:t>YET sınavına girmek zorunlu değildir. İsteğe bağlı olarak hazırlık okuyan öğrenciler (Türkçe eğitim veren bir bölüme yerleşmiş olup, İngilizce Hazırlık Programında eğitim almayı seçen öğrenciler) YET’e giremez.</w:t>
      </w:r>
    </w:p>
    <w:p w:rsidR="007C5500" w:rsidRPr="007C5500" w:rsidRDefault="007C5500" w:rsidP="00E03594">
      <w:pPr>
        <w:spacing w:line="360" w:lineRule="auto"/>
        <w:contextualSpacing/>
        <w:rPr>
          <w:rFonts w:ascii="Arial" w:hAnsi="Arial" w:cs="Arial"/>
          <w:sz w:val="20"/>
          <w:szCs w:val="20"/>
          <w:lang w:val="tr-TR"/>
        </w:rPr>
      </w:pPr>
    </w:p>
    <w:p w:rsidR="007C5500" w:rsidRPr="00E03594" w:rsidRDefault="00986D58" w:rsidP="00E03594">
      <w:pPr>
        <w:spacing w:line="360" w:lineRule="auto"/>
        <w:contextualSpacing/>
        <w:rPr>
          <w:rFonts w:ascii="Arial" w:hAnsi="Arial" w:cs="Arial"/>
          <w:b/>
          <w:color w:val="0070C0"/>
          <w:sz w:val="20"/>
          <w:szCs w:val="20"/>
          <w:lang w:val="tr-TR"/>
        </w:rPr>
      </w:pPr>
      <w:r>
        <w:rPr>
          <w:rFonts w:ascii="Arial" w:hAnsi="Arial" w:cs="Arial"/>
          <w:b/>
          <w:color w:val="0070C0"/>
          <w:sz w:val="20"/>
          <w:szCs w:val="20"/>
          <w:lang w:val="tr-TR"/>
        </w:rPr>
        <w:lastRenderedPageBreak/>
        <w:t xml:space="preserve">► </w:t>
      </w:r>
      <w:r w:rsidR="007C5500" w:rsidRPr="00986D58">
        <w:rPr>
          <w:rFonts w:ascii="Arial" w:hAnsi="Arial" w:cs="Arial"/>
          <w:i/>
          <w:color w:val="0070C0"/>
          <w:sz w:val="20"/>
          <w:szCs w:val="20"/>
          <w:lang w:val="tr-TR"/>
        </w:rPr>
        <w:t>Sınava girerken yanımda bulundurmam gereken belgeler nelerdir?</w:t>
      </w:r>
    </w:p>
    <w:p w:rsidR="007C5500" w:rsidRPr="007C5500" w:rsidRDefault="007C5500" w:rsidP="00E03594">
      <w:pPr>
        <w:spacing w:line="360" w:lineRule="auto"/>
        <w:contextualSpacing/>
        <w:rPr>
          <w:rFonts w:ascii="Arial" w:hAnsi="Arial" w:cs="Arial"/>
          <w:sz w:val="20"/>
          <w:szCs w:val="20"/>
          <w:lang w:val="tr-TR"/>
        </w:rPr>
      </w:pPr>
      <w:r w:rsidRPr="007C5500">
        <w:rPr>
          <w:rFonts w:ascii="Arial" w:hAnsi="Arial" w:cs="Arial"/>
          <w:sz w:val="20"/>
          <w:szCs w:val="20"/>
          <w:lang w:val="tr-TR"/>
        </w:rPr>
        <w:t>Fotoğraflı kimlik belgesi (kimlik, pasaport, İGU Öğrenci Kimlik Kartı)</w:t>
      </w:r>
    </w:p>
    <w:p w:rsidR="007C5500" w:rsidRPr="007C5500" w:rsidRDefault="007C5500" w:rsidP="00E03594">
      <w:pPr>
        <w:spacing w:line="360" w:lineRule="auto"/>
        <w:contextualSpacing/>
        <w:rPr>
          <w:rFonts w:ascii="Arial" w:hAnsi="Arial" w:cs="Arial"/>
          <w:sz w:val="20"/>
          <w:szCs w:val="20"/>
          <w:lang w:val="tr-TR"/>
        </w:rPr>
      </w:pPr>
    </w:p>
    <w:p w:rsidR="007C5500" w:rsidRPr="00E03594" w:rsidRDefault="00986D58" w:rsidP="00E03594">
      <w:pPr>
        <w:spacing w:line="360" w:lineRule="auto"/>
        <w:contextualSpacing/>
        <w:rPr>
          <w:rFonts w:ascii="Arial" w:hAnsi="Arial" w:cs="Arial"/>
          <w:b/>
          <w:color w:val="0070C0"/>
          <w:sz w:val="20"/>
          <w:szCs w:val="20"/>
          <w:lang w:val="tr-TR"/>
        </w:rPr>
      </w:pPr>
      <w:r>
        <w:rPr>
          <w:rFonts w:ascii="Arial" w:hAnsi="Arial" w:cs="Arial"/>
          <w:b/>
          <w:color w:val="0070C0"/>
          <w:sz w:val="20"/>
          <w:szCs w:val="20"/>
          <w:lang w:val="tr-TR"/>
        </w:rPr>
        <w:t xml:space="preserve">► </w:t>
      </w:r>
      <w:r w:rsidR="007C5500" w:rsidRPr="00986D58">
        <w:rPr>
          <w:rFonts w:ascii="Arial" w:hAnsi="Arial" w:cs="Arial"/>
          <w:i/>
          <w:color w:val="0070C0"/>
          <w:sz w:val="20"/>
          <w:szCs w:val="20"/>
          <w:lang w:val="tr-TR"/>
        </w:rPr>
        <w:t>Yeterlik (YET) sınavına kaç kez girebilirim?</w:t>
      </w:r>
      <w:r w:rsidR="007C5500" w:rsidRPr="00E03594">
        <w:rPr>
          <w:rFonts w:ascii="Arial" w:hAnsi="Arial" w:cs="Arial"/>
          <w:b/>
          <w:color w:val="0070C0"/>
          <w:sz w:val="20"/>
          <w:szCs w:val="20"/>
          <w:lang w:val="tr-TR"/>
        </w:rPr>
        <w:t xml:space="preserve"> </w:t>
      </w:r>
    </w:p>
    <w:p w:rsidR="007C5500" w:rsidRPr="007C5500" w:rsidRDefault="007C5500" w:rsidP="00E03594">
      <w:pPr>
        <w:spacing w:line="360" w:lineRule="auto"/>
        <w:contextualSpacing/>
        <w:rPr>
          <w:rFonts w:ascii="Arial" w:hAnsi="Arial" w:cs="Arial"/>
          <w:sz w:val="20"/>
          <w:szCs w:val="20"/>
          <w:lang w:val="tr-TR"/>
        </w:rPr>
      </w:pPr>
      <w:r w:rsidRPr="007C5500">
        <w:rPr>
          <w:rFonts w:ascii="Arial" w:hAnsi="Arial" w:cs="Arial"/>
          <w:sz w:val="20"/>
          <w:szCs w:val="20"/>
          <w:lang w:val="tr-TR"/>
        </w:rPr>
        <w:t>Öğrenciler, akademik takvimde belirtilen YET sınavlarına (güz, bahar, yaz) bir kez girme şansına sahiptirler. Örneğin; güz döneminde yapılan YET sınavına girip başarısız olan bir öğrenci, güz dönemi içerisinde yapılacak olan diğer YET sınavlarına giremez.</w:t>
      </w:r>
    </w:p>
    <w:p w:rsidR="007C5500" w:rsidRPr="007C5500" w:rsidRDefault="007C5500" w:rsidP="00E03594">
      <w:pPr>
        <w:spacing w:line="360" w:lineRule="auto"/>
        <w:contextualSpacing/>
        <w:rPr>
          <w:rFonts w:ascii="Arial" w:hAnsi="Arial" w:cs="Arial"/>
          <w:sz w:val="20"/>
          <w:szCs w:val="20"/>
          <w:lang w:val="tr-TR"/>
        </w:rPr>
      </w:pPr>
    </w:p>
    <w:p w:rsidR="007C5500" w:rsidRPr="00986D58" w:rsidRDefault="00986D58" w:rsidP="00E03594">
      <w:pPr>
        <w:spacing w:line="360" w:lineRule="auto"/>
        <w:contextualSpacing/>
        <w:rPr>
          <w:rFonts w:ascii="Arial" w:hAnsi="Arial" w:cs="Arial"/>
          <w:i/>
          <w:color w:val="0070C0"/>
          <w:sz w:val="20"/>
          <w:szCs w:val="20"/>
          <w:lang w:val="tr-TR"/>
        </w:rPr>
      </w:pPr>
      <w:r>
        <w:rPr>
          <w:rFonts w:ascii="Arial" w:hAnsi="Arial" w:cs="Arial"/>
          <w:b/>
          <w:color w:val="0070C0"/>
          <w:sz w:val="20"/>
          <w:szCs w:val="20"/>
          <w:lang w:val="tr-TR"/>
        </w:rPr>
        <w:t xml:space="preserve">► </w:t>
      </w:r>
      <w:r w:rsidR="007C5500" w:rsidRPr="00986D58">
        <w:rPr>
          <w:rFonts w:ascii="Arial" w:hAnsi="Arial" w:cs="Arial"/>
          <w:i/>
          <w:color w:val="0070C0"/>
          <w:sz w:val="20"/>
          <w:szCs w:val="20"/>
          <w:lang w:val="tr-TR"/>
        </w:rPr>
        <w:t>Hazırlık programının süresi ne kadardır?</w:t>
      </w:r>
    </w:p>
    <w:p w:rsidR="007C5500" w:rsidRPr="007C5500" w:rsidRDefault="007C5500" w:rsidP="00E03594">
      <w:pPr>
        <w:spacing w:line="360" w:lineRule="auto"/>
        <w:contextualSpacing/>
        <w:rPr>
          <w:rFonts w:ascii="Arial" w:hAnsi="Arial" w:cs="Arial"/>
          <w:sz w:val="20"/>
          <w:szCs w:val="20"/>
          <w:lang w:val="tr-TR"/>
        </w:rPr>
      </w:pPr>
      <w:r w:rsidRPr="007C5500">
        <w:rPr>
          <w:rFonts w:ascii="Arial" w:hAnsi="Arial" w:cs="Arial"/>
          <w:sz w:val="20"/>
          <w:szCs w:val="20"/>
          <w:lang w:val="tr-TR"/>
        </w:rPr>
        <w:t>Hazırlık programı bir akademik yıl sürmektedir. Güz yarıyılında iki, bahar yarıyılında da iki olmak üzere toplam dört kurdan oluşmaktadır.</w:t>
      </w:r>
    </w:p>
    <w:p w:rsidR="007C5500" w:rsidRPr="007C5500" w:rsidRDefault="007C5500" w:rsidP="00E03594">
      <w:pPr>
        <w:spacing w:line="360" w:lineRule="auto"/>
        <w:contextualSpacing/>
        <w:rPr>
          <w:rFonts w:ascii="Arial" w:hAnsi="Arial" w:cs="Arial"/>
          <w:sz w:val="20"/>
          <w:szCs w:val="20"/>
          <w:lang w:val="tr-TR"/>
        </w:rPr>
      </w:pPr>
    </w:p>
    <w:p w:rsidR="007C5500" w:rsidRPr="00986D58" w:rsidRDefault="00986D58" w:rsidP="00E03594">
      <w:pPr>
        <w:spacing w:line="360" w:lineRule="auto"/>
        <w:contextualSpacing/>
        <w:rPr>
          <w:rFonts w:ascii="Arial" w:hAnsi="Arial" w:cs="Arial"/>
          <w:i/>
          <w:color w:val="0070C0"/>
          <w:sz w:val="20"/>
          <w:szCs w:val="20"/>
          <w:lang w:val="tr-TR"/>
        </w:rPr>
      </w:pPr>
      <w:r>
        <w:rPr>
          <w:rFonts w:ascii="Arial" w:hAnsi="Arial" w:cs="Arial"/>
          <w:b/>
          <w:color w:val="0070C0"/>
          <w:sz w:val="20"/>
          <w:szCs w:val="20"/>
          <w:lang w:val="tr-TR"/>
        </w:rPr>
        <w:t xml:space="preserve">► </w:t>
      </w:r>
      <w:r w:rsidR="007C5500" w:rsidRPr="00986D58">
        <w:rPr>
          <w:rFonts w:ascii="Arial" w:hAnsi="Arial" w:cs="Arial"/>
          <w:i/>
          <w:color w:val="0070C0"/>
          <w:sz w:val="20"/>
          <w:szCs w:val="20"/>
          <w:lang w:val="tr-TR"/>
        </w:rPr>
        <w:t>Genel Değerlendirme Sınavı (GET) nedir? Kimler girebilir?</w:t>
      </w:r>
    </w:p>
    <w:p w:rsidR="007C5500" w:rsidRPr="007C5500" w:rsidRDefault="007C5500" w:rsidP="00E03594">
      <w:pPr>
        <w:spacing w:line="360" w:lineRule="auto"/>
        <w:contextualSpacing/>
        <w:rPr>
          <w:rFonts w:ascii="Arial" w:hAnsi="Arial" w:cs="Arial"/>
          <w:sz w:val="20"/>
          <w:szCs w:val="20"/>
          <w:lang w:val="tr-TR"/>
        </w:rPr>
      </w:pPr>
      <w:r w:rsidRPr="007C5500">
        <w:rPr>
          <w:rFonts w:ascii="Arial" w:hAnsi="Arial" w:cs="Arial"/>
          <w:sz w:val="20"/>
          <w:szCs w:val="20"/>
          <w:lang w:val="tr-TR"/>
        </w:rPr>
        <w:t>Genel Değerlendirme Sınavı İngilizce Hazırlık Programı kapsamında, dördüncü kurun tamamlanması sonrasında, akademik takvimde belirtilen tarihlerde yapılır. İngilizce Hazırlık programının bir parçasıdır ve yalnızca İngilizce Hazırlık Programına devam etmekte ol</w:t>
      </w:r>
      <w:r w:rsidR="00BC4BFF">
        <w:rPr>
          <w:rFonts w:ascii="Arial" w:hAnsi="Arial" w:cs="Arial"/>
          <w:sz w:val="20"/>
          <w:szCs w:val="20"/>
          <w:lang w:val="tr-TR"/>
        </w:rPr>
        <w:t>an öğrenciler sınava girebilir.</w:t>
      </w:r>
    </w:p>
    <w:p w:rsidR="007C5500" w:rsidRPr="007C5500" w:rsidRDefault="007C5500" w:rsidP="00E03594">
      <w:pPr>
        <w:spacing w:line="360" w:lineRule="auto"/>
        <w:contextualSpacing/>
        <w:rPr>
          <w:rFonts w:ascii="Arial" w:hAnsi="Arial" w:cs="Arial"/>
          <w:sz w:val="20"/>
          <w:szCs w:val="20"/>
          <w:lang w:val="tr-TR"/>
        </w:rPr>
      </w:pPr>
      <w:r w:rsidRPr="007C5500">
        <w:rPr>
          <w:rFonts w:ascii="Arial" w:hAnsi="Arial" w:cs="Arial"/>
          <w:sz w:val="20"/>
          <w:szCs w:val="20"/>
          <w:lang w:val="tr-TR"/>
        </w:rPr>
        <w:t>Devamsızlıktan kalmış olan öğrenciler GET sınavına giremez.</w:t>
      </w:r>
    </w:p>
    <w:p w:rsidR="007C5500" w:rsidRPr="007C5500" w:rsidRDefault="007C5500" w:rsidP="00E03594">
      <w:pPr>
        <w:spacing w:line="360" w:lineRule="auto"/>
        <w:contextualSpacing/>
        <w:rPr>
          <w:rFonts w:ascii="Arial" w:hAnsi="Arial" w:cs="Arial"/>
          <w:sz w:val="20"/>
          <w:szCs w:val="20"/>
          <w:lang w:val="tr-TR"/>
        </w:rPr>
      </w:pPr>
    </w:p>
    <w:p w:rsidR="007C5500" w:rsidRPr="00986D58" w:rsidRDefault="00986D58" w:rsidP="00E03594">
      <w:pPr>
        <w:spacing w:line="360" w:lineRule="auto"/>
        <w:contextualSpacing/>
        <w:rPr>
          <w:rFonts w:ascii="Arial" w:hAnsi="Arial" w:cs="Arial"/>
          <w:i/>
          <w:color w:val="0070C0"/>
          <w:sz w:val="20"/>
          <w:szCs w:val="20"/>
          <w:lang w:val="tr-TR"/>
        </w:rPr>
      </w:pPr>
      <w:r>
        <w:rPr>
          <w:rFonts w:ascii="Arial" w:hAnsi="Arial" w:cs="Arial"/>
          <w:b/>
          <w:color w:val="0070C0"/>
          <w:sz w:val="20"/>
          <w:szCs w:val="20"/>
          <w:lang w:val="tr-TR"/>
        </w:rPr>
        <w:t xml:space="preserve">► </w:t>
      </w:r>
      <w:r w:rsidR="007C5500" w:rsidRPr="00986D58">
        <w:rPr>
          <w:rFonts w:ascii="Arial" w:hAnsi="Arial" w:cs="Arial"/>
          <w:i/>
          <w:color w:val="0070C0"/>
          <w:sz w:val="20"/>
          <w:szCs w:val="20"/>
          <w:lang w:val="tr-TR"/>
        </w:rPr>
        <w:t>Sınıf listeleri ilan edildikten sonra sınıf değişikliği yapılabilir mi?</w:t>
      </w:r>
    </w:p>
    <w:p w:rsidR="007C5500" w:rsidRPr="007C5500" w:rsidRDefault="007C5500" w:rsidP="00E03594">
      <w:pPr>
        <w:spacing w:line="360" w:lineRule="auto"/>
        <w:contextualSpacing/>
        <w:rPr>
          <w:rFonts w:ascii="Arial" w:hAnsi="Arial" w:cs="Arial"/>
          <w:sz w:val="20"/>
          <w:szCs w:val="20"/>
          <w:lang w:val="tr-TR"/>
        </w:rPr>
      </w:pPr>
      <w:r w:rsidRPr="007C5500">
        <w:rPr>
          <w:rFonts w:ascii="Arial" w:hAnsi="Arial" w:cs="Arial"/>
          <w:sz w:val="20"/>
          <w:szCs w:val="20"/>
          <w:lang w:val="tr-TR"/>
        </w:rPr>
        <w:t>Sınıf listeleri oluşturulup Öğrenci Bilgi Sistemi (OBIS) üzerinde ilan ed</w:t>
      </w:r>
      <w:r w:rsidR="00E03594">
        <w:rPr>
          <w:rFonts w:ascii="Arial" w:hAnsi="Arial" w:cs="Arial"/>
          <w:sz w:val="20"/>
          <w:szCs w:val="20"/>
          <w:lang w:val="tr-TR"/>
        </w:rPr>
        <w:t xml:space="preserve">ildikten sonra değiştirilemez. </w:t>
      </w:r>
      <w:r w:rsidRPr="007C5500">
        <w:rPr>
          <w:rFonts w:ascii="Arial" w:hAnsi="Arial" w:cs="Arial"/>
          <w:sz w:val="20"/>
          <w:szCs w:val="20"/>
          <w:lang w:val="tr-TR"/>
        </w:rPr>
        <w:t>Yüksekokulumuzda öğrenci grupları, öğretim faaliyetlerinin bir parçası olarak her kur ya da dönem değiştirilebilir.</w:t>
      </w:r>
    </w:p>
    <w:p w:rsidR="007C5500" w:rsidRPr="007C5500" w:rsidRDefault="007C5500" w:rsidP="00E03594">
      <w:pPr>
        <w:spacing w:line="360" w:lineRule="auto"/>
        <w:contextualSpacing/>
        <w:rPr>
          <w:rFonts w:ascii="Arial" w:hAnsi="Arial" w:cs="Arial"/>
          <w:sz w:val="20"/>
          <w:szCs w:val="20"/>
          <w:lang w:val="tr-TR"/>
        </w:rPr>
      </w:pPr>
    </w:p>
    <w:p w:rsidR="007C5500" w:rsidRPr="00E03594" w:rsidRDefault="000D3D27" w:rsidP="00E03594">
      <w:pPr>
        <w:spacing w:line="360" w:lineRule="auto"/>
        <w:contextualSpacing/>
        <w:rPr>
          <w:rFonts w:ascii="Arial" w:hAnsi="Arial" w:cs="Arial"/>
          <w:b/>
          <w:color w:val="0070C0"/>
          <w:sz w:val="20"/>
          <w:szCs w:val="20"/>
          <w:lang w:val="tr-TR"/>
        </w:rPr>
      </w:pPr>
      <w:r>
        <w:rPr>
          <w:rFonts w:ascii="Arial" w:hAnsi="Arial" w:cs="Arial"/>
          <w:b/>
          <w:color w:val="0070C0"/>
          <w:sz w:val="20"/>
          <w:szCs w:val="20"/>
          <w:lang w:val="tr-TR"/>
        </w:rPr>
        <w:t xml:space="preserve">► </w:t>
      </w:r>
      <w:r w:rsidR="007C5500" w:rsidRPr="000D3D27">
        <w:rPr>
          <w:rFonts w:ascii="Arial" w:hAnsi="Arial" w:cs="Arial"/>
          <w:i/>
          <w:color w:val="0070C0"/>
          <w:sz w:val="20"/>
          <w:szCs w:val="20"/>
          <w:lang w:val="tr-TR"/>
        </w:rPr>
        <w:t>Hazırlık programında ölçme ve değerlendirme nasıl işler?</w:t>
      </w:r>
    </w:p>
    <w:p w:rsidR="007C5500" w:rsidRPr="007C5500" w:rsidRDefault="007C5500" w:rsidP="00E03594">
      <w:pPr>
        <w:spacing w:line="360" w:lineRule="auto"/>
        <w:contextualSpacing/>
        <w:rPr>
          <w:rFonts w:ascii="Arial" w:hAnsi="Arial" w:cs="Arial"/>
          <w:sz w:val="20"/>
          <w:szCs w:val="20"/>
          <w:lang w:val="tr-TR"/>
        </w:rPr>
      </w:pPr>
      <w:r w:rsidRPr="007C5500">
        <w:rPr>
          <w:rFonts w:ascii="Arial" w:hAnsi="Arial" w:cs="Arial"/>
          <w:sz w:val="20"/>
          <w:szCs w:val="20"/>
          <w:lang w:val="tr-TR"/>
        </w:rPr>
        <w:t xml:space="preserve">İngilizce Hazırlık Programında sürekli ölçme modeli uygulanmaktadır. Dört kur boyunca öğrenciler, yüz puan üzerinden değerlendirilen </w:t>
      </w:r>
      <w:r w:rsidR="00455128">
        <w:rPr>
          <w:rFonts w:ascii="Arial" w:hAnsi="Arial" w:cs="Arial"/>
          <w:sz w:val="20"/>
          <w:szCs w:val="20"/>
          <w:lang w:val="tr-TR"/>
        </w:rPr>
        <w:t>ara</w:t>
      </w:r>
      <w:r w:rsidRPr="007C5500">
        <w:rPr>
          <w:rFonts w:ascii="Arial" w:hAnsi="Arial" w:cs="Arial"/>
          <w:sz w:val="20"/>
          <w:szCs w:val="20"/>
          <w:lang w:val="tr-TR"/>
        </w:rPr>
        <w:t xml:space="preserve"> sınavlar (quiz) ve </w:t>
      </w:r>
      <w:r w:rsidR="00455128">
        <w:rPr>
          <w:rFonts w:ascii="Arial" w:hAnsi="Arial" w:cs="Arial"/>
          <w:sz w:val="20"/>
          <w:szCs w:val="20"/>
          <w:lang w:val="tr-TR"/>
        </w:rPr>
        <w:t>kur sonu</w:t>
      </w:r>
      <w:r w:rsidRPr="007C5500">
        <w:rPr>
          <w:rFonts w:ascii="Arial" w:hAnsi="Arial" w:cs="Arial"/>
          <w:sz w:val="20"/>
          <w:szCs w:val="20"/>
          <w:lang w:val="tr-TR"/>
        </w:rPr>
        <w:t xml:space="preserve"> sınavlar</w:t>
      </w:r>
      <w:r w:rsidR="00455128">
        <w:rPr>
          <w:rFonts w:ascii="Arial" w:hAnsi="Arial" w:cs="Arial"/>
          <w:sz w:val="20"/>
          <w:szCs w:val="20"/>
          <w:lang w:val="tr-TR"/>
        </w:rPr>
        <w:t>ı</w:t>
      </w:r>
      <w:r w:rsidRPr="007C5500">
        <w:rPr>
          <w:rFonts w:ascii="Arial" w:hAnsi="Arial" w:cs="Arial"/>
          <w:sz w:val="20"/>
          <w:szCs w:val="20"/>
          <w:lang w:val="tr-TR"/>
        </w:rPr>
        <w:t xml:space="preserve"> (</w:t>
      </w:r>
      <w:proofErr w:type="spellStart"/>
      <w:r w:rsidRPr="007C5500">
        <w:rPr>
          <w:rFonts w:ascii="Arial" w:hAnsi="Arial" w:cs="Arial"/>
          <w:sz w:val="20"/>
          <w:szCs w:val="20"/>
          <w:lang w:val="tr-TR"/>
        </w:rPr>
        <w:t>progress</w:t>
      </w:r>
      <w:proofErr w:type="spellEnd"/>
      <w:r w:rsidRPr="007C5500">
        <w:rPr>
          <w:rFonts w:ascii="Arial" w:hAnsi="Arial" w:cs="Arial"/>
          <w:sz w:val="20"/>
          <w:szCs w:val="20"/>
          <w:lang w:val="tr-TR"/>
        </w:rPr>
        <w:t xml:space="preserve"> test) olmaktadır. Dördüncü kurun sonunda ise Genel Değerlendirme Sınavı (GET) uygulanmakta ve öğrencinin nihai notu BAŞARILI/BAŞARISIZ biçiminde belirlenmektedir.</w:t>
      </w:r>
    </w:p>
    <w:p w:rsidR="007C5500" w:rsidRPr="007C5500" w:rsidRDefault="007C5500" w:rsidP="00E03594">
      <w:pPr>
        <w:spacing w:line="360" w:lineRule="auto"/>
        <w:contextualSpacing/>
        <w:rPr>
          <w:rFonts w:ascii="Arial" w:hAnsi="Arial" w:cs="Arial"/>
          <w:sz w:val="20"/>
          <w:szCs w:val="20"/>
          <w:lang w:val="tr-TR"/>
        </w:rPr>
      </w:pPr>
    </w:p>
    <w:p w:rsidR="007C5500" w:rsidRDefault="007C5500" w:rsidP="00E03594">
      <w:pPr>
        <w:spacing w:line="360" w:lineRule="auto"/>
        <w:contextualSpacing/>
        <w:rPr>
          <w:rFonts w:ascii="Arial" w:hAnsi="Arial" w:cs="Arial"/>
          <w:sz w:val="20"/>
          <w:szCs w:val="20"/>
          <w:lang w:val="tr-TR"/>
        </w:rPr>
      </w:pPr>
      <w:r w:rsidRPr="007C5500">
        <w:rPr>
          <w:rFonts w:ascii="Arial" w:hAnsi="Arial" w:cs="Arial"/>
          <w:sz w:val="20"/>
          <w:szCs w:val="20"/>
          <w:lang w:val="tr-TR"/>
        </w:rPr>
        <w:t>Dört kurun ve GET’in ağırlıkları</w:t>
      </w:r>
      <w:r w:rsidR="00E03594">
        <w:rPr>
          <w:rFonts w:ascii="Arial" w:hAnsi="Arial" w:cs="Arial"/>
          <w:sz w:val="20"/>
          <w:szCs w:val="20"/>
          <w:lang w:val="tr-TR"/>
        </w:rPr>
        <w:t>nın dağılımı aşağıdaki gibidir:</w:t>
      </w:r>
    </w:p>
    <w:p w:rsidR="00E03594" w:rsidRDefault="00E03594" w:rsidP="00E03594">
      <w:pPr>
        <w:spacing w:line="360" w:lineRule="auto"/>
        <w:contextualSpacing/>
        <w:rPr>
          <w:rFonts w:ascii="Arial" w:hAnsi="Arial" w:cs="Arial"/>
          <w:sz w:val="20"/>
          <w:szCs w:val="20"/>
          <w:lang w:val="tr-TR"/>
        </w:rPr>
      </w:pPr>
    </w:p>
    <w:tbl>
      <w:tblPr>
        <w:tblStyle w:val="TabloKlavuzu"/>
        <w:tblW w:w="39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8" w:type="dxa"/>
          <w:right w:w="28" w:type="dxa"/>
        </w:tblCellMar>
        <w:tblLook w:val="04A0" w:firstRow="1" w:lastRow="0" w:firstColumn="1" w:lastColumn="0" w:noHBand="0" w:noVBand="1"/>
      </w:tblPr>
      <w:tblGrid>
        <w:gridCol w:w="2548"/>
        <w:gridCol w:w="2304"/>
      </w:tblGrid>
      <w:tr w:rsidR="00E03594" w:rsidRPr="00AE11DC" w:rsidTr="00E03594">
        <w:trPr>
          <w:jc w:val="center"/>
        </w:trPr>
        <w:tc>
          <w:tcPr>
            <w:tcW w:w="2548" w:type="dxa"/>
            <w:shd w:val="clear" w:color="auto" w:fill="DEEAF6" w:themeFill="accent1" w:themeFillTint="33"/>
          </w:tcPr>
          <w:p w:rsidR="00E03594" w:rsidRPr="00AE11DC" w:rsidRDefault="00E03594" w:rsidP="00B84478">
            <w:pPr>
              <w:spacing w:line="360" w:lineRule="auto"/>
              <w:jc w:val="center"/>
              <w:rPr>
                <w:rFonts w:ascii="Arial" w:eastAsia="Calibri" w:hAnsi="Arial" w:cs="Arial"/>
                <w:b/>
                <w:color w:val="171717" w:themeColor="background2" w:themeShade="1A"/>
                <w:sz w:val="20"/>
                <w:szCs w:val="20"/>
              </w:rPr>
            </w:pPr>
            <w:proofErr w:type="spellStart"/>
            <w:r w:rsidRPr="00AE11DC">
              <w:rPr>
                <w:rFonts w:ascii="Arial" w:eastAsia="Calibri" w:hAnsi="Arial" w:cs="Arial"/>
                <w:b/>
                <w:color w:val="171717" w:themeColor="background2" w:themeShade="1A"/>
                <w:sz w:val="20"/>
                <w:szCs w:val="20"/>
              </w:rPr>
              <w:t>Bileşen</w:t>
            </w:r>
            <w:proofErr w:type="spellEnd"/>
          </w:p>
        </w:tc>
        <w:tc>
          <w:tcPr>
            <w:tcW w:w="2304" w:type="dxa"/>
            <w:shd w:val="clear" w:color="auto" w:fill="DEEAF6" w:themeFill="accent1" w:themeFillTint="33"/>
          </w:tcPr>
          <w:p w:rsidR="00E03594" w:rsidRPr="00AE11DC" w:rsidRDefault="00E03594" w:rsidP="00B84478">
            <w:pPr>
              <w:spacing w:line="360" w:lineRule="auto"/>
              <w:jc w:val="center"/>
              <w:rPr>
                <w:rFonts w:ascii="Arial" w:eastAsia="Calibri" w:hAnsi="Arial" w:cs="Arial"/>
                <w:b/>
                <w:color w:val="171717" w:themeColor="background2" w:themeShade="1A"/>
                <w:sz w:val="20"/>
                <w:szCs w:val="20"/>
              </w:rPr>
            </w:pPr>
            <w:proofErr w:type="spellStart"/>
            <w:r w:rsidRPr="00AE11DC">
              <w:rPr>
                <w:rFonts w:ascii="Arial" w:eastAsia="Calibri" w:hAnsi="Arial" w:cs="Arial"/>
                <w:b/>
                <w:color w:val="171717" w:themeColor="background2" w:themeShade="1A"/>
                <w:sz w:val="20"/>
                <w:szCs w:val="20"/>
              </w:rPr>
              <w:t>Ağırlık</w:t>
            </w:r>
            <w:proofErr w:type="spellEnd"/>
          </w:p>
        </w:tc>
      </w:tr>
      <w:tr w:rsidR="00E03594" w:rsidRPr="00AE11DC" w:rsidTr="00E03594">
        <w:trPr>
          <w:jc w:val="center"/>
        </w:trPr>
        <w:tc>
          <w:tcPr>
            <w:tcW w:w="2548" w:type="dxa"/>
          </w:tcPr>
          <w:p w:rsidR="00E03594" w:rsidRPr="00AE11DC" w:rsidRDefault="00E03594" w:rsidP="00B84478">
            <w:pPr>
              <w:spacing w:line="360" w:lineRule="auto"/>
              <w:jc w:val="center"/>
              <w:rPr>
                <w:rFonts w:ascii="Arial" w:eastAsia="Calibri" w:hAnsi="Arial" w:cs="Arial"/>
                <w:color w:val="171717" w:themeColor="background2" w:themeShade="1A"/>
                <w:sz w:val="20"/>
                <w:szCs w:val="20"/>
              </w:rPr>
            </w:pPr>
            <w:r w:rsidRPr="00AE11DC">
              <w:rPr>
                <w:rFonts w:ascii="Arial" w:eastAsia="Calibri" w:hAnsi="Arial" w:cs="Arial"/>
                <w:color w:val="171717" w:themeColor="background2" w:themeShade="1A"/>
                <w:sz w:val="20"/>
                <w:szCs w:val="20"/>
              </w:rPr>
              <w:t>I. Kur</w:t>
            </w:r>
          </w:p>
        </w:tc>
        <w:tc>
          <w:tcPr>
            <w:tcW w:w="2304" w:type="dxa"/>
            <w:vAlign w:val="center"/>
          </w:tcPr>
          <w:p w:rsidR="00E03594" w:rsidRPr="00AE11DC" w:rsidRDefault="00E03594" w:rsidP="00B84478">
            <w:pPr>
              <w:spacing w:line="360" w:lineRule="auto"/>
              <w:jc w:val="center"/>
              <w:rPr>
                <w:rFonts w:ascii="Arial" w:eastAsia="Calibri" w:hAnsi="Arial" w:cs="Arial"/>
                <w:color w:val="171717" w:themeColor="background2" w:themeShade="1A"/>
                <w:sz w:val="20"/>
                <w:szCs w:val="20"/>
              </w:rPr>
            </w:pPr>
            <w:r w:rsidRPr="00AE11DC">
              <w:rPr>
                <w:rFonts w:ascii="Arial" w:eastAsia="Calibri" w:hAnsi="Arial" w:cs="Arial"/>
                <w:color w:val="171717" w:themeColor="background2" w:themeShade="1A"/>
                <w:sz w:val="20"/>
                <w:szCs w:val="20"/>
              </w:rPr>
              <w:t>20%</w:t>
            </w:r>
          </w:p>
        </w:tc>
      </w:tr>
      <w:tr w:rsidR="00E03594" w:rsidRPr="00AE11DC" w:rsidTr="00E03594">
        <w:trPr>
          <w:jc w:val="center"/>
        </w:trPr>
        <w:tc>
          <w:tcPr>
            <w:tcW w:w="2548" w:type="dxa"/>
          </w:tcPr>
          <w:p w:rsidR="00E03594" w:rsidRPr="00AE11DC" w:rsidRDefault="00E03594" w:rsidP="00B84478">
            <w:pPr>
              <w:spacing w:line="360" w:lineRule="auto"/>
              <w:jc w:val="center"/>
              <w:rPr>
                <w:rFonts w:ascii="Arial" w:eastAsia="Calibri" w:hAnsi="Arial" w:cs="Arial"/>
                <w:color w:val="171717" w:themeColor="background2" w:themeShade="1A"/>
                <w:sz w:val="20"/>
                <w:szCs w:val="20"/>
              </w:rPr>
            </w:pPr>
            <w:r w:rsidRPr="00AE11DC">
              <w:rPr>
                <w:rFonts w:ascii="Arial" w:eastAsia="Calibri" w:hAnsi="Arial" w:cs="Arial"/>
                <w:color w:val="171717" w:themeColor="background2" w:themeShade="1A"/>
                <w:sz w:val="20"/>
                <w:szCs w:val="20"/>
              </w:rPr>
              <w:t>II. Kur</w:t>
            </w:r>
          </w:p>
        </w:tc>
        <w:tc>
          <w:tcPr>
            <w:tcW w:w="2304" w:type="dxa"/>
            <w:vAlign w:val="center"/>
          </w:tcPr>
          <w:p w:rsidR="00E03594" w:rsidRPr="00AE11DC" w:rsidRDefault="00E03594" w:rsidP="00B84478">
            <w:pPr>
              <w:spacing w:line="360" w:lineRule="auto"/>
              <w:jc w:val="center"/>
              <w:rPr>
                <w:rFonts w:ascii="Arial" w:eastAsia="Calibri" w:hAnsi="Arial" w:cs="Arial"/>
                <w:color w:val="171717" w:themeColor="background2" w:themeShade="1A"/>
                <w:sz w:val="20"/>
                <w:szCs w:val="20"/>
              </w:rPr>
            </w:pPr>
            <w:r w:rsidRPr="00AE11DC">
              <w:rPr>
                <w:rFonts w:ascii="Arial" w:eastAsia="Calibri" w:hAnsi="Arial" w:cs="Arial"/>
                <w:color w:val="171717" w:themeColor="background2" w:themeShade="1A"/>
                <w:sz w:val="20"/>
                <w:szCs w:val="20"/>
              </w:rPr>
              <w:t>20%</w:t>
            </w:r>
          </w:p>
        </w:tc>
      </w:tr>
      <w:tr w:rsidR="00E03594" w:rsidRPr="00AE11DC" w:rsidTr="00E03594">
        <w:trPr>
          <w:jc w:val="center"/>
        </w:trPr>
        <w:tc>
          <w:tcPr>
            <w:tcW w:w="2548" w:type="dxa"/>
          </w:tcPr>
          <w:p w:rsidR="00E03594" w:rsidRPr="00AE11DC" w:rsidRDefault="00E03594" w:rsidP="00B84478">
            <w:pPr>
              <w:spacing w:line="360" w:lineRule="auto"/>
              <w:jc w:val="center"/>
              <w:rPr>
                <w:rFonts w:ascii="Arial" w:eastAsia="Calibri" w:hAnsi="Arial" w:cs="Arial"/>
                <w:color w:val="171717" w:themeColor="background2" w:themeShade="1A"/>
                <w:sz w:val="20"/>
                <w:szCs w:val="20"/>
              </w:rPr>
            </w:pPr>
            <w:r w:rsidRPr="00AE11DC">
              <w:rPr>
                <w:rFonts w:ascii="Arial" w:eastAsia="Calibri" w:hAnsi="Arial" w:cs="Arial"/>
                <w:color w:val="171717" w:themeColor="background2" w:themeShade="1A"/>
                <w:sz w:val="20"/>
                <w:szCs w:val="20"/>
              </w:rPr>
              <w:t>III. Kur</w:t>
            </w:r>
          </w:p>
        </w:tc>
        <w:tc>
          <w:tcPr>
            <w:tcW w:w="2304" w:type="dxa"/>
            <w:vAlign w:val="center"/>
          </w:tcPr>
          <w:p w:rsidR="00E03594" w:rsidRPr="00AE11DC" w:rsidRDefault="00E03594" w:rsidP="00B84478">
            <w:pPr>
              <w:spacing w:line="360" w:lineRule="auto"/>
              <w:jc w:val="center"/>
              <w:rPr>
                <w:rFonts w:ascii="Arial" w:eastAsia="Calibri" w:hAnsi="Arial" w:cs="Arial"/>
                <w:color w:val="171717" w:themeColor="background2" w:themeShade="1A"/>
                <w:sz w:val="20"/>
                <w:szCs w:val="20"/>
              </w:rPr>
            </w:pPr>
            <w:r w:rsidRPr="00AE11DC">
              <w:rPr>
                <w:rFonts w:ascii="Arial" w:eastAsia="Calibri" w:hAnsi="Arial" w:cs="Arial"/>
                <w:color w:val="171717" w:themeColor="background2" w:themeShade="1A"/>
                <w:sz w:val="20"/>
                <w:szCs w:val="20"/>
              </w:rPr>
              <w:t>20%</w:t>
            </w:r>
          </w:p>
        </w:tc>
      </w:tr>
      <w:tr w:rsidR="00E03594" w:rsidRPr="00AE11DC" w:rsidTr="00E03594">
        <w:trPr>
          <w:jc w:val="center"/>
        </w:trPr>
        <w:tc>
          <w:tcPr>
            <w:tcW w:w="2548" w:type="dxa"/>
          </w:tcPr>
          <w:p w:rsidR="00E03594" w:rsidRPr="00AE11DC" w:rsidRDefault="00E03594" w:rsidP="00B84478">
            <w:pPr>
              <w:spacing w:line="360" w:lineRule="auto"/>
              <w:jc w:val="center"/>
              <w:rPr>
                <w:rFonts w:ascii="Arial" w:eastAsia="Calibri" w:hAnsi="Arial" w:cs="Arial"/>
                <w:color w:val="171717" w:themeColor="background2" w:themeShade="1A"/>
                <w:sz w:val="20"/>
                <w:szCs w:val="20"/>
              </w:rPr>
            </w:pPr>
            <w:r w:rsidRPr="00AE11DC">
              <w:rPr>
                <w:rFonts w:ascii="Arial" w:eastAsia="Calibri" w:hAnsi="Arial" w:cs="Arial"/>
                <w:color w:val="171717" w:themeColor="background2" w:themeShade="1A"/>
                <w:sz w:val="20"/>
                <w:szCs w:val="20"/>
              </w:rPr>
              <w:t>IV. Kur</w:t>
            </w:r>
          </w:p>
        </w:tc>
        <w:tc>
          <w:tcPr>
            <w:tcW w:w="2304" w:type="dxa"/>
            <w:vAlign w:val="center"/>
          </w:tcPr>
          <w:p w:rsidR="00E03594" w:rsidRPr="00AE11DC" w:rsidRDefault="00E03594" w:rsidP="00B84478">
            <w:pPr>
              <w:spacing w:line="360" w:lineRule="auto"/>
              <w:jc w:val="center"/>
              <w:rPr>
                <w:rFonts w:ascii="Arial" w:eastAsia="Calibri" w:hAnsi="Arial" w:cs="Arial"/>
                <w:color w:val="171717" w:themeColor="background2" w:themeShade="1A"/>
                <w:sz w:val="20"/>
                <w:szCs w:val="20"/>
              </w:rPr>
            </w:pPr>
            <w:r w:rsidRPr="00AE11DC">
              <w:rPr>
                <w:rFonts w:ascii="Arial" w:eastAsia="Calibri" w:hAnsi="Arial" w:cs="Arial"/>
                <w:color w:val="171717" w:themeColor="background2" w:themeShade="1A"/>
                <w:sz w:val="20"/>
                <w:szCs w:val="20"/>
              </w:rPr>
              <w:t>20%</w:t>
            </w:r>
          </w:p>
        </w:tc>
      </w:tr>
      <w:tr w:rsidR="00E03594" w:rsidRPr="00AE11DC" w:rsidTr="00E03594">
        <w:trPr>
          <w:jc w:val="center"/>
        </w:trPr>
        <w:tc>
          <w:tcPr>
            <w:tcW w:w="2548" w:type="dxa"/>
          </w:tcPr>
          <w:p w:rsidR="00E03594" w:rsidRPr="00AE11DC" w:rsidRDefault="00E03594" w:rsidP="00B84478">
            <w:pPr>
              <w:spacing w:line="360" w:lineRule="auto"/>
              <w:jc w:val="center"/>
              <w:rPr>
                <w:rFonts w:ascii="Arial" w:eastAsia="Calibri" w:hAnsi="Arial" w:cs="Arial"/>
                <w:color w:val="171717" w:themeColor="background2" w:themeShade="1A"/>
                <w:sz w:val="20"/>
                <w:szCs w:val="20"/>
              </w:rPr>
            </w:pPr>
            <w:proofErr w:type="spellStart"/>
            <w:r w:rsidRPr="00AE11DC">
              <w:rPr>
                <w:rFonts w:ascii="Arial" w:eastAsia="Calibri" w:hAnsi="Arial" w:cs="Arial"/>
                <w:color w:val="171717" w:themeColor="background2" w:themeShade="1A"/>
                <w:sz w:val="20"/>
                <w:szCs w:val="20"/>
              </w:rPr>
              <w:t>Genel</w:t>
            </w:r>
            <w:proofErr w:type="spellEnd"/>
            <w:r w:rsidRPr="00AE11DC">
              <w:rPr>
                <w:rFonts w:ascii="Arial" w:eastAsia="Calibri" w:hAnsi="Arial" w:cs="Arial"/>
                <w:color w:val="171717" w:themeColor="background2" w:themeShade="1A"/>
                <w:sz w:val="20"/>
                <w:szCs w:val="20"/>
              </w:rPr>
              <w:t xml:space="preserve"> </w:t>
            </w:r>
            <w:proofErr w:type="spellStart"/>
            <w:r w:rsidRPr="00AE11DC">
              <w:rPr>
                <w:rFonts w:ascii="Arial" w:eastAsia="Calibri" w:hAnsi="Arial" w:cs="Arial"/>
                <w:color w:val="171717" w:themeColor="background2" w:themeShade="1A"/>
                <w:sz w:val="20"/>
                <w:szCs w:val="20"/>
              </w:rPr>
              <w:t>Değerlendirme</w:t>
            </w:r>
            <w:proofErr w:type="spellEnd"/>
            <w:r w:rsidRPr="00AE11DC">
              <w:rPr>
                <w:rFonts w:ascii="Arial" w:eastAsia="Calibri" w:hAnsi="Arial" w:cs="Arial"/>
                <w:color w:val="171717" w:themeColor="background2" w:themeShade="1A"/>
                <w:sz w:val="20"/>
                <w:szCs w:val="20"/>
              </w:rPr>
              <w:t xml:space="preserve"> </w:t>
            </w:r>
            <w:proofErr w:type="spellStart"/>
            <w:r w:rsidRPr="00AE11DC">
              <w:rPr>
                <w:rFonts w:ascii="Arial" w:eastAsia="Calibri" w:hAnsi="Arial" w:cs="Arial"/>
                <w:color w:val="171717" w:themeColor="background2" w:themeShade="1A"/>
                <w:sz w:val="20"/>
                <w:szCs w:val="20"/>
              </w:rPr>
              <w:t>Sınavı</w:t>
            </w:r>
            <w:proofErr w:type="spellEnd"/>
          </w:p>
        </w:tc>
        <w:tc>
          <w:tcPr>
            <w:tcW w:w="2304" w:type="dxa"/>
            <w:vAlign w:val="center"/>
          </w:tcPr>
          <w:p w:rsidR="00E03594" w:rsidRPr="00AE11DC" w:rsidRDefault="00E03594" w:rsidP="00B84478">
            <w:pPr>
              <w:spacing w:line="360" w:lineRule="auto"/>
              <w:jc w:val="center"/>
              <w:rPr>
                <w:rFonts w:ascii="Arial" w:eastAsia="Calibri" w:hAnsi="Arial" w:cs="Arial"/>
                <w:color w:val="171717" w:themeColor="background2" w:themeShade="1A"/>
                <w:sz w:val="20"/>
                <w:szCs w:val="20"/>
              </w:rPr>
            </w:pPr>
            <w:r w:rsidRPr="00AE11DC">
              <w:rPr>
                <w:rFonts w:ascii="Arial" w:eastAsia="Calibri" w:hAnsi="Arial" w:cs="Arial"/>
                <w:color w:val="171717" w:themeColor="background2" w:themeShade="1A"/>
                <w:sz w:val="20"/>
                <w:szCs w:val="20"/>
              </w:rPr>
              <w:t>20%</w:t>
            </w:r>
          </w:p>
        </w:tc>
      </w:tr>
    </w:tbl>
    <w:p w:rsidR="00E03594" w:rsidRPr="007C5500" w:rsidRDefault="00E03594" w:rsidP="00E03594">
      <w:pPr>
        <w:spacing w:line="360" w:lineRule="auto"/>
        <w:contextualSpacing/>
        <w:rPr>
          <w:rFonts w:ascii="Arial" w:hAnsi="Arial" w:cs="Arial"/>
          <w:sz w:val="20"/>
          <w:szCs w:val="20"/>
          <w:lang w:val="tr-TR"/>
        </w:rPr>
      </w:pPr>
    </w:p>
    <w:p w:rsidR="007C5500" w:rsidRPr="007C5500" w:rsidRDefault="007C5500" w:rsidP="00E03594">
      <w:pPr>
        <w:spacing w:line="360" w:lineRule="auto"/>
        <w:contextualSpacing/>
        <w:rPr>
          <w:rFonts w:ascii="Arial" w:hAnsi="Arial" w:cs="Arial"/>
          <w:sz w:val="20"/>
          <w:szCs w:val="20"/>
          <w:lang w:val="tr-TR"/>
        </w:rPr>
      </w:pPr>
    </w:p>
    <w:p w:rsidR="007C5500" w:rsidRPr="000D3D27" w:rsidRDefault="000D3D27" w:rsidP="00E03594">
      <w:pPr>
        <w:spacing w:line="360" w:lineRule="auto"/>
        <w:contextualSpacing/>
        <w:rPr>
          <w:rFonts w:ascii="Arial" w:hAnsi="Arial" w:cs="Arial"/>
          <w:i/>
          <w:color w:val="0070C0"/>
          <w:sz w:val="20"/>
          <w:szCs w:val="20"/>
          <w:lang w:val="tr-TR"/>
        </w:rPr>
      </w:pPr>
      <w:r>
        <w:rPr>
          <w:rFonts w:ascii="Arial" w:hAnsi="Arial" w:cs="Arial"/>
          <w:b/>
          <w:color w:val="0070C0"/>
          <w:sz w:val="20"/>
          <w:szCs w:val="20"/>
          <w:lang w:val="tr-TR"/>
        </w:rPr>
        <w:t xml:space="preserve">► </w:t>
      </w:r>
      <w:r w:rsidR="007C5500" w:rsidRPr="000D3D27">
        <w:rPr>
          <w:rFonts w:ascii="Arial" w:hAnsi="Arial" w:cs="Arial"/>
          <w:i/>
          <w:color w:val="0070C0"/>
          <w:sz w:val="20"/>
          <w:szCs w:val="20"/>
          <w:lang w:val="tr-TR"/>
        </w:rPr>
        <w:t>Sınav sonuçlarımı nereden görebilirim?</w:t>
      </w:r>
    </w:p>
    <w:p w:rsidR="007C5500" w:rsidRPr="007C5500" w:rsidRDefault="007C5500" w:rsidP="00E03594">
      <w:pPr>
        <w:spacing w:line="360" w:lineRule="auto"/>
        <w:contextualSpacing/>
        <w:rPr>
          <w:rFonts w:ascii="Arial" w:hAnsi="Arial" w:cs="Arial"/>
          <w:sz w:val="20"/>
          <w:szCs w:val="20"/>
          <w:lang w:val="tr-TR"/>
        </w:rPr>
      </w:pPr>
      <w:r w:rsidRPr="007C5500">
        <w:rPr>
          <w:rFonts w:ascii="Arial" w:hAnsi="Arial" w:cs="Arial"/>
          <w:sz w:val="20"/>
          <w:szCs w:val="20"/>
          <w:lang w:val="tr-TR"/>
        </w:rPr>
        <w:t>Üniversite kayıt işlemleri sırasında size verilen OBİS kullanıcı adı ve şifresi ile öğrenci bilgi sistemine giriş yaparak notlarınızı görebilirsiniz.</w:t>
      </w:r>
    </w:p>
    <w:p w:rsidR="007C5500" w:rsidRDefault="007C5500" w:rsidP="00E03594">
      <w:pPr>
        <w:spacing w:line="360" w:lineRule="auto"/>
        <w:contextualSpacing/>
        <w:rPr>
          <w:rFonts w:ascii="Arial" w:hAnsi="Arial" w:cs="Arial"/>
          <w:sz w:val="20"/>
          <w:szCs w:val="20"/>
          <w:lang w:val="tr-TR"/>
        </w:rPr>
      </w:pPr>
    </w:p>
    <w:p w:rsidR="000D3D27" w:rsidRPr="007C5500" w:rsidRDefault="000D3D27" w:rsidP="00E03594">
      <w:pPr>
        <w:spacing w:line="360" w:lineRule="auto"/>
        <w:contextualSpacing/>
        <w:rPr>
          <w:rFonts w:ascii="Arial" w:hAnsi="Arial" w:cs="Arial"/>
          <w:sz w:val="20"/>
          <w:szCs w:val="20"/>
          <w:lang w:val="tr-TR"/>
        </w:rPr>
      </w:pPr>
    </w:p>
    <w:p w:rsidR="007C5500" w:rsidRPr="000D3D27" w:rsidRDefault="000D3D27" w:rsidP="00E03594">
      <w:pPr>
        <w:spacing w:line="360" w:lineRule="auto"/>
        <w:contextualSpacing/>
        <w:rPr>
          <w:rFonts w:ascii="Arial" w:hAnsi="Arial" w:cs="Arial"/>
          <w:i/>
          <w:color w:val="0070C0"/>
          <w:sz w:val="20"/>
          <w:szCs w:val="20"/>
          <w:lang w:val="tr-TR"/>
        </w:rPr>
      </w:pPr>
      <w:r>
        <w:rPr>
          <w:rFonts w:ascii="Arial" w:hAnsi="Arial" w:cs="Arial"/>
          <w:b/>
          <w:color w:val="0070C0"/>
          <w:sz w:val="20"/>
          <w:szCs w:val="20"/>
          <w:lang w:val="tr-TR"/>
        </w:rPr>
        <w:lastRenderedPageBreak/>
        <w:t>►</w:t>
      </w:r>
      <w:r w:rsidR="007C5500" w:rsidRPr="000D3D27">
        <w:rPr>
          <w:rFonts w:ascii="Arial" w:hAnsi="Arial" w:cs="Arial"/>
          <w:i/>
          <w:color w:val="0070C0"/>
          <w:sz w:val="20"/>
          <w:szCs w:val="20"/>
          <w:lang w:val="tr-TR"/>
        </w:rPr>
        <w:t>Sınav notumu göremiyorum/notumun yanlış olduğunu düşünüyorum, nasıl itiraz edebilirim?</w:t>
      </w:r>
    </w:p>
    <w:p w:rsidR="007C5500" w:rsidRPr="007C5500" w:rsidRDefault="007C5500" w:rsidP="00E03594">
      <w:pPr>
        <w:spacing w:line="360" w:lineRule="auto"/>
        <w:contextualSpacing/>
        <w:rPr>
          <w:rFonts w:ascii="Arial" w:hAnsi="Arial" w:cs="Arial"/>
          <w:sz w:val="20"/>
          <w:szCs w:val="20"/>
          <w:lang w:val="tr-TR"/>
        </w:rPr>
      </w:pPr>
      <w:r w:rsidRPr="007C5500">
        <w:rPr>
          <w:rFonts w:ascii="Arial" w:hAnsi="Arial" w:cs="Arial"/>
          <w:sz w:val="20"/>
          <w:szCs w:val="20"/>
          <w:lang w:val="tr-TR"/>
        </w:rPr>
        <w:t>Sınav itiraz formunu eksiksiz</w:t>
      </w:r>
      <w:r w:rsidR="00455128">
        <w:rPr>
          <w:rFonts w:ascii="Arial" w:hAnsi="Arial" w:cs="Arial"/>
          <w:sz w:val="20"/>
          <w:szCs w:val="20"/>
          <w:lang w:val="tr-TR"/>
        </w:rPr>
        <w:t xml:space="preserve"> olarak doldurup Öğrenci İşleri</w:t>
      </w:r>
      <w:r w:rsidRPr="007C5500">
        <w:rPr>
          <w:rFonts w:ascii="Arial" w:hAnsi="Arial" w:cs="Arial"/>
          <w:sz w:val="20"/>
          <w:szCs w:val="20"/>
          <w:lang w:val="tr-TR"/>
        </w:rPr>
        <w:t>ne, sınavın sonuçlarının ilanını izleyen beş gün içerisinde teslim etmelisiniz.</w:t>
      </w:r>
    </w:p>
    <w:p w:rsidR="007C5500" w:rsidRPr="007C5500" w:rsidRDefault="007C5500" w:rsidP="00E03594">
      <w:pPr>
        <w:spacing w:line="360" w:lineRule="auto"/>
        <w:contextualSpacing/>
        <w:rPr>
          <w:rFonts w:ascii="Arial" w:hAnsi="Arial" w:cs="Arial"/>
          <w:sz w:val="20"/>
          <w:szCs w:val="20"/>
          <w:lang w:val="tr-TR"/>
        </w:rPr>
      </w:pPr>
    </w:p>
    <w:p w:rsidR="007C5500" w:rsidRPr="000D3D27" w:rsidRDefault="000D3D27" w:rsidP="00E03594">
      <w:pPr>
        <w:spacing w:line="360" w:lineRule="auto"/>
        <w:contextualSpacing/>
        <w:rPr>
          <w:rFonts w:ascii="Arial" w:hAnsi="Arial" w:cs="Arial"/>
          <w:i/>
          <w:color w:val="0070C0"/>
          <w:sz w:val="20"/>
          <w:szCs w:val="20"/>
          <w:lang w:val="tr-TR"/>
        </w:rPr>
      </w:pPr>
      <w:r>
        <w:rPr>
          <w:rFonts w:ascii="Arial" w:hAnsi="Arial" w:cs="Arial"/>
          <w:b/>
          <w:color w:val="0070C0"/>
          <w:sz w:val="20"/>
          <w:szCs w:val="20"/>
          <w:lang w:val="tr-TR"/>
        </w:rPr>
        <w:t xml:space="preserve">► </w:t>
      </w:r>
      <w:r w:rsidR="007C5500" w:rsidRPr="000D3D27">
        <w:rPr>
          <w:rFonts w:ascii="Arial" w:hAnsi="Arial" w:cs="Arial"/>
          <w:i/>
          <w:color w:val="0070C0"/>
          <w:sz w:val="20"/>
          <w:szCs w:val="20"/>
          <w:lang w:val="tr-TR"/>
        </w:rPr>
        <w:t>İngilizce Hazırlık programında devam zorunluluğu var mıdır?</w:t>
      </w:r>
    </w:p>
    <w:p w:rsidR="007C5500" w:rsidRPr="007C5500" w:rsidRDefault="007C5500" w:rsidP="00E03594">
      <w:pPr>
        <w:spacing w:line="360" w:lineRule="auto"/>
        <w:contextualSpacing/>
        <w:rPr>
          <w:rFonts w:ascii="Arial" w:hAnsi="Arial" w:cs="Arial"/>
          <w:sz w:val="20"/>
          <w:szCs w:val="20"/>
          <w:lang w:val="tr-TR"/>
        </w:rPr>
      </w:pPr>
      <w:r w:rsidRPr="007C5500">
        <w:rPr>
          <w:rFonts w:ascii="Arial" w:hAnsi="Arial" w:cs="Arial"/>
          <w:sz w:val="20"/>
          <w:szCs w:val="20"/>
          <w:lang w:val="tr-TR"/>
        </w:rPr>
        <w:t xml:space="preserve">İngilizce Hazırlık Programında devam zorunluluğu vardır. Öğrenciler derslerin en az %80’ine katılmak zorundadırlar. </w:t>
      </w:r>
    </w:p>
    <w:p w:rsidR="007C5500" w:rsidRPr="007C5500" w:rsidRDefault="007C5500" w:rsidP="00E03594">
      <w:pPr>
        <w:spacing w:line="360" w:lineRule="auto"/>
        <w:contextualSpacing/>
        <w:rPr>
          <w:rFonts w:ascii="Arial" w:hAnsi="Arial" w:cs="Arial"/>
          <w:sz w:val="20"/>
          <w:szCs w:val="20"/>
          <w:lang w:val="tr-TR"/>
        </w:rPr>
      </w:pPr>
    </w:p>
    <w:p w:rsidR="007C5500" w:rsidRPr="00E03594" w:rsidRDefault="000D3D27" w:rsidP="00E03594">
      <w:pPr>
        <w:spacing w:line="360" w:lineRule="auto"/>
        <w:contextualSpacing/>
        <w:rPr>
          <w:rFonts w:ascii="Arial" w:hAnsi="Arial" w:cs="Arial"/>
          <w:b/>
          <w:color w:val="0070C0"/>
          <w:sz w:val="20"/>
          <w:szCs w:val="20"/>
          <w:lang w:val="tr-TR"/>
        </w:rPr>
      </w:pPr>
      <w:r>
        <w:rPr>
          <w:rFonts w:ascii="Arial" w:hAnsi="Arial" w:cs="Arial"/>
          <w:b/>
          <w:color w:val="0070C0"/>
          <w:sz w:val="20"/>
          <w:szCs w:val="20"/>
          <w:lang w:val="tr-TR"/>
        </w:rPr>
        <w:t xml:space="preserve">► </w:t>
      </w:r>
      <w:r w:rsidR="007C5500" w:rsidRPr="000D3D27">
        <w:rPr>
          <w:rFonts w:ascii="Arial" w:hAnsi="Arial" w:cs="Arial"/>
          <w:i/>
          <w:color w:val="0070C0"/>
          <w:sz w:val="20"/>
          <w:szCs w:val="20"/>
          <w:lang w:val="tr-TR"/>
        </w:rPr>
        <w:t>Kaç saat devamsızlığım olduğunu nasıl öğrenebilirim?</w:t>
      </w:r>
    </w:p>
    <w:p w:rsidR="007C5500" w:rsidRPr="007C5500" w:rsidRDefault="007C5500" w:rsidP="00E03594">
      <w:pPr>
        <w:spacing w:line="360" w:lineRule="auto"/>
        <w:contextualSpacing/>
        <w:rPr>
          <w:rFonts w:ascii="Arial" w:hAnsi="Arial" w:cs="Arial"/>
          <w:sz w:val="20"/>
          <w:szCs w:val="20"/>
          <w:lang w:val="tr-TR"/>
        </w:rPr>
      </w:pPr>
      <w:r w:rsidRPr="007C5500">
        <w:rPr>
          <w:rFonts w:ascii="Arial" w:hAnsi="Arial" w:cs="Arial"/>
          <w:sz w:val="20"/>
          <w:szCs w:val="20"/>
          <w:lang w:val="tr-TR"/>
        </w:rPr>
        <w:t>Güncel devamsızlığınızı Öğrenci Bilgi Sistemi (OBİS) üzerinden öğrenebilirsiniz.</w:t>
      </w:r>
    </w:p>
    <w:p w:rsidR="007C5500" w:rsidRPr="007C5500" w:rsidRDefault="007C5500" w:rsidP="00E03594">
      <w:pPr>
        <w:spacing w:line="360" w:lineRule="auto"/>
        <w:contextualSpacing/>
        <w:rPr>
          <w:rFonts w:ascii="Arial" w:hAnsi="Arial" w:cs="Arial"/>
          <w:sz w:val="20"/>
          <w:szCs w:val="20"/>
          <w:lang w:val="tr-TR"/>
        </w:rPr>
      </w:pPr>
    </w:p>
    <w:p w:rsidR="007C5500" w:rsidRPr="000D3D27" w:rsidRDefault="000D3D27" w:rsidP="00E03594">
      <w:pPr>
        <w:spacing w:line="360" w:lineRule="auto"/>
        <w:contextualSpacing/>
        <w:rPr>
          <w:rFonts w:ascii="Arial" w:hAnsi="Arial" w:cs="Arial"/>
          <w:i/>
          <w:color w:val="0070C0"/>
          <w:sz w:val="20"/>
          <w:szCs w:val="20"/>
          <w:lang w:val="tr-TR"/>
        </w:rPr>
      </w:pPr>
      <w:r>
        <w:rPr>
          <w:rFonts w:ascii="Arial" w:hAnsi="Arial" w:cs="Arial"/>
          <w:b/>
          <w:color w:val="0070C0"/>
          <w:sz w:val="20"/>
          <w:szCs w:val="20"/>
          <w:lang w:val="tr-TR"/>
        </w:rPr>
        <w:t xml:space="preserve">► </w:t>
      </w:r>
      <w:r w:rsidR="007C5500" w:rsidRPr="000D3D27">
        <w:rPr>
          <w:rFonts w:ascii="Arial" w:hAnsi="Arial" w:cs="Arial"/>
          <w:i/>
          <w:color w:val="0070C0"/>
          <w:sz w:val="20"/>
          <w:szCs w:val="20"/>
          <w:lang w:val="tr-TR"/>
        </w:rPr>
        <w:t>Hazırlık programında devamsızlıktan kaldım, ne yapmalıyım?</w:t>
      </w:r>
    </w:p>
    <w:p w:rsidR="007C5500" w:rsidRPr="007C5500" w:rsidRDefault="007C5500" w:rsidP="00E03594">
      <w:pPr>
        <w:spacing w:line="360" w:lineRule="auto"/>
        <w:contextualSpacing/>
        <w:rPr>
          <w:rFonts w:ascii="Arial" w:hAnsi="Arial" w:cs="Arial"/>
          <w:sz w:val="20"/>
          <w:szCs w:val="20"/>
          <w:lang w:val="tr-TR"/>
        </w:rPr>
      </w:pPr>
      <w:r w:rsidRPr="007C5500">
        <w:rPr>
          <w:rFonts w:ascii="Arial" w:hAnsi="Arial" w:cs="Arial"/>
          <w:sz w:val="20"/>
          <w:szCs w:val="20"/>
          <w:lang w:val="tr-TR"/>
        </w:rPr>
        <w:t>Devamsızlıktan kalmanız durumunda akademik takvimde belirtilmen tarihlerde yapılacak olan Yeterlik Sınavına (YET) girmeniz ve bu sınavdan başarılı olmanız (70 ve üzeri bir puan almanız) gerekmektedir. Ek olarak, yaz okuluna devam edebilir ve/veya geçerliliği kabul edilen bir ulusal/uluslararası dil sınavına girip en az talep edilen puanı alarak sonuç</w:t>
      </w:r>
      <w:r w:rsidR="00E03594">
        <w:rPr>
          <w:rFonts w:ascii="Arial" w:hAnsi="Arial" w:cs="Arial"/>
          <w:sz w:val="20"/>
          <w:szCs w:val="20"/>
          <w:lang w:val="tr-TR"/>
        </w:rPr>
        <w:t xml:space="preserve"> belgenizi ibraz edebilirsiniz. </w:t>
      </w:r>
      <w:r w:rsidRPr="007C5500">
        <w:rPr>
          <w:rFonts w:ascii="Arial" w:hAnsi="Arial" w:cs="Arial"/>
          <w:sz w:val="20"/>
          <w:szCs w:val="20"/>
          <w:lang w:val="tr-TR"/>
        </w:rPr>
        <w:t>Aksi takdirde hazırlık sınıfında başarısız kabul edilirsiniz ve bir sonraki sene tekrar hazırlık sınıfına devam etmeniz gerekir.</w:t>
      </w:r>
    </w:p>
    <w:p w:rsidR="007C5500" w:rsidRDefault="007C5500" w:rsidP="00E03594">
      <w:pPr>
        <w:spacing w:line="360" w:lineRule="auto"/>
        <w:contextualSpacing/>
        <w:rPr>
          <w:rFonts w:ascii="Arial" w:hAnsi="Arial" w:cs="Arial"/>
          <w:sz w:val="20"/>
          <w:szCs w:val="20"/>
          <w:lang w:val="tr-TR"/>
        </w:rPr>
      </w:pPr>
    </w:p>
    <w:p w:rsidR="000D3D27" w:rsidRDefault="000D3D27" w:rsidP="00E03594">
      <w:pPr>
        <w:spacing w:line="360" w:lineRule="auto"/>
        <w:contextualSpacing/>
        <w:rPr>
          <w:rFonts w:ascii="Arial" w:hAnsi="Arial" w:cs="Arial"/>
          <w:sz w:val="20"/>
          <w:szCs w:val="20"/>
          <w:lang w:val="tr-TR"/>
        </w:rPr>
      </w:pPr>
    </w:p>
    <w:p w:rsidR="000D3D27" w:rsidRPr="007C5500" w:rsidRDefault="000D3D27" w:rsidP="00E03594">
      <w:pPr>
        <w:spacing w:line="360" w:lineRule="auto"/>
        <w:contextualSpacing/>
        <w:rPr>
          <w:rFonts w:ascii="Arial" w:hAnsi="Arial" w:cs="Arial"/>
          <w:sz w:val="20"/>
          <w:szCs w:val="20"/>
          <w:lang w:val="tr-TR"/>
        </w:rPr>
      </w:pPr>
    </w:p>
    <w:p w:rsidR="007C5500" w:rsidRPr="000D3D27" w:rsidRDefault="000D3D27" w:rsidP="00E03594">
      <w:pPr>
        <w:spacing w:line="360" w:lineRule="auto"/>
        <w:contextualSpacing/>
        <w:rPr>
          <w:rFonts w:ascii="Arial" w:hAnsi="Arial" w:cs="Arial"/>
          <w:i/>
          <w:color w:val="0070C0"/>
          <w:sz w:val="20"/>
          <w:szCs w:val="20"/>
          <w:lang w:val="tr-TR"/>
        </w:rPr>
      </w:pPr>
      <w:r>
        <w:rPr>
          <w:rFonts w:ascii="Arial" w:hAnsi="Arial" w:cs="Arial"/>
          <w:b/>
          <w:color w:val="0070C0"/>
          <w:sz w:val="20"/>
          <w:szCs w:val="20"/>
          <w:lang w:val="tr-TR"/>
        </w:rPr>
        <w:lastRenderedPageBreak/>
        <w:t xml:space="preserve">► </w:t>
      </w:r>
      <w:r w:rsidR="007C5500" w:rsidRPr="000D3D27">
        <w:rPr>
          <w:rFonts w:ascii="Arial" w:hAnsi="Arial" w:cs="Arial"/>
          <w:i/>
          <w:color w:val="0070C0"/>
          <w:sz w:val="20"/>
          <w:szCs w:val="20"/>
          <w:lang w:val="tr-TR"/>
        </w:rPr>
        <w:t>Hastalandığım için sınavlara/derslere devam edemedim. Verilen sağlık raporunu nereye teslim edeceğim?</w:t>
      </w:r>
    </w:p>
    <w:p w:rsidR="007C5500" w:rsidRPr="007C5500" w:rsidRDefault="007C5500" w:rsidP="00E03594">
      <w:pPr>
        <w:spacing w:line="360" w:lineRule="auto"/>
        <w:contextualSpacing/>
        <w:rPr>
          <w:rFonts w:ascii="Arial" w:hAnsi="Arial" w:cs="Arial"/>
          <w:sz w:val="20"/>
          <w:szCs w:val="20"/>
          <w:lang w:val="tr-TR"/>
        </w:rPr>
      </w:pPr>
      <w:r w:rsidRPr="007C5500">
        <w:rPr>
          <w:rFonts w:ascii="Arial" w:hAnsi="Arial" w:cs="Arial"/>
          <w:sz w:val="20"/>
          <w:szCs w:val="20"/>
          <w:lang w:val="tr-TR"/>
        </w:rPr>
        <w:t xml:space="preserve">Öğrenciler, yalnızca </w:t>
      </w:r>
      <w:r w:rsidR="00455128">
        <w:rPr>
          <w:rFonts w:ascii="Arial" w:hAnsi="Arial" w:cs="Arial"/>
          <w:sz w:val="20"/>
          <w:szCs w:val="20"/>
          <w:lang w:val="tr-TR"/>
        </w:rPr>
        <w:t>kur sonu</w:t>
      </w:r>
      <w:r w:rsidRPr="007C5500">
        <w:rPr>
          <w:rFonts w:ascii="Arial" w:hAnsi="Arial" w:cs="Arial"/>
          <w:sz w:val="20"/>
          <w:szCs w:val="20"/>
          <w:lang w:val="tr-TR"/>
        </w:rPr>
        <w:t xml:space="preserve"> sınavlar</w:t>
      </w:r>
      <w:r w:rsidR="00455128">
        <w:rPr>
          <w:rFonts w:ascii="Arial" w:hAnsi="Arial" w:cs="Arial"/>
          <w:sz w:val="20"/>
          <w:szCs w:val="20"/>
          <w:lang w:val="tr-TR"/>
        </w:rPr>
        <w:t>ın</w:t>
      </w:r>
      <w:r w:rsidRPr="007C5500">
        <w:rPr>
          <w:rFonts w:ascii="Arial" w:hAnsi="Arial" w:cs="Arial"/>
          <w:sz w:val="20"/>
          <w:szCs w:val="20"/>
          <w:lang w:val="tr-TR"/>
        </w:rPr>
        <w:t>da (</w:t>
      </w:r>
      <w:proofErr w:type="spellStart"/>
      <w:r w:rsidRPr="007C5500">
        <w:rPr>
          <w:rFonts w:ascii="Arial" w:hAnsi="Arial" w:cs="Arial"/>
          <w:sz w:val="20"/>
          <w:szCs w:val="20"/>
          <w:lang w:val="tr-TR"/>
        </w:rPr>
        <w:t>progress</w:t>
      </w:r>
      <w:proofErr w:type="spellEnd"/>
      <w:r w:rsidRPr="007C5500">
        <w:rPr>
          <w:rFonts w:ascii="Arial" w:hAnsi="Arial" w:cs="Arial"/>
          <w:sz w:val="20"/>
          <w:szCs w:val="20"/>
          <w:lang w:val="tr-TR"/>
        </w:rPr>
        <w:t xml:space="preserve"> test) geçerli olmak üzere, raporlarını Öğrenci İşlerine teslim ederler. Müdürlükçe uygun görülen durumlarda </w:t>
      </w:r>
      <w:r w:rsidR="00BC4BFF">
        <w:rPr>
          <w:rFonts w:ascii="Arial" w:hAnsi="Arial" w:cs="Arial"/>
          <w:sz w:val="20"/>
          <w:szCs w:val="20"/>
          <w:lang w:val="tr-TR"/>
        </w:rPr>
        <w:t xml:space="preserve">öğrenciye sınav hakkı tanınır. </w:t>
      </w:r>
    </w:p>
    <w:p w:rsidR="007C5500" w:rsidRPr="007C5500" w:rsidRDefault="007C5500" w:rsidP="00E03594">
      <w:pPr>
        <w:spacing w:line="360" w:lineRule="auto"/>
        <w:contextualSpacing/>
        <w:rPr>
          <w:rFonts w:ascii="Arial" w:hAnsi="Arial" w:cs="Arial"/>
          <w:sz w:val="20"/>
          <w:szCs w:val="20"/>
          <w:lang w:val="tr-TR"/>
        </w:rPr>
      </w:pPr>
      <w:r w:rsidRPr="007C5500">
        <w:rPr>
          <w:rFonts w:ascii="Arial" w:hAnsi="Arial" w:cs="Arial"/>
          <w:sz w:val="20"/>
          <w:szCs w:val="20"/>
          <w:lang w:val="tr-TR"/>
        </w:rPr>
        <w:t>Devamsızlık için iletilen raporlar geçerli değildir.</w:t>
      </w:r>
    </w:p>
    <w:p w:rsidR="007C5500" w:rsidRPr="007C5500" w:rsidRDefault="007C5500" w:rsidP="00E03594">
      <w:pPr>
        <w:spacing w:line="360" w:lineRule="auto"/>
        <w:contextualSpacing/>
        <w:rPr>
          <w:rFonts w:ascii="Arial" w:hAnsi="Arial" w:cs="Arial"/>
          <w:sz w:val="20"/>
          <w:szCs w:val="20"/>
          <w:lang w:val="tr-TR"/>
        </w:rPr>
      </w:pPr>
    </w:p>
    <w:p w:rsidR="007C5500" w:rsidRPr="000D3D27" w:rsidRDefault="000D3D27" w:rsidP="00E03594">
      <w:pPr>
        <w:spacing w:line="360" w:lineRule="auto"/>
        <w:contextualSpacing/>
        <w:rPr>
          <w:rFonts w:ascii="Arial" w:hAnsi="Arial" w:cs="Arial"/>
          <w:i/>
          <w:color w:val="0070C0"/>
          <w:sz w:val="20"/>
          <w:szCs w:val="20"/>
          <w:lang w:val="tr-TR"/>
        </w:rPr>
      </w:pPr>
      <w:r>
        <w:rPr>
          <w:rFonts w:ascii="Arial" w:hAnsi="Arial" w:cs="Arial"/>
          <w:b/>
          <w:color w:val="0070C0"/>
          <w:sz w:val="20"/>
          <w:szCs w:val="20"/>
          <w:lang w:val="tr-TR"/>
        </w:rPr>
        <w:t xml:space="preserve">► </w:t>
      </w:r>
      <w:r w:rsidR="007C5500" w:rsidRPr="000D3D27">
        <w:rPr>
          <w:rFonts w:ascii="Arial" w:hAnsi="Arial" w:cs="Arial"/>
          <w:i/>
          <w:color w:val="0070C0"/>
          <w:sz w:val="20"/>
          <w:szCs w:val="20"/>
          <w:lang w:val="tr-TR"/>
        </w:rPr>
        <w:t>İngilizce Hazırlık Programı başarı notu nedir?</w:t>
      </w:r>
    </w:p>
    <w:p w:rsidR="007C5500" w:rsidRPr="007C5500" w:rsidRDefault="007C5500" w:rsidP="00E03594">
      <w:pPr>
        <w:spacing w:line="360" w:lineRule="auto"/>
        <w:contextualSpacing/>
        <w:rPr>
          <w:rFonts w:ascii="Arial" w:hAnsi="Arial" w:cs="Arial"/>
          <w:sz w:val="20"/>
          <w:szCs w:val="20"/>
          <w:lang w:val="tr-TR"/>
        </w:rPr>
      </w:pPr>
      <w:r w:rsidRPr="007C5500">
        <w:rPr>
          <w:rFonts w:ascii="Arial" w:hAnsi="Arial" w:cs="Arial"/>
          <w:sz w:val="20"/>
          <w:szCs w:val="20"/>
          <w:lang w:val="tr-TR"/>
        </w:rPr>
        <w:t xml:space="preserve">Hazırlık programında başarılı sayılabilmek için gereken puan en az 70’tir. </w:t>
      </w:r>
    </w:p>
    <w:p w:rsidR="007C5500" w:rsidRPr="007C5500" w:rsidRDefault="007C5500" w:rsidP="00E03594">
      <w:pPr>
        <w:spacing w:line="360" w:lineRule="auto"/>
        <w:contextualSpacing/>
        <w:rPr>
          <w:rFonts w:ascii="Arial" w:hAnsi="Arial" w:cs="Arial"/>
          <w:sz w:val="20"/>
          <w:szCs w:val="20"/>
          <w:lang w:val="tr-TR"/>
        </w:rPr>
      </w:pPr>
    </w:p>
    <w:p w:rsidR="007C5500" w:rsidRPr="00E03594" w:rsidRDefault="000D3D27" w:rsidP="00E03594">
      <w:pPr>
        <w:spacing w:line="360" w:lineRule="auto"/>
        <w:contextualSpacing/>
        <w:rPr>
          <w:rFonts w:ascii="Arial" w:hAnsi="Arial" w:cs="Arial"/>
          <w:b/>
          <w:color w:val="0070C0"/>
          <w:sz w:val="20"/>
          <w:szCs w:val="20"/>
          <w:lang w:val="tr-TR"/>
        </w:rPr>
      </w:pPr>
      <w:r>
        <w:rPr>
          <w:rFonts w:ascii="Arial" w:hAnsi="Arial" w:cs="Arial"/>
          <w:b/>
          <w:color w:val="0070C0"/>
          <w:sz w:val="20"/>
          <w:szCs w:val="20"/>
          <w:lang w:val="tr-TR"/>
        </w:rPr>
        <w:t xml:space="preserve">► </w:t>
      </w:r>
      <w:r w:rsidR="007C5500" w:rsidRPr="000D3D27">
        <w:rPr>
          <w:rFonts w:ascii="Arial" w:hAnsi="Arial" w:cs="Arial"/>
          <w:i/>
          <w:color w:val="0070C0"/>
          <w:sz w:val="20"/>
          <w:szCs w:val="20"/>
          <w:lang w:val="tr-TR"/>
        </w:rPr>
        <w:t>İngilizce Hazırlık Programında yaz okulu var mıdır?</w:t>
      </w:r>
    </w:p>
    <w:p w:rsidR="007C5500" w:rsidRPr="007C5500" w:rsidRDefault="007C5500" w:rsidP="00E03594">
      <w:pPr>
        <w:spacing w:line="360" w:lineRule="auto"/>
        <w:contextualSpacing/>
        <w:rPr>
          <w:rFonts w:ascii="Arial" w:hAnsi="Arial" w:cs="Arial"/>
          <w:sz w:val="20"/>
          <w:szCs w:val="20"/>
          <w:lang w:val="tr-TR"/>
        </w:rPr>
      </w:pPr>
      <w:r w:rsidRPr="007C5500">
        <w:rPr>
          <w:rFonts w:ascii="Arial" w:hAnsi="Arial" w:cs="Arial"/>
          <w:sz w:val="20"/>
          <w:szCs w:val="20"/>
          <w:lang w:val="tr-TR"/>
        </w:rPr>
        <w:t>Evet. Hazırlık Programından başarısız olan öğrenciler için yaz okulu bulunmaktadır.</w:t>
      </w:r>
    </w:p>
    <w:p w:rsidR="007C5500" w:rsidRPr="007C5500" w:rsidRDefault="007C5500" w:rsidP="00E03594">
      <w:pPr>
        <w:spacing w:line="360" w:lineRule="auto"/>
        <w:contextualSpacing/>
        <w:rPr>
          <w:rFonts w:ascii="Arial" w:hAnsi="Arial" w:cs="Arial"/>
          <w:sz w:val="20"/>
          <w:szCs w:val="20"/>
          <w:lang w:val="tr-TR"/>
        </w:rPr>
      </w:pPr>
    </w:p>
    <w:p w:rsidR="007C5500" w:rsidRPr="000D3D27" w:rsidRDefault="000D3D27" w:rsidP="00E03594">
      <w:pPr>
        <w:spacing w:line="360" w:lineRule="auto"/>
        <w:contextualSpacing/>
        <w:rPr>
          <w:rFonts w:ascii="Arial" w:hAnsi="Arial" w:cs="Arial"/>
          <w:i/>
          <w:color w:val="0070C0"/>
          <w:sz w:val="20"/>
          <w:szCs w:val="20"/>
          <w:lang w:val="tr-TR"/>
        </w:rPr>
      </w:pPr>
      <w:r>
        <w:rPr>
          <w:rFonts w:ascii="Arial" w:hAnsi="Arial" w:cs="Arial"/>
          <w:b/>
          <w:color w:val="0070C0"/>
          <w:sz w:val="20"/>
          <w:szCs w:val="20"/>
          <w:lang w:val="tr-TR"/>
        </w:rPr>
        <w:t xml:space="preserve">► </w:t>
      </w:r>
      <w:r w:rsidR="007C5500" w:rsidRPr="000D3D27">
        <w:rPr>
          <w:rFonts w:ascii="Arial" w:hAnsi="Arial" w:cs="Arial"/>
          <w:i/>
          <w:color w:val="0070C0"/>
          <w:sz w:val="20"/>
          <w:szCs w:val="20"/>
          <w:lang w:val="tr-TR"/>
        </w:rPr>
        <w:t>Hazırlık Programı ile ilgili güncel bilgilendirmelere nereden ulaşabilirim?</w:t>
      </w:r>
    </w:p>
    <w:p w:rsidR="007C5500" w:rsidRDefault="007C5500" w:rsidP="00E03594">
      <w:pPr>
        <w:spacing w:line="360" w:lineRule="auto"/>
        <w:contextualSpacing/>
        <w:rPr>
          <w:rFonts w:ascii="Arial" w:hAnsi="Arial" w:cs="Arial"/>
          <w:sz w:val="40"/>
          <w:szCs w:val="40"/>
          <w:lang w:val="tr-TR"/>
        </w:rPr>
      </w:pPr>
      <w:r w:rsidRPr="007C5500">
        <w:rPr>
          <w:rFonts w:ascii="Arial" w:hAnsi="Arial" w:cs="Arial"/>
          <w:sz w:val="20"/>
          <w:szCs w:val="20"/>
          <w:lang w:val="tr-TR"/>
        </w:rPr>
        <w:t xml:space="preserve">Yüksekokulumuz </w:t>
      </w:r>
      <w:r w:rsidR="00E03594" w:rsidRPr="007C5500">
        <w:rPr>
          <w:rFonts w:ascii="Arial" w:hAnsi="Arial" w:cs="Arial"/>
          <w:sz w:val="20"/>
          <w:szCs w:val="20"/>
          <w:lang w:val="tr-TR"/>
        </w:rPr>
        <w:t>web sitesini</w:t>
      </w:r>
      <w:r w:rsidRPr="007C5500">
        <w:rPr>
          <w:rFonts w:ascii="Arial" w:hAnsi="Arial" w:cs="Arial"/>
          <w:sz w:val="20"/>
          <w:szCs w:val="20"/>
          <w:lang w:val="tr-TR"/>
        </w:rPr>
        <w:t xml:space="preserve"> ve duyurular kısmını takip edebilirsiniz.</w:t>
      </w:r>
      <w:r w:rsidRPr="007C5500">
        <w:rPr>
          <w:rFonts w:ascii="Arial" w:hAnsi="Arial" w:cs="Arial"/>
          <w:sz w:val="40"/>
          <w:szCs w:val="40"/>
          <w:lang w:val="tr-TR"/>
        </w:rPr>
        <w:t xml:space="preserve"> </w:t>
      </w:r>
      <w:r>
        <w:rPr>
          <w:rFonts w:ascii="Arial" w:hAnsi="Arial" w:cs="Arial"/>
          <w:sz w:val="40"/>
          <w:szCs w:val="40"/>
          <w:lang w:val="tr-TR"/>
        </w:rPr>
        <w:br w:type="page"/>
      </w:r>
    </w:p>
    <w:p w:rsidR="00AA31EA" w:rsidRPr="00AA31EA" w:rsidRDefault="00301493" w:rsidP="00AA31EA">
      <w:pPr>
        <w:tabs>
          <w:tab w:val="left" w:pos="2340"/>
        </w:tabs>
        <w:spacing w:line="360" w:lineRule="auto"/>
        <w:rPr>
          <w:rFonts w:ascii="Arial" w:hAnsi="Arial" w:cs="Arial"/>
          <w:b/>
          <w:bCs/>
          <w:sz w:val="36"/>
          <w:szCs w:val="36"/>
          <w:lang w:val="tr-TR"/>
        </w:rPr>
      </w:pPr>
      <w:r w:rsidRPr="00AA31EA">
        <w:rPr>
          <w:rFonts w:ascii="Arial" w:hAnsi="Arial" w:cs="Arial"/>
          <w:b/>
          <w:bCs/>
          <w:sz w:val="36"/>
          <w:szCs w:val="36"/>
          <w:lang w:val="tr-TR"/>
        </w:rPr>
        <w:lastRenderedPageBreak/>
        <w:t>Akademik Takvim</w:t>
      </w: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85" w:type="dxa"/>
          <w:bottom w:w="85" w:type="dxa"/>
          <w:right w:w="85" w:type="dxa"/>
        </w:tblCellMar>
        <w:tblLook w:val="04A0" w:firstRow="1" w:lastRow="0" w:firstColumn="1" w:lastColumn="0" w:noHBand="0" w:noVBand="1"/>
      </w:tblPr>
      <w:tblGrid>
        <w:gridCol w:w="3581"/>
        <w:gridCol w:w="2640"/>
      </w:tblGrid>
      <w:tr w:rsidR="00AA31EA" w:rsidRPr="00AA31EA" w:rsidTr="00105488">
        <w:tc>
          <w:tcPr>
            <w:tcW w:w="3581" w:type="dxa"/>
            <w:tcBorders>
              <w:bottom w:val="single" w:sz="4" w:space="0" w:color="A6A6A6" w:themeColor="background1" w:themeShade="A6"/>
            </w:tcBorders>
            <w:shd w:val="clear" w:color="auto" w:fill="FFFFFF" w:themeFill="background1"/>
            <w:vAlign w:val="center"/>
          </w:tcPr>
          <w:p w:rsidR="00AA31EA" w:rsidRPr="00AA31EA" w:rsidRDefault="00AA31EA" w:rsidP="0071551F">
            <w:pPr>
              <w:rPr>
                <w:rFonts w:ascii="Arial" w:hAnsi="Arial" w:cs="Arial"/>
                <w:b/>
                <w:sz w:val="16"/>
                <w:szCs w:val="16"/>
                <w:lang w:val="tr-TR"/>
              </w:rPr>
            </w:pPr>
            <w:bookmarkStart w:id="2" w:name="_Hlk173838096"/>
            <w:r w:rsidRPr="00AA31EA">
              <w:rPr>
                <w:rFonts w:ascii="Arial" w:hAnsi="Arial" w:cs="Arial"/>
                <w:b/>
                <w:sz w:val="16"/>
                <w:szCs w:val="16"/>
                <w:lang w:val="tr-TR"/>
              </w:rPr>
              <w:t>Güz Dönemi Yeterlik Sınavı (YET)</w:t>
            </w:r>
          </w:p>
        </w:tc>
        <w:tc>
          <w:tcPr>
            <w:tcW w:w="2640" w:type="dxa"/>
            <w:tcBorders>
              <w:bottom w:val="single" w:sz="4" w:space="0" w:color="A6A6A6" w:themeColor="background1" w:themeShade="A6"/>
            </w:tcBorders>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 xml:space="preserve">23 Eylül 2024, Pazartesi (10:00) </w:t>
            </w:r>
          </w:p>
        </w:tc>
      </w:tr>
      <w:tr w:rsidR="00AA31EA" w:rsidRPr="00AA31EA" w:rsidTr="00105488">
        <w:tc>
          <w:tcPr>
            <w:tcW w:w="3581" w:type="dxa"/>
            <w:tcBorders>
              <w:bottom w:val="single" w:sz="4" w:space="0" w:color="A6A6A6" w:themeColor="background1" w:themeShade="A6"/>
            </w:tcBorders>
            <w:vAlign w:val="center"/>
          </w:tcPr>
          <w:p w:rsidR="00AA31EA" w:rsidRPr="00AA31EA" w:rsidRDefault="00AA31EA" w:rsidP="0071551F">
            <w:pPr>
              <w:rPr>
                <w:rFonts w:ascii="Arial" w:hAnsi="Arial" w:cs="Arial"/>
                <w:b/>
                <w:sz w:val="16"/>
                <w:szCs w:val="16"/>
                <w:lang w:val="tr-TR"/>
              </w:rPr>
            </w:pPr>
            <w:r w:rsidRPr="00AA31EA">
              <w:rPr>
                <w:rFonts w:ascii="Arial" w:hAnsi="Arial" w:cs="Arial"/>
                <w:b/>
                <w:sz w:val="16"/>
                <w:szCs w:val="16"/>
                <w:lang w:val="tr-TR"/>
              </w:rPr>
              <w:t>Güz Dönemi Yeterlik Sınavı Not İlanı için Son Gün</w:t>
            </w:r>
          </w:p>
        </w:tc>
        <w:tc>
          <w:tcPr>
            <w:tcW w:w="2640" w:type="dxa"/>
            <w:tcBorders>
              <w:bottom w:val="single" w:sz="4" w:space="0" w:color="A6A6A6" w:themeColor="background1" w:themeShade="A6"/>
            </w:tcBorders>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 xml:space="preserve">26 Eylül 2024, Perşembe </w:t>
            </w:r>
          </w:p>
        </w:tc>
      </w:tr>
      <w:tr w:rsidR="00AA31EA" w:rsidRPr="00AA31EA" w:rsidTr="00105488">
        <w:tc>
          <w:tcPr>
            <w:tcW w:w="6221" w:type="dxa"/>
            <w:gridSpan w:val="2"/>
            <w:tcBorders>
              <w:left w:val="nil"/>
              <w:right w:val="nil"/>
            </w:tcBorders>
            <w:vAlign w:val="center"/>
          </w:tcPr>
          <w:p w:rsidR="00AA31EA" w:rsidRPr="00AA31EA" w:rsidRDefault="00AA31EA" w:rsidP="0071551F">
            <w:pPr>
              <w:rPr>
                <w:rFonts w:ascii="Arial" w:hAnsi="Arial" w:cs="Arial"/>
                <w:sz w:val="16"/>
                <w:szCs w:val="16"/>
                <w:lang w:val="tr-TR"/>
              </w:rPr>
            </w:pPr>
          </w:p>
        </w:tc>
      </w:tr>
      <w:tr w:rsidR="00AA31EA" w:rsidRPr="00AA31EA" w:rsidTr="00105488">
        <w:tc>
          <w:tcPr>
            <w:tcW w:w="6221" w:type="dxa"/>
            <w:gridSpan w:val="2"/>
            <w:shd w:val="clear" w:color="auto" w:fill="DEEAF6" w:themeFill="accent1" w:themeFillTint="33"/>
            <w:vAlign w:val="center"/>
          </w:tcPr>
          <w:p w:rsidR="00AA31EA" w:rsidRPr="00AA31EA" w:rsidRDefault="00AA31EA" w:rsidP="0071551F">
            <w:pPr>
              <w:jc w:val="center"/>
              <w:rPr>
                <w:rFonts w:ascii="Arial" w:hAnsi="Arial" w:cs="Arial"/>
                <w:b/>
                <w:sz w:val="16"/>
                <w:szCs w:val="16"/>
                <w:lang w:val="tr-TR"/>
              </w:rPr>
            </w:pPr>
            <w:r w:rsidRPr="00AA31EA">
              <w:rPr>
                <w:rFonts w:ascii="Arial" w:hAnsi="Arial" w:cs="Arial"/>
                <w:b/>
                <w:sz w:val="16"/>
                <w:szCs w:val="16"/>
                <w:lang w:val="tr-TR"/>
              </w:rPr>
              <w:t>GÜZ DÖNEMİ</w:t>
            </w:r>
          </w:p>
        </w:tc>
      </w:tr>
      <w:tr w:rsidR="00AA31EA" w:rsidRPr="00AA31EA" w:rsidTr="00105488">
        <w:trPr>
          <w:trHeight w:val="319"/>
        </w:trPr>
        <w:tc>
          <w:tcPr>
            <w:tcW w:w="3581" w:type="dxa"/>
            <w:shd w:val="clear" w:color="auto" w:fill="FFFFFF" w:themeFill="background1"/>
            <w:vAlign w:val="center"/>
          </w:tcPr>
          <w:p w:rsidR="00AA31EA" w:rsidRPr="00AA31EA" w:rsidRDefault="00AA31EA" w:rsidP="0071551F">
            <w:pPr>
              <w:rPr>
                <w:rFonts w:ascii="Arial" w:hAnsi="Arial" w:cs="Arial"/>
                <w:b/>
                <w:sz w:val="16"/>
                <w:szCs w:val="16"/>
                <w:lang w:val="tr-TR"/>
              </w:rPr>
            </w:pPr>
            <w:r w:rsidRPr="00AA31EA">
              <w:rPr>
                <w:rFonts w:ascii="Arial" w:hAnsi="Arial" w:cs="Arial"/>
                <w:b/>
                <w:sz w:val="16"/>
                <w:szCs w:val="16"/>
                <w:lang w:val="tr-TR"/>
              </w:rPr>
              <w:t>Oryantasyon Programı</w:t>
            </w:r>
          </w:p>
        </w:tc>
        <w:tc>
          <w:tcPr>
            <w:tcW w:w="2640"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30 Eylül – 4 Ekim 2024</w:t>
            </w:r>
          </w:p>
        </w:tc>
      </w:tr>
      <w:tr w:rsidR="00AA31EA" w:rsidRPr="00AA31EA" w:rsidTr="00105488">
        <w:tc>
          <w:tcPr>
            <w:tcW w:w="6221" w:type="dxa"/>
            <w:gridSpan w:val="2"/>
            <w:shd w:val="clear" w:color="auto" w:fill="D9D9D9" w:themeFill="background1" w:themeFillShade="D9"/>
            <w:vAlign w:val="center"/>
          </w:tcPr>
          <w:p w:rsidR="00AA31EA" w:rsidRPr="00AA31EA" w:rsidRDefault="00AA31EA" w:rsidP="0071551F">
            <w:pPr>
              <w:jc w:val="center"/>
              <w:rPr>
                <w:rFonts w:ascii="Arial" w:hAnsi="Arial" w:cs="Arial"/>
                <w:sz w:val="16"/>
                <w:szCs w:val="16"/>
                <w:lang w:val="tr-TR"/>
              </w:rPr>
            </w:pPr>
            <w:r w:rsidRPr="00AA31EA">
              <w:rPr>
                <w:rFonts w:ascii="Arial" w:hAnsi="Arial" w:cs="Arial"/>
                <w:b/>
                <w:sz w:val="16"/>
                <w:szCs w:val="16"/>
                <w:lang w:val="tr-TR"/>
              </w:rPr>
              <w:t>I. KUR (TRACK I)</w:t>
            </w:r>
          </w:p>
        </w:tc>
      </w:tr>
      <w:tr w:rsidR="00AA31EA" w:rsidRPr="00AA31EA" w:rsidTr="00105488">
        <w:tc>
          <w:tcPr>
            <w:tcW w:w="3581"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Derslerin Başlangıcı</w:t>
            </w:r>
          </w:p>
        </w:tc>
        <w:tc>
          <w:tcPr>
            <w:tcW w:w="2640" w:type="dxa"/>
            <w:vAlign w:val="center"/>
          </w:tcPr>
          <w:p w:rsidR="00AA31EA" w:rsidRPr="00AA31EA" w:rsidRDefault="00AA31EA" w:rsidP="0071551F">
            <w:pPr>
              <w:jc w:val="both"/>
              <w:rPr>
                <w:rFonts w:ascii="Arial" w:hAnsi="Arial" w:cs="Arial"/>
                <w:sz w:val="16"/>
                <w:szCs w:val="16"/>
                <w:lang w:val="tr-TR"/>
              </w:rPr>
            </w:pPr>
            <w:r w:rsidRPr="00AA31EA">
              <w:rPr>
                <w:rFonts w:ascii="Arial" w:hAnsi="Arial" w:cs="Arial"/>
                <w:sz w:val="16"/>
                <w:szCs w:val="16"/>
                <w:lang w:val="tr-TR"/>
              </w:rPr>
              <w:t>7 Ekim 2024, Pazartesi</w:t>
            </w:r>
          </w:p>
        </w:tc>
      </w:tr>
      <w:tr w:rsidR="00AA31EA" w:rsidRPr="00AA31EA" w:rsidTr="00105488">
        <w:tc>
          <w:tcPr>
            <w:tcW w:w="3581"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Kısa Sınavlar (</w:t>
            </w:r>
            <w:proofErr w:type="spellStart"/>
            <w:r w:rsidRPr="00AA31EA">
              <w:rPr>
                <w:rFonts w:ascii="Arial" w:hAnsi="Arial" w:cs="Arial"/>
                <w:sz w:val="16"/>
                <w:szCs w:val="16"/>
                <w:lang w:val="tr-TR"/>
              </w:rPr>
              <w:t>Quiz</w:t>
            </w:r>
            <w:proofErr w:type="spellEnd"/>
            <w:r w:rsidRPr="00AA31EA">
              <w:rPr>
                <w:rFonts w:ascii="Arial" w:hAnsi="Arial" w:cs="Arial"/>
                <w:sz w:val="16"/>
                <w:szCs w:val="16"/>
                <w:lang w:val="tr-TR"/>
              </w:rPr>
              <w:t>)</w:t>
            </w:r>
          </w:p>
        </w:tc>
        <w:tc>
          <w:tcPr>
            <w:tcW w:w="2640"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28 Ekim – 1 Kasım 2024</w:t>
            </w:r>
          </w:p>
        </w:tc>
      </w:tr>
      <w:tr w:rsidR="00AA31EA" w:rsidRPr="00AA31EA" w:rsidTr="00105488">
        <w:tc>
          <w:tcPr>
            <w:tcW w:w="3581"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Kısa Sınav (</w:t>
            </w:r>
            <w:proofErr w:type="spellStart"/>
            <w:r w:rsidRPr="00AA31EA">
              <w:rPr>
                <w:rFonts w:ascii="Arial" w:hAnsi="Arial" w:cs="Arial"/>
                <w:sz w:val="16"/>
                <w:szCs w:val="16"/>
                <w:lang w:val="tr-TR"/>
              </w:rPr>
              <w:t>Quiz</w:t>
            </w:r>
            <w:proofErr w:type="spellEnd"/>
            <w:r w:rsidRPr="00AA31EA">
              <w:rPr>
                <w:rFonts w:ascii="Arial" w:hAnsi="Arial" w:cs="Arial"/>
                <w:sz w:val="16"/>
                <w:szCs w:val="16"/>
                <w:lang w:val="tr-TR"/>
              </w:rPr>
              <w:t>) Notlarının İlanı İçin Son Gün</w:t>
            </w:r>
          </w:p>
        </w:tc>
        <w:tc>
          <w:tcPr>
            <w:tcW w:w="2640"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8 Kasım 2024, Cuma</w:t>
            </w:r>
          </w:p>
        </w:tc>
      </w:tr>
      <w:tr w:rsidR="00AA31EA" w:rsidRPr="00AA31EA" w:rsidTr="00105488">
        <w:tc>
          <w:tcPr>
            <w:tcW w:w="3581"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Derslerin Bitişi</w:t>
            </w:r>
          </w:p>
        </w:tc>
        <w:tc>
          <w:tcPr>
            <w:tcW w:w="2640"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15 Kasım 2024, Cuma</w:t>
            </w:r>
          </w:p>
        </w:tc>
      </w:tr>
      <w:tr w:rsidR="00AA31EA" w:rsidRPr="00AA31EA" w:rsidTr="00105488">
        <w:tc>
          <w:tcPr>
            <w:tcW w:w="3581"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Kur Sonu Sınavları (</w:t>
            </w:r>
            <w:proofErr w:type="spellStart"/>
            <w:r w:rsidRPr="00AA31EA">
              <w:rPr>
                <w:rFonts w:ascii="Arial" w:hAnsi="Arial" w:cs="Arial"/>
                <w:sz w:val="16"/>
                <w:szCs w:val="16"/>
                <w:lang w:val="tr-TR"/>
              </w:rPr>
              <w:t>Progress</w:t>
            </w:r>
            <w:proofErr w:type="spellEnd"/>
            <w:r w:rsidRPr="00AA31EA">
              <w:rPr>
                <w:rFonts w:ascii="Arial" w:hAnsi="Arial" w:cs="Arial"/>
                <w:sz w:val="16"/>
                <w:szCs w:val="16"/>
                <w:lang w:val="tr-TR"/>
              </w:rPr>
              <w:t xml:space="preserve"> Test)</w:t>
            </w:r>
          </w:p>
        </w:tc>
        <w:tc>
          <w:tcPr>
            <w:tcW w:w="2640"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 xml:space="preserve">18 – 22 Kasım 2024 </w:t>
            </w:r>
          </w:p>
        </w:tc>
      </w:tr>
      <w:tr w:rsidR="00AA31EA" w:rsidRPr="00AA31EA" w:rsidTr="00105488">
        <w:tc>
          <w:tcPr>
            <w:tcW w:w="3581"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Kur Sonu (</w:t>
            </w:r>
            <w:proofErr w:type="spellStart"/>
            <w:r w:rsidRPr="00AA31EA">
              <w:rPr>
                <w:rFonts w:ascii="Arial" w:hAnsi="Arial" w:cs="Arial"/>
                <w:sz w:val="16"/>
                <w:szCs w:val="16"/>
                <w:lang w:val="tr-TR"/>
              </w:rPr>
              <w:t>Progress</w:t>
            </w:r>
            <w:proofErr w:type="spellEnd"/>
            <w:r w:rsidRPr="00AA31EA">
              <w:rPr>
                <w:rFonts w:ascii="Arial" w:hAnsi="Arial" w:cs="Arial"/>
                <w:sz w:val="16"/>
                <w:szCs w:val="16"/>
                <w:lang w:val="tr-TR"/>
              </w:rPr>
              <w:t xml:space="preserve"> Test) Mazeret Sınavları </w:t>
            </w:r>
          </w:p>
        </w:tc>
        <w:tc>
          <w:tcPr>
            <w:tcW w:w="2640"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27 Kasım 2024, Çarşamba</w:t>
            </w:r>
          </w:p>
        </w:tc>
      </w:tr>
      <w:tr w:rsidR="00AA31EA" w:rsidRPr="00AA31EA" w:rsidTr="00105488">
        <w:tc>
          <w:tcPr>
            <w:tcW w:w="3581"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Kur Sonu Sınavları Sonuçlarının İlanı İçin Son Gün</w:t>
            </w:r>
          </w:p>
        </w:tc>
        <w:tc>
          <w:tcPr>
            <w:tcW w:w="2640"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29 Kasım 2024, Cuma</w:t>
            </w:r>
          </w:p>
        </w:tc>
      </w:tr>
      <w:tr w:rsidR="00AA31EA" w:rsidRPr="00AA31EA" w:rsidTr="00105488">
        <w:tc>
          <w:tcPr>
            <w:tcW w:w="6221" w:type="dxa"/>
            <w:gridSpan w:val="2"/>
            <w:shd w:val="clear" w:color="auto" w:fill="D9D9D9" w:themeFill="background1" w:themeFillShade="D9"/>
            <w:vAlign w:val="center"/>
          </w:tcPr>
          <w:p w:rsidR="00AA31EA" w:rsidRPr="00AA31EA" w:rsidRDefault="00AA31EA" w:rsidP="0071551F">
            <w:pPr>
              <w:jc w:val="center"/>
              <w:rPr>
                <w:rFonts w:ascii="Arial" w:hAnsi="Arial" w:cs="Arial"/>
                <w:sz w:val="16"/>
                <w:szCs w:val="16"/>
                <w:lang w:val="tr-TR"/>
              </w:rPr>
            </w:pPr>
            <w:r w:rsidRPr="00AA31EA">
              <w:rPr>
                <w:rFonts w:ascii="Arial" w:hAnsi="Arial" w:cs="Arial"/>
                <w:b/>
                <w:sz w:val="16"/>
                <w:szCs w:val="16"/>
                <w:lang w:val="tr-TR"/>
              </w:rPr>
              <w:t>II. KUR (TRACK II)</w:t>
            </w:r>
          </w:p>
        </w:tc>
      </w:tr>
      <w:tr w:rsidR="00AA31EA" w:rsidRPr="00AA31EA" w:rsidTr="00105488">
        <w:tc>
          <w:tcPr>
            <w:tcW w:w="3581"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Derslerin Başlangıcı</w:t>
            </w:r>
          </w:p>
        </w:tc>
        <w:tc>
          <w:tcPr>
            <w:tcW w:w="2640"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25 Kasım 2024, Pazartesi</w:t>
            </w:r>
          </w:p>
        </w:tc>
      </w:tr>
      <w:tr w:rsidR="00AA31EA" w:rsidRPr="00AA31EA" w:rsidTr="00105488">
        <w:tc>
          <w:tcPr>
            <w:tcW w:w="3581"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Kısa Sınavlar (</w:t>
            </w:r>
            <w:proofErr w:type="spellStart"/>
            <w:r w:rsidRPr="00AA31EA">
              <w:rPr>
                <w:rFonts w:ascii="Arial" w:hAnsi="Arial" w:cs="Arial"/>
                <w:sz w:val="16"/>
                <w:szCs w:val="16"/>
                <w:lang w:val="tr-TR"/>
              </w:rPr>
              <w:t>Quiz</w:t>
            </w:r>
            <w:proofErr w:type="spellEnd"/>
            <w:r w:rsidRPr="00AA31EA">
              <w:rPr>
                <w:rFonts w:ascii="Arial" w:hAnsi="Arial" w:cs="Arial"/>
                <w:sz w:val="16"/>
                <w:szCs w:val="16"/>
                <w:lang w:val="tr-TR"/>
              </w:rPr>
              <w:t>)</w:t>
            </w:r>
          </w:p>
        </w:tc>
        <w:tc>
          <w:tcPr>
            <w:tcW w:w="2640"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16 – 20 Aralık, 2024</w:t>
            </w:r>
          </w:p>
        </w:tc>
      </w:tr>
      <w:tr w:rsidR="00AA31EA" w:rsidRPr="00AA31EA" w:rsidTr="00105488">
        <w:tc>
          <w:tcPr>
            <w:tcW w:w="3581"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Kısa Sınav (</w:t>
            </w:r>
            <w:proofErr w:type="spellStart"/>
            <w:r w:rsidRPr="00AA31EA">
              <w:rPr>
                <w:rFonts w:ascii="Arial" w:hAnsi="Arial" w:cs="Arial"/>
                <w:sz w:val="16"/>
                <w:szCs w:val="16"/>
                <w:lang w:val="tr-TR"/>
              </w:rPr>
              <w:t>Quiz</w:t>
            </w:r>
            <w:proofErr w:type="spellEnd"/>
            <w:r w:rsidRPr="00AA31EA">
              <w:rPr>
                <w:rFonts w:ascii="Arial" w:hAnsi="Arial" w:cs="Arial"/>
                <w:sz w:val="16"/>
                <w:szCs w:val="16"/>
                <w:lang w:val="tr-TR"/>
              </w:rPr>
              <w:t>) Notlarının İlanı İçin Son Gün</w:t>
            </w:r>
          </w:p>
        </w:tc>
        <w:tc>
          <w:tcPr>
            <w:tcW w:w="2640"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27 Aralık 2024, Cuma</w:t>
            </w:r>
          </w:p>
        </w:tc>
      </w:tr>
      <w:tr w:rsidR="00AA31EA" w:rsidRPr="00AA31EA" w:rsidTr="00105488">
        <w:tc>
          <w:tcPr>
            <w:tcW w:w="3581"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Derslerin Bitişi</w:t>
            </w:r>
          </w:p>
        </w:tc>
        <w:tc>
          <w:tcPr>
            <w:tcW w:w="2640"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10 Ocak 2025, Cuma</w:t>
            </w:r>
          </w:p>
        </w:tc>
      </w:tr>
      <w:tr w:rsidR="00AA31EA" w:rsidRPr="00AA31EA" w:rsidTr="00105488">
        <w:tc>
          <w:tcPr>
            <w:tcW w:w="3581"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Kur Sonu Sınavları (</w:t>
            </w:r>
            <w:proofErr w:type="spellStart"/>
            <w:r w:rsidRPr="00AA31EA">
              <w:rPr>
                <w:rFonts w:ascii="Arial" w:hAnsi="Arial" w:cs="Arial"/>
                <w:sz w:val="16"/>
                <w:szCs w:val="16"/>
                <w:lang w:val="tr-TR"/>
              </w:rPr>
              <w:t>Progress</w:t>
            </w:r>
            <w:proofErr w:type="spellEnd"/>
            <w:r w:rsidRPr="00AA31EA">
              <w:rPr>
                <w:rFonts w:ascii="Arial" w:hAnsi="Arial" w:cs="Arial"/>
                <w:sz w:val="16"/>
                <w:szCs w:val="16"/>
                <w:lang w:val="tr-TR"/>
              </w:rPr>
              <w:t xml:space="preserve"> Test)</w:t>
            </w:r>
          </w:p>
        </w:tc>
        <w:tc>
          <w:tcPr>
            <w:tcW w:w="2640"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 xml:space="preserve">13 – 17 Ocak 2025 </w:t>
            </w:r>
          </w:p>
        </w:tc>
      </w:tr>
      <w:tr w:rsidR="00AA31EA" w:rsidRPr="00AA31EA" w:rsidTr="00105488">
        <w:tc>
          <w:tcPr>
            <w:tcW w:w="3581"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Kur Sonu Mazeret Sınavları (</w:t>
            </w:r>
            <w:proofErr w:type="spellStart"/>
            <w:r w:rsidRPr="00AA31EA">
              <w:rPr>
                <w:rFonts w:ascii="Arial" w:hAnsi="Arial" w:cs="Arial"/>
                <w:sz w:val="16"/>
                <w:szCs w:val="16"/>
                <w:lang w:val="tr-TR"/>
              </w:rPr>
              <w:t>Progress</w:t>
            </w:r>
            <w:proofErr w:type="spellEnd"/>
            <w:r w:rsidRPr="00AA31EA">
              <w:rPr>
                <w:rFonts w:ascii="Arial" w:hAnsi="Arial" w:cs="Arial"/>
                <w:sz w:val="16"/>
                <w:szCs w:val="16"/>
                <w:lang w:val="tr-TR"/>
              </w:rPr>
              <w:t xml:space="preserve"> Test)</w:t>
            </w:r>
          </w:p>
        </w:tc>
        <w:tc>
          <w:tcPr>
            <w:tcW w:w="2640"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22 Ocak 2025, Çarşamba</w:t>
            </w:r>
          </w:p>
        </w:tc>
      </w:tr>
      <w:tr w:rsidR="00AA31EA" w:rsidRPr="00AA31EA" w:rsidTr="00105488">
        <w:tc>
          <w:tcPr>
            <w:tcW w:w="3581" w:type="dxa"/>
            <w:tcBorders>
              <w:bottom w:val="single" w:sz="4" w:space="0" w:color="A6A6A6" w:themeColor="background1" w:themeShade="A6"/>
            </w:tcBorders>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lastRenderedPageBreak/>
              <w:t>Kur Sonu Sınavları (</w:t>
            </w:r>
            <w:proofErr w:type="spellStart"/>
            <w:r w:rsidRPr="00AA31EA">
              <w:rPr>
                <w:rFonts w:ascii="Arial" w:hAnsi="Arial" w:cs="Arial"/>
                <w:sz w:val="16"/>
                <w:szCs w:val="16"/>
                <w:lang w:val="tr-TR"/>
              </w:rPr>
              <w:t>Progress</w:t>
            </w:r>
            <w:proofErr w:type="spellEnd"/>
            <w:r w:rsidRPr="00AA31EA">
              <w:rPr>
                <w:rFonts w:ascii="Arial" w:hAnsi="Arial" w:cs="Arial"/>
                <w:sz w:val="16"/>
                <w:szCs w:val="16"/>
                <w:lang w:val="tr-TR"/>
              </w:rPr>
              <w:t xml:space="preserve"> Test) Sonuçlarının İlanı İçin Son Gün</w:t>
            </w:r>
          </w:p>
        </w:tc>
        <w:tc>
          <w:tcPr>
            <w:tcW w:w="2640" w:type="dxa"/>
            <w:tcBorders>
              <w:bottom w:val="single" w:sz="4" w:space="0" w:color="A6A6A6" w:themeColor="background1" w:themeShade="A6"/>
            </w:tcBorders>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24 Ocak 2025, Cuma</w:t>
            </w:r>
          </w:p>
        </w:tc>
      </w:tr>
      <w:tr w:rsidR="00AA31EA" w:rsidRPr="00AA31EA" w:rsidTr="00105488">
        <w:tc>
          <w:tcPr>
            <w:tcW w:w="6221" w:type="dxa"/>
            <w:gridSpan w:val="2"/>
            <w:tcBorders>
              <w:left w:val="nil"/>
              <w:right w:val="nil"/>
            </w:tcBorders>
            <w:vAlign w:val="center"/>
          </w:tcPr>
          <w:p w:rsidR="00AA31EA" w:rsidRPr="00AA31EA" w:rsidRDefault="00AA31EA" w:rsidP="0071551F">
            <w:pPr>
              <w:rPr>
                <w:rFonts w:ascii="Arial" w:hAnsi="Arial" w:cs="Arial"/>
                <w:sz w:val="16"/>
                <w:szCs w:val="16"/>
                <w:lang w:val="tr-TR"/>
              </w:rPr>
            </w:pPr>
          </w:p>
        </w:tc>
      </w:tr>
      <w:tr w:rsidR="00AA31EA" w:rsidRPr="00AA31EA" w:rsidTr="00105488">
        <w:tc>
          <w:tcPr>
            <w:tcW w:w="3581" w:type="dxa"/>
            <w:shd w:val="clear" w:color="auto" w:fill="DEEAF6" w:themeFill="accent1" w:themeFillTint="33"/>
            <w:vAlign w:val="center"/>
          </w:tcPr>
          <w:p w:rsidR="00AA31EA" w:rsidRPr="00AA31EA" w:rsidRDefault="00AA31EA" w:rsidP="0071551F">
            <w:pPr>
              <w:rPr>
                <w:rFonts w:ascii="Arial" w:hAnsi="Arial" w:cs="Arial"/>
                <w:b/>
                <w:sz w:val="16"/>
                <w:szCs w:val="16"/>
                <w:lang w:val="tr-TR"/>
              </w:rPr>
            </w:pPr>
            <w:r w:rsidRPr="00AA31EA">
              <w:rPr>
                <w:rFonts w:ascii="Arial" w:hAnsi="Arial" w:cs="Arial"/>
                <w:b/>
                <w:sz w:val="16"/>
                <w:szCs w:val="16"/>
                <w:lang w:val="tr-TR"/>
              </w:rPr>
              <w:t>Bahar Dönemi Yeterlik Sınavı (YET)</w:t>
            </w:r>
          </w:p>
        </w:tc>
        <w:tc>
          <w:tcPr>
            <w:tcW w:w="2640"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 xml:space="preserve">12 Şubat 2025, Çarşamba </w:t>
            </w:r>
            <w:r w:rsidRPr="00AA31EA">
              <w:rPr>
                <w:rFonts w:ascii="Arial" w:hAnsi="Arial" w:cs="Arial"/>
                <w:b/>
                <w:sz w:val="16"/>
                <w:szCs w:val="16"/>
                <w:lang w:val="tr-TR"/>
              </w:rPr>
              <w:t>(10:00)</w:t>
            </w:r>
          </w:p>
        </w:tc>
      </w:tr>
      <w:tr w:rsidR="00AA31EA" w:rsidRPr="00AA31EA" w:rsidTr="00105488">
        <w:tc>
          <w:tcPr>
            <w:tcW w:w="3581" w:type="dxa"/>
            <w:tcBorders>
              <w:bottom w:val="single" w:sz="4" w:space="0" w:color="A6A6A6" w:themeColor="background1" w:themeShade="A6"/>
            </w:tcBorders>
            <w:vAlign w:val="center"/>
          </w:tcPr>
          <w:p w:rsidR="00AA31EA" w:rsidRPr="00AA31EA" w:rsidRDefault="00AA31EA" w:rsidP="0071551F">
            <w:pPr>
              <w:rPr>
                <w:rFonts w:ascii="Arial" w:hAnsi="Arial" w:cs="Arial"/>
                <w:b/>
                <w:sz w:val="16"/>
                <w:szCs w:val="16"/>
                <w:lang w:val="tr-TR"/>
              </w:rPr>
            </w:pPr>
            <w:r w:rsidRPr="00AA31EA">
              <w:rPr>
                <w:rFonts w:ascii="Arial" w:hAnsi="Arial" w:cs="Arial"/>
                <w:b/>
                <w:sz w:val="16"/>
                <w:szCs w:val="16"/>
                <w:lang w:val="tr-TR"/>
              </w:rPr>
              <w:t>Yeterlik Sınav Sonuçlarının İlanı için son gün</w:t>
            </w:r>
          </w:p>
        </w:tc>
        <w:tc>
          <w:tcPr>
            <w:tcW w:w="2640" w:type="dxa"/>
            <w:tcBorders>
              <w:bottom w:val="single" w:sz="4" w:space="0" w:color="A6A6A6" w:themeColor="background1" w:themeShade="A6"/>
            </w:tcBorders>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14 Şubat 2025, Cuma</w:t>
            </w:r>
          </w:p>
        </w:tc>
      </w:tr>
    </w:tbl>
    <w:tbl>
      <w:tblPr>
        <w:tblStyle w:val="TabloKlavuzu"/>
        <w:tblpPr w:leftFromText="141" w:rightFromText="141" w:vertAnchor="text" w:horzAnchor="margin" w:tblpY="832"/>
        <w:tblW w:w="620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85" w:type="dxa"/>
          <w:bottom w:w="85" w:type="dxa"/>
          <w:right w:w="85" w:type="dxa"/>
        </w:tblCellMar>
        <w:tblLook w:val="04A0" w:firstRow="1" w:lastRow="0" w:firstColumn="1" w:lastColumn="0" w:noHBand="0" w:noVBand="1"/>
      </w:tblPr>
      <w:tblGrid>
        <w:gridCol w:w="3595"/>
        <w:gridCol w:w="2610"/>
      </w:tblGrid>
      <w:tr w:rsidR="00105488" w:rsidRPr="00F77585" w:rsidTr="00105488">
        <w:tc>
          <w:tcPr>
            <w:tcW w:w="6205" w:type="dxa"/>
            <w:gridSpan w:val="2"/>
            <w:shd w:val="clear" w:color="auto" w:fill="DEEAF6" w:themeFill="accent1" w:themeFillTint="33"/>
            <w:vAlign w:val="center"/>
          </w:tcPr>
          <w:p w:rsidR="00105488" w:rsidRPr="00AA31EA" w:rsidRDefault="00105488" w:rsidP="00105488">
            <w:pPr>
              <w:jc w:val="center"/>
              <w:rPr>
                <w:rFonts w:ascii="Arial" w:hAnsi="Arial" w:cs="Arial"/>
                <w:b/>
                <w:sz w:val="16"/>
                <w:szCs w:val="12"/>
                <w:lang w:val="tr-TR"/>
              </w:rPr>
            </w:pPr>
            <w:bookmarkStart w:id="3" w:name="_Hlk173838200"/>
            <w:bookmarkEnd w:id="2"/>
            <w:r w:rsidRPr="00AA31EA">
              <w:rPr>
                <w:rFonts w:ascii="Arial" w:hAnsi="Arial" w:cs="Arial"/>
                <w:b/>
                <w:sz w:val="16"/>
                <w:szCs w:val="12"/>
                <w:lang w:val="tr-TR"/>
              </w:rPr>
              <w:t>BAHAR DÖNEMİ</w:t>
            </w:r>
          </w:p>
        </w:tc>
      </w:tr>
      <w:tr w:rsidR="00105488" w:rsidRPr="00F77585" w:rsidTr="00105488">
        <w:tc>
          <w:tcPr>
            <w:tcW w:w="6205" w:type="dxa"/>
            <w:gridSpan w:val="2"/>
            <w:shd w:val="clear" w:color="auto" w:fill="D9D9D9" w:themeFill="background1" w:themeFillShade="D9"/>
            <w:vAlign w:val="center"/>
          </w:tcPr>
          <w:p w:rsidR="00105488" w:rsidRPr="00AA31EA" w:rsidRDefault="00105488" w:rsidP="00105488">
            <w:pPr>
              <w:jc w:val="center"/>
              <w:rPr>
                <w:rFonts w:ascii="Arial" w:hAnsi="Arial" w:cs="Arial"/>
                <w:b/>
                <w:sz w:val="16"/>
                <w:szCs w:val="12"/>
                <w:lang w:val="tr-TR"/>
              </w:rPr>
            </w:pPr>
            <w:r w:rsidRPr="00AA31EA">
              <w:rPr>
                <w:rFonts w:ascii="Arial" w:hAnsi="Arial" w:cs="Arial"/>
                <w:b/>
                <w:sz w:val="16"/>
                <w:szCs w:val="12"/>
                <w:lang w:val="tr-TR"/>
              </w:rPr>
              <w:t>III. KUR (TRACK III)</w:t>
            </w:r>
          </w:p>
        </w:tc>
      </w:tr>
      <w:tr w:rsidR="00105488" w:rsidRPr="00F77585" w:rsidTr="00105488">
        <w:trPr>
          <w:trHeight w:val="525"/>
        </w:trPr>
        <w:tc>
          <w:tcPr>
            <w:tcW w:w="3595" w:type="dxa"/>
            <w:vAlign w:val="center"/>
          </w:tcPr>
          <w:p w:rsidR="00105488" w:rsidRPr="00AA31EA" w:rsidRDefault="00105488" w:rsidP="00105488">
            <w:pPr>
              <w:rPr>
                <w:rFonts w:ascii="Arial" w:hAnsi="Arial" w:cs="Arial"/>
                <w:sz w:val="16"/>
                <w:szCs w:val="12"/>
                <w:lang w:val="tr-TR"/>
              </w:rPr>
            </w:pPr>
            <w:r w:rsidRPr="00AA31EA">
              <w:rPr>
                <w:rFonts w:ascii="Arial" w:hAnsi="Arial" w:cs="Arial"/>
                <w:sz w:val="16"/>
                <w:szCs w:val="12"/>
                <w:lang w:val="tr-TR"/>
              </w:rPr>
              <w:t>Derslerin Başlangıcı</w:t>
            </w:r>
          </w:p>
        </w:tc>
        <w:tc>
          <w:tcPr>
            <w:tcW w:w="2610" w:type="dxa"/>
            <w:vAlign w:val="center"/>
          </w:tcPr>
          <w:p w:rsidR="00105488" w:rsidRPr="00AA31EA" w:rsidRDefault="00105488" w:rsidP="00105488">
            <w:pPr>
              <w:rPr>
                <w:rFonts w:ascii="Arial" w:hAnsi="Arial" w:cs="Arial"/>
                <w:sz w:val="16"/>
                <w:szCs w:val="12"/>
                <w:lang w:val="tr-TR"/>
              </w:rPr>
            </w:pPr>
            <w:r w:rsidRPr="00AA31EA">
              <w:rPr>
                <w:rFonts w:ascii="Arial" w:hAnsi="Arial" w:cs="Arial"/>
                <w:sz w:val="16"/>
                <w:szCs w:val="12"/>
                <w:lang w:val="tr-TR"/>
              </w:rPr>
              <w:t>17 Şubat 2025, Pazartesi</w:t>
            </w:r>
          </w:p>
        </w:tc>
      </w:tr>
      <w:tr w:rsidR="00105488" w:rsidRPr="00F77585" w:rsidTr="00105488">
        <w:tc>
          <w:tcPr>
            <w:tcW w:w="3595" w:type="dxa"/>
            <w:vAlign w:val="center"/>
          </w:tcPr>
          <w:p w:rsidR="00105488" w:rsidRPr="00AA31EA" w:rsidRDefault="00105488" w:rsidP="00105488">
            <w:pPr>
              <w:rPr>
                <w:rFonts w:ascii="Arial" w:hAnsi="Arial" w:cs="Arial"/>
                <w:sz w:val="16"/>
                <w:szCs w:val="12"/>
                <w:lang w:val="tr-TR"/>
              </w:rPr>
            </w:pPr>
            <w:r w:rsidRPr="00AA31EA">
              <w:rPr>
                <w:rFonts w:ascii="Arial" w:hAnsi="Arial" w:cs="Arial"/>
                <w:sz w:val="16"/>
                <w:szCs w:val="12"/>
                <w:lang w:val="tr-TR"/>
              </w:rPr>
              <w:t>Kısa Sınavlar (</w:t>
            </w:r>
            <w:proofErr w:type="spellStart"/>
            <w:r w:rsidRPr="00AA31EA">
              <w:rPr>
                <w:rFonts w:ascii="Arial" w:hAnsi="Arial" w:cs="Arial"/>
                <w:sz w:val="16"/>
                <w:szCs w:val="12"/>
                <w:lang w:val="tr-TR"/>
              </w:rPr>
              <w:t>Quiz</w:t>
            </w:r>
            <w:proofErr w:type="spellEnd"/>
            <w:r w:rsidRPr="00AA31EA">
              <w:rPr>
                <w:rFonts w:ascii="Arial" w:hAnsi="Arial" w:cs="Arial"/>
                <w:sz w:val="16"/>
                <w:szCs w:val="12"/>
                <w:lang w:val="tr-TR"/>
              </w:rPr>
              <w:t>)</w:t>
            </w:r>
          </w:p>
        </w:tc>
        <w:tc>
          <w:tcPr>
            <w:tcW w:w="2610" w:type="dxa"/>
            <w:vAlign w:val="center"/>
          </w:tcPr>
          <w:p w:rsidR="00105488" w:rsidRPr="00AA31EA" w:rsidRDefault="00105488" w:rsidP="00105488">
            <w:pPr>
              <w:rPr>
                <w:rFonts w:ascii="Arial" w:hAnsi="Arial" w:cs="Arial"/>
                <w:sz w:val="16"/>
                <w:szCs w:val="12"/>
                <w:lang w:val="tr-TR"/>
              </w:rPr>
            </w:pPr>
            <w:r w:rsidRPr="00AA31EA">
              <w:rPr>
                <w:rFonts w:ascii="Arial" w:hAnsi="Arial" w:cs="Arial"/>
                <w:sz w:val="16"/>
                <w:szCs w:val="12"/>
                <w:lang w:val="tr-TR"/>
              </w:rPr>
              <w:t>10 -14 Mart 2025</w:t>
            </w:r>
          </w:p>
        </w:tc>
      </w:tr>
      <w:tr w:rsidR="00105488" w:rsidRPr="00F77585" w:rsidTr="00105488">
        <w:tc>
          <w:tcPr>
            <w:tcW w:w="3595" w:type="dxa"/>
            <w:vAlign w:val="center"/>
          </w:tcPr>
          <w:p w:rsidR="00105488" w:rsidRPr="00AA31EA" w:rsidRDefault="00105488" w:rsidP="00105488">
            <w:pPr>
              <w:rPr>
                <w:rFonts w:ascii="Arial" w:hAnsi="Arial" w:cs="Arial"/>
                <w:sz w:val="16"/>
                <w:szCs w:val="12"/>
                <w:lang w:val="tr-TR"/>
              </w:rPr>
            </w:pPr>
            <w:r w:rsidRPr="00AA31EA">
              <w:rPr>
                <w:rFonts w:ascii="Arial" w:hAnsi="Arial" w:cs="Arial"/>
                <w:sz w:val="16"/>
                <w:szCs w:val="12"/>
                <w:lang w:val="tr-TR"/>
              </w:rPr>
              <w:t>Kısa Sınavların Not İlanı İçin Son Gün</w:t>
            </w:r>
          </w:p>
        </w:tc>
        <w:tc>
          <w:tcPr>
            <w:tcW w:w="2610" w:type="dxa"/>
            <w:vAlign w:val="center"/>
          </w:tcPr>
          <w:p w:rsidR="00105488" w:rsidRPr="00AA31EA" w:rsidRDefault="00105488" w:rsidP="00105488">
            <w:pPr>
              <w:rPr>
                <w:rFonts w:ascii="Arial" w:hAnsi="Arial" w:cs="Arial"/>
                <w:sz w:val="16"/>
                <w:szCs w:val="12"/>
                <w:lang w:val="tr-TR"/>
              </w:rPr>
            </w:pPr>
            <w:r w:rsidRPr="00AA31EA">
              <w:rPr>
                <w:rFonts w:ascii="Arial" w:hAnsi="Arial" w:cs="Arial"/>
                <w:sz w:val="16"/>
                <w:szCs w:val="12"/>
                <w:lang w:val="tr-TR"/>
              </w:rPr>
              <w:t>21 Mart 2025, Cuma</w:t>
            </w:r>
          </w:p>
        </w:tc>
      </w:tr>
      <w:tr w:rsidR="00105488" w:rsidRPr="00F77585" w:rsidTr="00105488">
        <w:tc>
          <w:tcPr>
            <w:tcW w:w="3595" w:type="dxa"/>
            <w:vAlign w:val="center"/>
          </w:tcPr>
          <w:p w:rsidR="00105488" w:rsidRPr="00AA31EA" w:rsidRDefault="00105488" w:rsidP="00105488">
            <w:pPr>
              <w:rPr>
                <w:rFonts w:ascii="Arial" w:hAnsi="Arial" w:cs="Arial"/>
                <w:sz w:val="16"/>
                <w:szCs w:val="12"/>
                <w:lang w:val="tr-TR"/>
              </w:rPr>
            </w:pPr>
            <w:r w:rsidRPr="00AA31EA">
              <w:rPr>
                <w:rFonts w:ascii="Arial" w:hAnsi="Arial" w:cs="Arial"/>
                <w:sz w:val="16"/>
                <w:szCs w:val="12"/>
                <w:lang w:val="tr-TR"/>
              </w:rPr>
              <w:t>Derslerin Bitişi</w:t>
            </w:r>
          </w:p>
        </w:tc>
        <w:tc>
          <w:tcPr>
            <w:tcW w:w="2610" w:type="dxa"/>
            <w:vAlign w:val="center"/>
          </w:tcPr>
          <w:p w:rsidR="00105488" w:rsidRPr="00AA31EA" w:rsidRDefault="00105488" w:rsidP="00105488">
            <w:pPr>
              <w:rPr>
                <w:rFonts w:ascii="Arial" w:hAnsi="Arial" w:cs="Arial"/>
                <w:sz w:val="16"/>
                <w:szCs w:val="12"/>
                <w:lang w:val="tr-TR"/>
              </w:rPr>
            </w:pPr>
            <w:r w:rsidRPr="00AA31EA">
              <w:rPr>
                <w:rFonts w:ascii="Arial" w:hAnsi="Arial" w:cs="Arial"/>
                <w:sz w:val="16"/>
                <w:szCs w:val="12"/>
                <w:lang w:val="tr-TR"/>
              </w:rPr>
              <w:t>11 Nisan 2025, Cuma</w:t>
            </w:r>
          </w:p>
        </w:tc>
      </w:tr>
      <w:tr w:rsidR="00105488" w:rsidRPr="00F77585" w:rsidTr="00105488">
        <w:tc>
          <w:tcPr>
            <w:tcW w:w="3595" w:type="dxa"/>
            <w:vAlign w:val="center"/>
          </w:tcPr>
          <w:p w:rsidR="00105488" w:rsidRPr="00AA31EA" w:rsidRDefault="00105488" w:rsidP="00105488">
            <w:pPr>
              <w:rPr>
                <w:rFonts w:ascii="Arial" w:hAnsi="Arial" w:cs="Arial"/>
                <w:sz w:val="16"/>
                <w:szCs w:val="12"/>
                <w:lang w:val="tr-TR"/>
              </w:rPr>
            </w:pPr>
            <w:r w:rsidRPr="00AA31EA">
              <w:rPr>
                <w:rFonts w:ascii="Arial" w:hAnsi="Arial" w:cs="Arial"/>
                <w:sz w:val="16"/>
                <w:szCs w:val="12"/>
                <w:lang w:val="tr-TR"/>
              </w:rPr>
              <w:t>Kur Sonu Sınavları (</w:t>
            </w:r>
            <w:proofErr w:type="spellStart"/>
            <w:r w:rsidRPr="00AA31EA">
              <w:rPr>
                <w:rFonts w:ascii="Arial" w:hAnsi="Arial" w:cs="Arial"/>
                <w:sz w:val="16"/>
                <w:szCs w:val="12"/>
                <w:lang w:val="tr-TR"/>
              </w:rPr>
              <w:t>Progress</w:t>
            </w:r>
            <w:proofErr w:type="spellEnd"/>
            <w:r w:rsidRPr="00AA31EA">
              <w:rPr>
                <w:rFonts w:ascii="Arial" w:hAnsi="Arial" w:cs="Arial"/>
                <w:sz w:val="16"/>
                <w:szCs w:val="12"/>
                <w:lang w:val="tr-TR"/>
              </w:rPr>
              <w:t xml:space="preserve"> Test)</w:t>
            </w:r>
          </w:p>
        </w:tc>
        <w:tc>
          <w:tcPr>
            <w:tcW w:w="2610" w:type="dxa"/>
            <w:vAlign w:val="center"/>
          </w:tcPr>
          <w:p w:rsidR="00105488" w:rsidRPr="00AA31EA" w:rsidRDefault="00105488" w:rsidP="00105488">
            <w:pPr>
              <w:rPr>
                <w:rFonts w:ascii="Arial" w:hAnsi="Arial" w:cs="Arial"/>
                <w:sz w:val="16"/>
                <w:szCs w:val="12"/>
                <w:lang w:val="tr-TR"/>
              </w:rPr>
            </w:pPr>
            <w:r w:rsidRPr="00AA31EA">
              <w:rPr>
                <w:rFonts w:ascii="Arial" w:hAnsi="Arial" w:cs="Arial"/>
                <w:sz w:val="16"/>
                <w:szCs w:val="12"/>
                <w:lang w:val="tr-TR"/>
              </w:rPr>
              <w:t xml:space="preserve">14 – 18 Nisan 2025 </w:t>
            </w:r>
          </w:p>
        </w:tc>
      </w:tr>
      <w:tr w:rsidR="00105488" w:rsidRPr="00F77585" w:rsidTr="00105488">
        <w:tc>
          <w:tcPr>
            <w:tcW w:w="3595" w:type="dxa"/>
            <w:vAlign w:val="center"/>
          </w:tcPr>
          <w:p w:rsidR="00105488" w:rsidRPr="00AA31EA" w:rsidRDefault="00105488" w:rsidP="00105488">
            <w:pPr>
              <w:rPr>
                <w:rFonts w:ascii="Arial" w:hAnsi="Arial" w:cs="Arial"/>
                <w:sz w:val="16"/>
                <w:szCs w:val="12"/>
                <w:lang w:val="tr-TR"/>
              </w:rPr>
            </w:pPr>
            <w:r w:rsidRPr="00AA31EA">
              <w:rPr>
                <w:rFonts w:ascii="Arial" w:hAnsi="Arial" w:cs="Arial"/>
                <w:sz w:val="16"/>
                <w:szCs w:val="12"/>
                <w:lang w:val="tr-TR"/>
              </w:rPr>
              <w:t>Kur Sonu Sınavları (</w:t>
            </w:r>
            <w:proofErr w:type="spellStart"/>
            <w:r w:rsidRPr="00AA31EA">
              <w:rPr>
                <w:rFonts w:ascii="Arial" w:hAnsi="Arial" w:cs="Arial"/>
                <w:sz w:val="16"/>
                <w:szCs w:val="12"/>
                <w:lang w:val="tr-TR"/>
              </w:rPr>
              <w:t>Progress</w:t>
            </w:r>
            <w:proofErr w:type="spellEnd"/>
            <w:r w:rsidRPr="00AA31EA">
              <w:rPr>
                <w:rFonts w:ascii="Arial" w:hAnsi="Arial" w:cs="Arial"/>
                <w:sz w:val="16"/>
                <w:szCs w:val="12"/>
                <w:lang w:val="tr-TR"/>
              </w:rPr>
              <w:t xml:space="preserve"> Test) Mazeret Sınavları</w:t>
            </w:r>
          </w:p>
        </w:tc>
        <w:tc>
          <w:tcPr>
            <w:tcW w:w="2610" w:type="dxa"/>
            <w:vAlign w:val="center"/>
          </w:tcPr>
          <w:p w:rsidR="00105488" w:rsidRPr="00AA31EA" w:rsidRDefault="00105488" w:rsidP="00105488">
            <w:pPr>
              <w:rPr>
                <w:rFonts w:ascii="Arial" w:hAnsi="Arial" w:cs="Arial"/>
                <w:sz w:val="16"/>
                <w:szCs w:val="12"/>
                <w:lang w:val="tr-TR"/>
              </w:rPr>
            </w:pPr>
            <w:r w:rsidRPr="00AA31EA">
              <w:rPr>
                <w:rFonts w:ascii="Arial" w:hAnsi="Arial" w:cs="Arial"/>
                <w:sz w:val="16"/>
                <w:szCs w:val="12"/>
                <w:lang w:val="tr-TR"/>
              </w:rPr>
              <w:t>22 Nisan 2025, Salı</w:t>
            </w:r>
          </w:p>
        </w:tc>
      </w:tr>
      <w:tr w:rsidR="00105488" w:rsidRPr="00F77585" w:rsidTr="00105488">
        <w:tc>
          <w:tcPr>
            <w:tcW w:w="3595" w:type="dxa"/>
            <w:vAlign w:val="center"/>
          </w:tcPr>
          <w:p w:rsidR="00105488" w:rsidRPr="00AA31EA" w:rsidRDefault="00105488" w:rsidP="00105488">
            <w:pPr>
              <w:rPr>
                <w:rFonts w:ascii="Arial" w:hAnsi="Arial" w:cs="Arial"/>
                <w:sz w:val="16"/>
                <w:szCs w:val="12"/>
                <w:lang w:val="tr-TR"/>
              </w:rPr>
            </w:pPr>
            <w:r w:rsidRPr="00AA31EA">
              <w:rPr>
                <w:rFonts w:ascii="Arial" w:hAnsi="Arial" w:cs="Arial"/>
                <w:sz w:val="16"/>
                <w:szCs w:val="12"/>
                <w:lang w:val="tr-TR"/>
              </w:rPr>
              <w:t>Kur Sonu Sınavları Sonuçlarının İlanı İçin Son Gün</w:t>
            </w:r>
          </w:p>
        </w:tc>
        <w:tc>
          <w:tcPr>
            <w:tcW w:w="2610" w:type="dxa"/>
            <w:vAlign w:val="center"/>
          </w:tcPr>
          <w:p w:rsidR="00105488" w:rsidRPr="00AA31EA" w:rsidRDefault="00105488" w:rsidP="00105488">
            <w:pPr>
              <w:rPr>
                <w:rFonts w:ascii="Arial" w:hAnsi="Arial" w:cs="Arial"/>
                <w:sz w:val="16"/>
                <w:szCs w:val="12"/>
                <w:lang w:val="tr-TR"/>
              </w:rPr>
            </w:pPr>
            <w:r w:rsidRPr="00AA31EA">
              <w:rPr>
                <w:rFonts w:ascii="Arial" w:hAnsi="Arial" w:cs="Arial"/>
                <w:sz w:val="16"/>
                <w:szCs w:val="12"/>
                <w:lang w:val="tr-TR"/>
              </w:rPr>
              <w:t>25 Nisan 2025, Cuma</w:t>
            </w:r>
          </w:p>
        </w:tc>
      </w:tr>
      <w:tr w:rsidR="00105488" w:rsidRPr="00F77585" w:rsidTr="00105488">
        <w:tc>
          <w:tcPr>
            <w:tcW w:w="6205" w:type="dxa"/>
            <w:gridSpan w:val="2"/>
            <w:shd w:val="clear" w:color="auto" w:fill="D9D9D9" w:themeFill="background1" w:themeFillShade="D9"/>
            <w:vAlign w:val="center"/>
          </w:tcPr>
          <w:p w:rsidR="00105488" w:rsidRPr="00AA31EA" w:rsidRDefault="00105488" w:rsidP="00105488">
            <w:pPr>
              <w:jc w:val="center"/>
              <w:rPr>
                <w:rFonts w:ascii="Arial" w:hAnsi="Arial" w:cs="Arial"/>
                <w:b/>
                <w:sz w:val="16"/>
                <w:szCs w:val="12"/>
                <w:lang w:val="tr-TR"/>
              </w:rPr>
            </w:pPr>
            <w:r w:rsidRPr="00AA31EA">
              <w:rPr>
                <w:rFonts w:ascii="Arial" w:hAnsi="Arial" w:cs="Arial"/>
                <w:b/>
                <w:sz w:val="16"/>
                <w:szCs w:val="12"/>
                <w:lang w:val="tr-TR"/>
              </w:rPr>
              <w:t>IV. KUR (TRACK IV)</w:t>
            </w:r>
          </w:p>
        </w:tc>
      </w:tr>
      <w:tr w:rsidR="00105488" w:rsidRPr="00F77585" w:rsidTr="00105488">
        <w:tc>
          <w:tcPr>
            <w:tcW w:w="3595" w:type="dxa"/>
            <w:vAlign w:val="center"/>
          </w:tcPr>
          <w:p w:rsidR="00105488" w:rsidRPr="00AA31EA" w:rsidRDefault="00105488" w:rsidP="00105488">
            <w:pPr>
              <w:rPr>
                <w:rFonts w:ascii="Arial" w:hAnsi="Arial" w:cs="Arial"/>
                <w:sz w:val="16"/>
                <w:szCs w:val="12"/>
                <w:lang w:val="tr-TR"/>
              </w:rPr>
            </w:pPr>
            <w:r w:rsidRPr="00AA31EA">
              <w:rPr>
                <w:rFonts w:ascii="Arial" w:hAnsi="Arial" w:cs="Arial"/>
                <w:sz w:val="16"/>
                <w:szCs w:val="12"/>
                <w:lang w:val="tr-TR"/>
              </w:rPr>
              <w:t>Derslerin başlangıcı</w:t>
            </w:r>
          </w:p>
        </w:tc>
        <w:tc>
          <w:tcPr>
            <w:tcW w:w="2610" w:type="dxa"/>
            <w:vAlign w:val="center"/>
          </w:tcPr>
          <w:p w:rsidR="00105488" w:rsidRPr="00AA31EA" w:rsidRDefault="00105488" w:rsidP="00105488">
            <w:pPr>
              <w:rPr>
                <w:rFonts w:ascii="Arial" w:hAnsi="Arial" w:cs="Arial"/>
                <w:sz w:val="16"/>
                <w:szCs w:val="12"/>
                <w:lang w:val="tr-TR"/>
              </w:rPr>
            </w:pPr>
            <w:r w:rsidRPr="00AA31EA">
              <w:rPr>
                <w:rFonts w:ascii="Arial" w:hAnsi="Arial" w:cs="Arial"/>
                <w:sz w:val="16"/>
                <w:szCs w:val="12"/>
                <w:lang w:val="tr-TR"/>
              </w:rPr>
              <w:t>21 Nisan 2025, Pazartesi</w:t>
            </w:r>
          </w:p>
        </w:tc>
      </w:tr>
      <w:tr w:rsidR="00105488" w:rsidRPr="00F77585" w:rsidTr="00105488">
        <w:tc>
          <w:tcPr>
            <w:tcW w:w="3595" w:type="dxa"/>
            <w:vAlign w:val="center"/>
          </w:tcPr>
          <w:p w:rsidR="00105488" w:rsidRPr="00AA31EA" w:rsidRDefault="00105488" w:rsidP="00105488">
            <w:pPr>
              <w:rPr>
                <w:rFonts w:ascii="Arial" w:hAnsi="Arial" w:cs="Arial"/>
                <w:sz w:val="16"/>
                <w:szCs w:val="12"/>
                <w:lang w:val="tr-TR"/>
              </w:rPr>
            </w:pPr>
            <w:r w:rsidRPr="00AA31EA">
              <w:rPr>
                <w:rFonts w:ascii="Arial" w:hAnsi="Arial" w:cs="Arial"/>
                <w:sz w:val="16"/>
                <w:szCs w:val="12"/>
                <w:lang w:val="tr-TR"/>
              </w:rPr>
              <w:t>Kısa sınavlar (</w:t>
            </w:r>
            <w:proofErr w:type="spellStart"/>
            <w:r w:rsidRPr="00AA31EA">
              <w:rPr>
                <w:rFonts w:ascii="Arial" w:hAnsi="Arial" w:cs="Arial"/>
                <w:sz w:val="16"/>
                <w:szCs w:val="12"/>
                <w:lang w:val="tr-TR"/>
              </w:rPr>
              <w:t>Quiz</w:t>
            </w:r>
            <w:proofErr w:type="spellEnd"/>
            <w:r w:rsidRPr="00AA31EA">
              <w:rPr>
                <w:rFonts w:ascii="Arial" w:hAnsi="Arial" w:cs="Arial"/>
                <w:sz w:val="16"/>
                <w:szCs w:val="12"/>
                <w:lang w:val="tr-TR"/>
              </w:rPr>
              <w:t>)</w:t>
            </w:r>
          </w:p>
        </w:tc>
        <w:tc>
          <w:tcPr>
            <w:tcW w:w="2610" w:type="dxa"/>
            <w:vAlign w:val="center"/>
          </w:tcPr>
          <w:p w:rsidR="00105488" w:rsidRPr="00AA31EA" w:rsidRDefault="00105488" w:rsidP="00105488">
            <w:pPr>
              <w:rPr>
                <w:rFonts w:ascii="Arial" w:hAnsi="Arial" w:cs="Arial"/>
                <w:sz w:val="16"/>
                <w:szCs w:val="12"/>
                <w:lang w:val="tr-TR"/>
              </w:rPr>
            </w:pPr>
            <w:r w:rsidRPr="00AA31EA">
              <w:rPr>
                <w:rFonts w:ascii="Arial" w:hAnsi="Arial" w:cs="Arial"/>
                <w:sz w:val="16"/>
                <w:szCs w:val="12"/>
                <w:lang w:val="tr-TR"/>
              </w:rPr>
              <w:t>12 – 16 Mayıs 2025</w:t>
            </w:r>
          </w:p>
        </w:tc>
      </w:tr>
      <w:tr w:rsidR="00105488" w:rsidRPr="00F77585" w:rsidTr="00105488">
        <w:tc>
          <w:tcPr>
            <w:tcW w:w="3595" w:type="dxa"/>
            <w:vAlign w:val="center"/>
          </w:tcPr>
          <w:p w:rsidR="00105488" w:rsidRPr="00AA31EA" w:rsidRDefault="00105488" w:rsidP="00105488">
            <w:pPr>
              <w:rPr>
                <w:rFonts w:ascii="Arial" w:hAnsi="Arial" w:cs="Arial"/>
                <w:sz w:val="16"/>
                <w:szCs w:val="12"/>
                <w:lang w:val="tr-TR"/>
              </w:rPr>
            </w:pPr>
            <w:r w:rsidRPr="00AA31EA">
              <w:rPr>
                <w:rFonts w:ascii="Arial" w:hAnsi="Arial" w:cs="Arial"/>
                <w:sz w:val="16"/>
                <w:szCs w:val="12"/>
                <w:lang w:val="tr-TR"/>
              </w:rPr>
              <w:t>Kısa Sınavların Not İlanı İçin Son Gün</w:t>
            </w:r>
          </w:p>
        </w:tc>
        <w:tc>
          <w:tcPr>
            <w:tcW w:w="2610" w:type="dxa"/>
            <w:vAlign w:val="center"/>
          </w:tcPr>
          <w:p w:rsidR="00105488" w:rsidRPr="00AA31EA" w:rsidRDefault="00105488" w:rsidP="00105488">
            <w:pPr>
              <w:rPr>
                <w:rFonts w:ascii="Arial" w:hAnsi="Arial" w:cs="Arial"/>
                <w:sz w:val="16"/>
                <w:szCs w:val="12"/>
                <w:lang w:val="tr-TR"/>
              </w:rPr>
            </w:pPr>
            <w:r w:rsidRPr="00AA31EA">
              <w:rPr>
                <w:rFonts w:ascii="Arial" w:hAnsi="Arial" w:cs="Arial"/>
                <w:sz w:val="16"/>
                <w:szCs w:val="12"/>
                <w:lang w:val="tr-TR"/>
              </w:rPr>
              <w:t>23 Mayıs 2025, Cuma</w:t>
            </w:r>
          </w:p>
        </w:tc>
      </w:tr>
      <w:tr w:rsidR="00105488" w:rsidRPr="00F77585" w:rsidTr="00105488">
        <w:tc>
          <w:tcPr>
            <w:tcW w:w="3595" w:type="dxa"/>
            <w:vAlign w:val="center"/>
          </w:tcPr>
          <w:p w:rsidR="00105488" w:rsidRPr="00AA31EA" w:rsidRDefault="00105488" w:rsidP="00105488">
            <w:pPr>
              <w:rPr>
                <w:rFonts w:ascii="Arial" w:hAnsi="Arial" w:cs="Arial"/>
                <w:sz w:val="16"/>
                <w:szCs w:val="12"/>
                <w:lang w:val="tr-TR"/>
              </w:rPr>
            </w:pPr>
            <w:r w:rsidRPr="00AA31EA">
              <w:rPr>
                <w:rFonts w:ascii="Arial" w:hAnsi="Arial" w:cs="Arial"/>
                <w:sz w:val="16"/>
                <w:szCs w:val="12"/>
                <w:lang w:val="tr-TR"/>
              </w:rPr>
              <w:t>Derslerin bitişi</w:t>
            </w:r>
          </w:p>
        </w:tc>
        <w:tc>
          <w:tcPr>
            <w:tcW w:w="2610" w:type="dxa"/>
            <w:vAlign w:val="center"/>
          </w:tcPr>
          <w:p w:rsidR="00105488" w:rsidRPr="00AA31EA" w:rsidRDefault="00105488" w:rsidP="00105488">
            <w:pPr>
              <w:rPr>
                <w:rFonts w:ascii="Arial" w:hAnsi="Arial" w:cs="Arial"/>
                <w:sz w:val="16"/>
                <w:szCs w:val="12"/>
                <w:lang w:val="tr-TR"/>
              </w:rPr>
            </w:pPr>
            <w:r w:rsidRPr="00AA31EA">
              <w:rPr>
                <w:rFonts w:ascii="Arial" w:hAnsi="Arial" w:cs="Arial"/>
                <w:sz w:val="16"/>
                <w:szCs w:val="12"/>
                <w:lang w:val="tr-TR"/>
              </w:rPr>
              <w:t>13 Haziran 2025, Cuma</w:t>
            </w:r>
          </w:p>
        </w:tc>
      </w:tr>
      <w:tr w:rsidR="00105488" w:rsidRPr="00F77585" w:rsidTr="00105488">
        <w:tc>
          <w:tcPr>
            <w:tcW w:w="3595" w:type="dxa"/>
            <w:vAlign w:val="center"/>
          </w:tcPr>
          <w:p w:rsidR="00105488" w:rsidRPr="00AA31EA" w:rsidRDefault="00105488" w:rsidP="00105488">
            <w:pPr>
              <w:rPr>
                <w:rFonts w:ascii="Arial" w:hAnsi="Arial" w:cs="Arial"/>
                <w:sz w:val="16"/>
                <w:szCs w:val="12"/>
                <w:lang w:val="tr-TR"/>
              </w:rPr>
            </w:pPr>
            <w:r w:rsidRPr="00AA31EA">
              <w:rPr>
                <w:rFonts w:ascii="Arial" w:hAnsi="Arial" w:cs="Arial"/>
                <w:sz w:val="16"/>
                <w:szCs w:val="12"/>
                <w:lang w:val="tr-TR"/>
              </w:rPr>
              <w:t>Kur sonu sınavları (</w:t>
            </w:r>
            <w:proofErr w:type="spellStart"/>
            <w:r w:rsidRPr="00AA31EA">
              <w:rPr>
                <w:rFonts w:ascii="Arial" w:hAnsi="Arial" w:cs="Arial"/>
                <w:sz w:val="16"/>
                <w:szCs w:val="12"/>
                <w:lang w:val="tr-TR"/>
              </w:rPr>
              <w:t>Progress</w:t>
            </w:r>
            <w:proofErr w:type="spellEnd"/>
            <w:r w:rsidRPr="00AA31EA">
              <w:rPr>
                <w:rFonts w:ascii="Arial" w:hAnsi="Arial" w:cs="Arial"/>
                <w:sz w:val="16"/>
                <w:szCs w:val="12"/>
                <w:lang w:val="tr-TR"/>
              </w:rPr>
              <w:t xml:space="preserve"> Test)</w:t>
            </w:r>
          </w:p>
        </w:tc>
        <w:tc>
          <w:tcPr>
            <w:tcW w:w="2610" w:type="dxa"/>
            <w:vAlign w:val="center"/>
          </w:tcPr>
          <w:p w:rsidR="00105488" w:rsidRPr="00AA31EA" w:rsidRDefault="00105488" w:rsidP="00105488">
            <w:pPr>
              <w:rPr>
                <w:rFonts w:ascii="Arial" w:hAnsi="Arial" w:cs="Arial"/>
                <w:sz w:val="16"/>
                <w:szCs w:val="12"/>
                <w:lang w:val="tr-TR"/>
              </w:rPr>
            </w:pPr>
            <w:r w:rsidRPr="00AA31EA">
              <w:rPr>
                <w:rFonts w:ascii="Arial" w:hAnsi="Arial" w:cs="Arial"/>
                <w:sz w:val="16"/>
                <w:szCs w:val="12"/>
                <w:lang w:val="tr-TR"/>
              </w:rPr>
              <w:t>16 – 19 Haziran 2025</w:t>
            </w:r>
          </w:p>
        </w:tc>
      </w:tr>
      <w:tr w:rsidR="00105488" w:rsidRPr="00F77585" w:rsidTr="00105488">
        <w:tc>
          <w:tcPr>
            <w:tcW w:w="3595" w:type="dxa"/>
            <w:vAlign w:val="center"/>
          </w:tcPr>
          <w:p w:rsidR="00105488" w:rsidRPr="00AA31EA" w:rsidRDefault="00105488" w:rsidP="00105488">
            <w:pPr>
              <w:rPr>
                <w:rFonts w:ascii="Arial" w:hAnsi="Arial" w:cs="Arial"/>
                <w:sz w:val="16"/>
                <w:szCs w:val="12"/>
                <w:lang w:val="tr-TR"/>
              </w:rPr>
            </w:pPr>
            <w:r w:rsidRPr="00AA31EA">
              <w:rPr>
                <w:rFonts w:ascii="Arial" w:hAnsi="Arial" w:cs="Arial"/>
                <w:sz w:val="16"/>
                <w:szCs w:val="12"/>
                <w:lang w:val="tr-TR"/>
              </w:rPr>
              <w:lastRenderedPageBreak/>
              <w:t>Kur sonu sınavları mazeret sınavları</w:t>
            </w:r>
          </w:p>
        </w:tc>
        <w:tc>
          <w:tcPr>
            <w:tcW w:w="2610" w:type="dxa"/>
            <w:vAlign w:val="center"/>
          </w:tcPr>
          <w:p w:rsidR="00105488" w:rsidRPr="00AA31EA" w:rsidRDefault="00105488" w:rsidP="00105488">
            <w:pPr>
              <w:rPr>
                <w:rFonts w:ascii="Arial" w:hAnsi="Arial" w:cs="Arial"/>
                <w:sz w:val="16"/>
                <w:szCs w:val="12"/>
                <w:lang w:val="tr-TR"/>
              </w:rPr>
            </w:pPr>
            <w:r w:rsidRPr="00AA31EA">
              <w:rPr>
                <w:rFonts w:ascii="Arial" w:hAnsi="Arial" w:cs="Arial"/>
                <w:sz w:val="16"/>
                <w:szCs w:val="12"/>
                <w:lang w:val="tr-TR"/>
              </w:rPr>
              <w:t>25 Haziran 2025, Çarşamba</w:t>
            </w:r>
          </w:p>
        </w:tc>
      </w:tr>
      <w:tr w:rsidR="00105488" w:rsidRPr="00F77585" w:rsidTr="00105488">
        <w:tc>
          <w:tcPr>
            <w:tcW w:w="3595" w:type="dxa"/>
            <w:vAlign w:val="center"/>
          </w:tcPr>
          <w:p w:rsidR="00105488" w:rsidRPr="00AA31EA" w:rsidRDefault="00105488" w:rsidP="00105488">
            <w:pPr>
              <w:rPr>
                <w:rFonts w:ascii="Arial" w:hAnsi="Arial" w:cs="Arial"/>
                <w:sz w:val="16"/>
                <w:szCs w:val="12"/>
                <w:lang w:val="tr-TR"/>
              </w:rPr>
            </w:pPr>
            <w:r w:rsidRPr="00AA31EA">
              <w:rPr>
                <w:rFonts w:ascii="Arial" w:hAnsi="Arial" w:cs="Arial"/>
                <w:sz w:val="16"/>
                <w:szCs w:val="12"/>
                <w:lang w:val="tr-TR"/>
              </w:rPr>
              <w:t>Kur sonu sınavları sonuçlarının ilanı için son gün</w:t>
            </w:r>
          </w:p>
        </w:tc>
        <w:tc>
          <w:tcPr>
            <w:tcW w:w="2610" w:type="dxa"/>
            <w:vAlign w:val="center"/>
          </w:tcPr>
          <w:p w:rsidR="00105488" w:rsidRPr="00AA31EA" w:rsidRDefault="00105488" w:rsidP="00105488">
            <w:pPr>
              <w:rPr>
                <w:rFonts w:ascii="Arial" w:hAnsi="Arial" w:cs="Arial"/>
                <w:sz w:val="16"/>
                <w:szCs w:val="12"/>
                <w:lang w:val="tr-TR"/>
              </w:rPr>
            </w:pPr>
            <w:r w:rsidRPr="00AA31EA">
              <w:rPr>
                <w:rFonts w:ascii="Arial" w:hAnsi="Arial" w:cs="Arial"/>
                <w:sz w:val="16"/>
                <w:szCs w:val="12"/>
                <w:lang w:val="tr-TR"/>
              </w:rPr>
              <w:t>27 Haziran 2025, Cuma</w:t>
            </w:r>
          </w:p>
        </w:tc>
      </w:tr>
      <w:tr w:rsidR="00105488" w:rsidRPr="00F77585" w:rsidTr="00105488">
        <w:tc>
          <w:tcPr>
            <w:tcW w:w="6205" w:type="dxa"/>
            <w:gridSpan w:val="2"/>
            <w:shd w:val="clear" w:color="auto" w:fill="D9D9D9" w:themeFill="background1" w:themeFillShade="D9"/>
            <w:vAlign w:val="center"/>
          </w:tcPr>
          <w:p w:rsidR="00105488" w:rsidRPr="00AA31EA" w:rsidRDefault="00105488" w:rsidP="00105488">
            <w:pPr>
              <w:jc w:val="center"/>
              <w:rPr>
                <w:rFonts w:ascii="Arial" w:hAnsi="Arial" w:cs="Arial"/>
                <w:sz w:val="16"/>
                <w:szCs w:val="12"/>
                <w:lang w:val="tr-TR"/>
              </w:rPr>
            </w:pPr>
            <w:r w:rsidRPr="00AA31EA">
              <w:rPr>
                <w:rFonts w:ascii="Arial" w:hAnsi="Arial" w:cs="Arial"/>
                <w:b/>
                <w:sz w:val="16"/>
                <w:szCs w:val="12"/>
                <w:lang w:val="tr-TR"/>
              </w:rPr>
              <w:t>GENEL DEĞERLENDIRME SINAVI (GET)</w:t>
            </w:r>
          </w:p>
        </w:tc>
      </w:tr>
      <w:tr w:rsidR="00105488" w:rsidRPr="00F77585" w:rsidTr="00105488">
        <w:tc>
          <w:tcPr>
            <w:tcW w:w="3595" w:type="dxa"/>
            <w:vAlign w:val="center"/>
          </w:tcPr>
          <w:p w:rsidR="00105488" w:rsidRPr="00AA31EA" w:rsidRDefault="00105488" w:rsidP="00105488">
            <w:pPr>
              <w:rPr>
                <w:rFonts w:ascii="Arial" w:hAnsi="Arial" w:cs="Arial"/>
                <w:sz w:val="16"/>
                <w:szCs w:val="12"/>
                <w:lang w:val="tr-TR"/>
              </w:rPr>
            </w:pPr>
            <w:r w:rsidRPr="00AA31EA">
              <w:rPr>
                <w:rFonts w:ascii="Arial" w:hAnsi="Arial" w:cs="Arial"/>
                <w:sz w:val="16"/>
                <w:szCs w:val="12"/>
                <w:lang w:val="tr-TR"/>
              </w:rPr>
              <w:t>Genel Değerlendirme Sınavı (GET)</w:t>
            </w:r>
          </w:p>
        </w:tc>
        <w:tc>
          <w:tcPr>
            <w:tcW w:w="2610" w:type="dxa"/>
            <w:vAlign w:val="center"/>
          </w:tcPr>
          <w:p w:rsidR="00105488" w:rsidRPr="00AA31EA" w:rsidRDefault="00105488" w:rsidP="00105488">
            <w:pPr>
              <w:rPr>
                <w:rFonts w:ascii="Arial" w:hAnsi="Arial" w:cs="Arial"/>
                <w:sz w:val="16"/>
                <w:szCs w:val="12"/>
                <w:lang w:val="tr-TR"/>
              </w:rPr>
            </w:pPr>
            <w:r w:rsidRPr="00AA31EA">
              <w:rPr>
                <w:rFonts w:ascii="Arial" w:hAnsi="Arial" w:cs="Arial"/>
                <w:sz w:val="16"/>
                <w:szCs w:val="12"/>
                <w:lang w:val="tr-TR"/>
              </w:rPr>
              <w:t>23 Haziran 2025, Pazartesi</w:t>
            </w:r>
          </w:p>
        </w:tc>
      </w:tr>
      <w:tr w:rsidR="00105488" w:rsidRPr="00F77585" w:rsidTr="00105488">
        <w:tc>
          <w:tcPr>
            <w:tcW w:w="3595" w:type="dxa"/>
            <w:vAlign w:val="center"/>
          </w:tcPr>
          <w:p w:rsidR="00105488" w:rsidRPr="00AA31EA" w:rsidRDefault="00105488" w:rsidP="00105488">
            <w:pPr>
              <w:rPr>
                <w:rFonts w:ascii="Arial" w:hAnsi="Arial" w:cs="Arial"/>
                <w:sz w:val="16"/>
                <w:szCs w:val="12"/>
                <w:lang w:val="tr-TR"/>
              </w:rPr>
            </w:pPr>
            <w:r w:rsidRPr="00AA31EA">
              <w:rPr>
                <w:rFonts w:ascii="Arial" w:hAnsi="Arial" w:cs="Arial"/>
                <w:sz w:val="16"/>
                <w:szCs w:val="12"/>
                <w:lang w:val="tr-TR"/>
              </w:rPr>
              <w:t>Genel Değerlendirme Mazeret Sınavı</w:t>
            </w:r>
          </w:p>
        </w:tc>
        <w:tc>
          <w:tcPr>
            <w:tcW w:w="2610" w:type="dxa"/>
            <w:vAlign w:val="center"/>
          </w:tcPr>
          <w:p w:rsidR="00105488" w:rsidRPr="00AA31EA" w:rsidRDefault="00105488" w:rsidP="00105488">
            <w:pPr>
              <w:rPr>
                <w:rFonts w:ascii="Arial" w:hAnsi="Arial" w:cs="Arial"/>
                <w:sz w:val="16"/>
                <w:szCs w:val="12"/>
                <w:lang w:val="tr-TR"/>
              </w:rPr>
            </w:pPr>
            <w:r w:rsidRPr="00AA31EA">
              <w:rPr>
                <w:rFonts w:ascii="Arial" w:hAnsi="Arial" w:cs="Arial"/>
                <w:sz w:val="16"/>
                <w:szCs w:val="12"/>
                <w:lang w:val="tr-TR"/>
              </w:rPr>
              <w:t>25 Haziran 2025, Çarşamba</w:t>
            </w:r>
          </w:p>
        </w:tc>
      </w:tr>
      <w:tr w:rsidR="00105488" w:rsidRPr="00F77585" w:rsidTr="00105488">
        <w:tc>
          <w:tcPr>
            <w:tcW w:w="3595" w:type="dxa"/>
            <w:tcBorders>
              <w:bottom w:val="single" w:sz="4" w:space="0" w:color="A6A6A6" w:themeColor="background1" w:themeShade="A6"/>
            </w:tcBorders>
            <w:vAlign w:val="center"/>
          </w:tcPr>
          <w:p w:rsidR="00105488" w:rsidRPr="00AA31EA" w:rsidRDefault="00105488" w:rsidP="00105488">
            <w:pPr>
              <w:rPr>
                <w:rFonts w:ascii="Arial" w:hAnsi="Arial" w:cs="Arial"/>
                <w:sz w:val="16"/>
                <w:szCs w:val="12"/>
                <w:lang w:val="tr-TR"/>
              </w:rPr>
            </w:pPr>
            <w:r w:rsidRPr="00AA31EA">
              <w:rPr>
                <w:rFonts w:ascii="Arial" w:hAnsi="Arial" w:cs="Arial"/>
                <w:sz w:val="16"/>
                <w:szCs w:val="12"/>
                <w:lang w:val="tr-TR"/>
              </w:rPr>
              <w:t>Genel Değerlendirme Sınavı sonuçlarının ilanı için son gün</w:t>
            </w:r>
          </w:p>
        </w:tc>
        <w:tc>
          <w:tcPr>
            <w:tcW w:w="2610" w:type="dxa"/>
            <w:tcBorders>
              <w:bottom w:val="single" w:sz="4" w:space="0" w:color="A6A6A6" w:themeColor="background1" w:themeShade="A6"/>
            </w:tcBorders>
            <w:vAlign w:val="center"/>
          </w:tcPr>
          <w:p w:rsidR="00105488" w:rsidRPr="00AA31EA" w:rsidRDefault="00105488" w:rsidP="00105488">
            <w:pPr>
              <w:rPr>
                <w:rFonts w:ascii="Arial" w:hAnsi="Arial" w:cs="Arial"/>
                <w:sz w:val="16"/>
                <w:szCs w:val="12"/>
                <w:lang w:val="tr-TR"/>
              </w:rPr>
            </w:pPr>
            <w:r w:rsidRPr="00AA31EA">
              <w:rPr>
                <w:rFonts w:ascii="Arial" w:hAnsi="Arial" w:cs="Arial"/>
                <w:sz w:val="16"/>
                <w:szCs w:val="12"/>
                <w:lang w:val="tr-TR"/>
              </w:rPr>
              <w:t>27 Haziran 2025, Cuma</w:t>
            </w:r>
          </w:p>
        </w:tc>
      </w:tr>
      <w:tr w:rsidR="00105488" w:rsidRPr="00C358F8" w:rsidTr="00105488">
        <w:tc>
          <w:tcPr>
            <w:tcW w:w="6205" w:type="dxa"/>
            <w:gridSpan w:val="2"/>
            <w:tcBorders>
              <w:left w:val="nil"/>
              <w:bottom w:val="single" w:sz="4" w:space="0" w:color="A6A6A6" w:themeColor="background1" w:themeShade="A6"/>
              <w:right w:val="nil"/>
            </w:tcBorders>
            <w:vAlign w:val="center"/>
          </w:tcPr>
          <w:p w:rsidR="00105488" w:rsidRPr="00AA31EA" w:rsidRDefault="00105488" w:rsidP="00105488">
            <w:pPr>
              <w:rPr>
                <w:rFonts w:ascii="Arial" w:hAnsi="Arial" w:cs="Arial"/>
                <w:sz w:val="16"/>
                <w:szCs w:val="12"/>
                <w:lang w:val="tr-TR"/>
              </w:rPr>
            </w:pPr>
          </w:p>
        </w:tc>
      </w:tr>
      <w:tr w:rsidR="00105488" w:rsidRPr="00C358F8" w:rsidTr="00105488">
        <w:tc>
          <w:tcPr>
            <w:tcW w:w="3595" w:type="dxa"/>
            <w:tcBorders>
              <w:bottom w:val="single" w:sz="4" w:space="0" w:color="A6A6A6" w:themeColor="background1" w:themeShade="A6"/>
            </w:tcBorders>
            <w:shd w:val="clear" w:color="auto" w:fill="DEEAF6" w:themeFill="accent1" w:themeFillTint="33"/>
            <w:vAlign w:val="center"/>
          </w:tcPr>
          <w:p w:rsidR="00105488" w:rsidRPr="00AA31EA" w:rsidRDefault="00105488" w:rsidP="00105488">
            <w:pPr>
              <w:rPr>
                <w:rFonts w:ascii="Arial" w:hAnsi="Arial" w:cs="Arial"/>
                <w:sz w:val="16"/>
                <w:szCs w:val="12"/>
                <w:lang w:val="tr-TR"/>
              </w:rPr>
            </w:pPr>
            <w:r w:rsidRPr="00AA31EA">
              <w:rPr>
                <w:rFonts w:ascii="Arial" w:hAnsi="Arial" w:cs="Arial"/>
                <w:b/>
                <w:sz w:val="16"/>
                <w:szCs w:val="12"/>
                <w:lang w:val="tr-TR"/>
              </w:rPr>
              <w:t>Yaz Dönemi Yeterlik Sınavı (YET)</w:t>
            </w:r>
          </w:p>
        </w:tc>
        <w:tc>
          <w:tcPr>
            <w:tcW w:w="2610" w:type="dxa"/>
            <w:tcBorders>
              <w:bottom w:val="single" w:sz="4" w:space="0" w:color="A6A6A6" w:themeColor="background1" w:themeShade="A6"/>
            </w:tcBorders>
            <w:vAlign w:val="center"/>
          </w:tcPr>
          <w:p w:rsidR="00105488" w:rsidRPr="00AA31EA" w:rsidRDefault="00105488" w:rsidP="00105488">
            <w:pPr>
              <w:rPr>
                <w:rFonts w:ascii="Arial" w:hAnsi="Arial" w:cs="Arial"/>
                <w:sz w:val="16"/>
                <w:szCs w:val="12"/>
                <w:lang w:val="tr-TR"/>
              </w:rPr>
            </w:pPr>
            <w:r w:rsidRPr="00AA31EA">
              <w:rPr>
                <w:rFonts w:ascii="Arial" w:hAnsi="Arial" w:cs="Arial"/>
                <w:sz w:val="16"/>
                <w:szCs w:val="12"/>
                <w:lang w:val="tr-TR"/>
              </w:rPr>
              <w:t>4 Temmuz 2025, Cuma</w:t>
            </w:r>
          </w:p>
        </w:tc>
      </w:tr>
      <w:tr w:rsidR="00105488" w:rsidRPr="00C358F8" w:rsidTr="00105488">
        <w:tc>
          <w:tcPr>
            <w:tcW w:w="3595" w:type="dxa"/>
            <w:tcBorders>
              <w:bottom w:val="single" w:sz="4" w:space="0" w:color="A6A6A6" w:themeColor="background1" w:themeShade="A6"/>
            </w:tcBorders>
            <w:vAlign w:val="center"/>
          </w:tcPr>
          <w:p w:rsidR="00105488" w:rsidRPr="00AA31EA" w:rsidRDefault="00105488" w:rsidP="00105488">
            <w:pPr>
              <w:rPr>
                <w:rFonts w:ascii="Arial" w:hAnsi="Arial" w:cs="Arial"/>
                <w:b/>
                <w:sz w:val="16"/>
                <w:szCs w:val="12"/>
                <w:lang w:val="tr-TR"/>
              </w:rPr>
            </w:pPr>
            <w:r w:rsidRPr="00AA31EA">
              <w:rPr>
                <w:rFonts w:ascii="Arial" w:hAnsi="Arial" w:cs="Arial"/>
                <w:b/>
                <w:sz w:val="16"/>
                <w:szCs w:val="12"/>
                <w:lang w:val="tr-TR"/>
              </w:rPr>
              <w:t>Yaz Dönemi Yeterlik Sınavı (YET) Sonuçlarının İlanı için Son Gün</w:t>
            </w:r>
          </w:p>
        </w:tc>
        <w:tc>
          <w:tcPr>
            <w:tcW w:w="2610" w:type="dxa"/>
            <w:tcBorders>
              <w:bottom w:val="single" w:sz="4" w:space="0" w:color="A6A6A6" w:themeColor="background1" w:themeShade="A6"/>
            </w:tcBorders>
            <w:vAlign w:val="center"/>
          </w:tcPr>
          <w:p w:rsidR="00105488" w:rsidRPr="00AA31EA" w:rsidRDefault="00105488" w:rsidP="00105488">
            <w:pPr>
              <w:rPr>
                <w:rFonts w:ascii="Arial" w:hAnsi="Arial" w:cs="Arial"/>
                <w:sz w:val="16"/>
                <w:szCs w:val="12"/>
                <w:lang w:val="tr-TR"/>
              </w:rPr>
            </w:pPr>
            <w:r w:rsidRPr="00AA31EA">
              <w:rPr>
                <w:rFonts w:ascii="Arial" w:hAnsi="Arial" w:cs="Arial"/>
                <w:sz w:val="16"/>
                <w:szCs w:val="12"/>
                <w:lang w:val="tr-TR"/>
              </w:rPr>
              <w:t xml:space="preserve"> 9 Temmuz 2025, Çarşamba</w:t>
            </w:r>
          </w:p>
        </w:tc>
      </w:tr>
      <w:bookmarkEnd w:id="3"/>
    </w:tbl>
    <w:p w:rsidR="00AA31EA" w:rsidRPr="00105488" w:rsidRDefault="00AA31EA" w:rsidP="00105488">
      <w:pPr>
        <w:rPr>
          <w:sz w:val="16"/>
          <w:szCs w:val="16"/>
        </w:rPr>
      </w:pPr>
    </w:p>
    <w:tbl>
      <w:tblPr>
        <w:tblStyle w:val="TabloKlavuzu"/>
        <w:tblpPr w:leftFromText="141" w:rightFromText="141" w:vertAnchor="text" w:horzAnchor="margin" w:tblpY="179"/>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85" w:type="dxa"/>
          <w:bottom w:w="85" w:type="dxa"/>
          <w:right w:w="85" w:type="dxa"/>
        </w:tblCellMar>
        <w:tblLook w:val="04A0" w:firstRow="1" w:lastRow="0" w:firstColumn="1" w:lastColumn="0" w:noHBand="0" w:noVBand="1"/>
      </w:tblPr>
      <w:tblGrid>
        <w:gridCol w:w="3567"/>
        <w:gridCol w:w="2654"/>
      </w:tblGrid>
      <w:tr w:rsidR="00AA31EA" w:rsidRPr="00AA31EA" w:rsidTr="0071551F">
        <w:tc>
          <w:tcPr>
            <w:tcW w:w="9062" w:type="dxa"/>
            <w:gridSpan w:val="2"/>
            <w:shd w:val="clear" w:color="auto" w:fill="DEEAF6" w:themeFill="accent1" w:themeFillTint="33"/>
            <w:vAlign w:val="center"/>
          </w:tcPr>
          <w:p w:rsidR="00AA31EA" w:rsidRPr="00AA31EA" w:rsidRDefault="00AA31EA" w:rsidP="0071551F">
            <w:pPr>
              <w:jc w:val="center"/>
              <w:rPr>
                <w:rFonts w:ascii="Arial" w:hAnsi="Arial" w:cs="Arial"/>
                <w:b/>
                <w:sz w:val="16"/>
                <w:szCs w:val="16"/>
                <w:lang w:val="tr-TR"/>
              </w:rPr>
            </w:pPr>
            <w:r w:rsidRPr="00AA31EA">
              <w:rPr>
                <w:rFonts w:ascii="Arial" w:hAnsi="Arial" w:cs="Arial"/>
                <w:b/>
                <w:sz w:val="16"/>
                <w:szCs w:val="16"/>
                <w:lang w:val="tr-TR"/>
              </w:rPr>
              <w:t>YAZ DÖNEMİ</w:t>
            </w:r>
          </w:p>
        </w:tc>
      </w:tr>
      <w:tr w:rsidR="00AA31EA" w:rsidRPr="00AA31EA" w:rsidTr="0071551F">
        <w:tc>
          <w:tcPr>
            <w:tcW w:w="5240"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Ders Kayıtları</w:t>
            </w:r>
          </w:p>
        </w:tc>
        <w:tc>
          <w:tcPr>
            <w:tcW w:w="3822"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14 – 18 Temmuz 2025</w:t>
            </w:r>
          </w:p>
        </w:tc>
      </w:tr>
      <w:tr w:rsidR="00AA31EA" w:rsidRPr="00AA31EA" w:rsidTr="0071551F">
        <w:tc>
          <w:tcPr>
            <w:tcW w:w="5240"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Derslerin Başlaması</w:t>
            </w:r>
          </w:p>
        </w:tc>
        <w:tc>
          <w:tcPr>
            <w:tcW w:w="3822"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21 Temmuz 2025, Pazartesi</w:t>
            </w:r>
          </w:p>
        </w:tc>
      </w:tr>
      <w:tr w:rsidR="00AA31EA" w:rsidRPr="00AA31EA" w:rsidTr="0071551F">
        <w:tc>
          <w:tcPr>
            <w:tcW w:w="5240"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Kısa Sınavlar (</w:t>
            </w:r>
            <w:proofErr w:type="spellStart"/>
            <w:r w:rsidRPr="00AA31EA">
              <w:rPr>
                <w:rFonts w:ascii="Arial" w:hAnsi="Arial" w:cs="Arial"/>
                <w:sz w:val="16"/>
                <w:szCs w:val="16"/>
                <w:lang w:val="tr-TR"/>
              </w:rPr>
              <w:t>Quiz</w:t>
            </w:r>
            <w:proofErr w:type="spellEnd"/>
            <w:r w:rsidRPr="00AA31EA">
              <w:rPr>
                <w:rFonts w:ascii="Arial" w:hAnsi="Arial" w:cs="Arial"/>
                <w:sz w:val="16"/>
                <w:szCs w:val="16"/>
                <w:lang w:val="tr-TR"/>
              </w:rPr>
              <w:t>)</w:t>
            </w:r>
          </w:p>
        </w:tc>
        <w:tc>
          <w:tcPr>
            <w:tcW w:w="3822"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4 – 8 Ağustos 2025</w:t>
            </w:r>
          </w:p>
        </w:tc>
      </w:tr>
      <w:tr w:rsidR="00AA31EA" w:rsidRPr="00AA31EA" w:rsidTr="0071551F">
        <w:tc>
          <w:tcPr>
            <w:tcW w:w="5240"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Kısa Sınavlar İçin Not İlanı</w:t>
            </w:r>
          </w:p>
        </w:tc>
        <w:tc>
          <w:tcPr>
            <w:tcW w:w="3822"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15 Ağustos 2025, Cuma</w:t>
            </w:r>
          </w:p>
        </w:tc>
      </w:tr>
      <w:tr w:rsidR="00AA31EA" w:rsidRPr="00AA31EA" w:rsidTr="0071551F">
        <w:tc>
          <w:tcPr>
            <w:tcW w:w="5240"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Derslerin Bitişi</w:t>
            </w:r>
          </w:p>
        </w:tc>
        <w:tc>
          <w:tcPr>
            <w:tcW w:w="3822"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29 Ağustos 2025, Cuma</w:t>
            </w:r>
          </w:p>
        </w:tc>
      </w:tr>
      <w:tr w:rsidR="00AA31EA" w:rsidRPr="00AA31EA" w:rsidTr="0071551F">
        <w:tc>
          <w:tcPr>
            <w:tcW w:w="5240"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Yaz Okulu Kur Sonu Sınavları (</w:t>
            </w:r>
            <w:proofErr w:type="spellStart"/>
            <w:r w:rsidRPr="00AA31EA">
              <w:rPr>
                <w:rFonts w:ascii="Arial" w:hAnsi="Arial" w:cs="Arial"/>
                <w:sz w:val="16"/>
                <w:szCs w:val="16"/>
                <w:lang w:val="tr-TR"/>
              </w:rPr>
              <w:t>Progress</w:t>
            </w:r>
            <w:proofErr w:type="spellEnd"/>
            <w:r w:rsidRPr="00AA31EA">
              <w:rPr>
                <w:rFonts w:ascii="Arial" w:hAnsi="Arial" w:cs="Arial"/>
                <w:sz w:val="16"/>
                <w:szCs w:val="16"/>
                <w:lang w:val="tr-TR"/>
              </w:rPr>
              <w:t xml:space="preserve"> Test)</w:t>
            </w:r>
          </w:p>
        </w:tc>
        <w:tc>
          <w:tcPr>
            <w:tcW w:w="3822"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1 – 5 Eylül 2025</w:t>
            </w:r>
          </w:p>
        </w:tc>
      </w:tr>
      <w:tr w:rsidR="00AA31EA" w:rsidRPr="00AA31EA" w:rsidTr="0071551F">
        <w:tc>
          <w:tcPr>
            <w:tcW w:w="5240"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 xml:space="preserve">Yaz Okulu Kur Sonu Mazeret Sınavları </w:t>
            </w:r>
          </w:p>
        </w:tc>
        <w:tc>
          <w:tcPr>
            <w:tcW w:w="3822"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 xml:space="preserve">10 Eylül 2025, Çarşamba </w:t>
            </w:r>
          </w:p>
        </w:tc>
      </w:tr>
      <w:tr w:rsidR="00AA31EA" w:rsidRPr="00AA31EA" w:rsidTr="0071551F">
        <w:tc>
          <w:tcPr>
            <w:tcW w:w="5240"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Yaz Okulu Kur Sonu Sınav Sonuçlarının İlanı İçin Son Gün</w:t>
            </w:r>
          </w:p>
        </w:tc>
        <w:tc>
          <w:tcPr>
            <w:tcW w:w="3822" w:type="dxa"/>
            <w:vAlign w:val="center"/>
          </w:tcPr>
          <w:p w:rsidR="00AA31EA" w:rsidRPr="00AA31EA" w:rsidRDefault="00AA31EA" w:rsidP="0071551F">
            <w:pPr>
              <w:rPr>
                <w:rFonts w:ascii="Arial" w:hAnsi="Arial" w:cs="Arial"/>
                <w:sz w:val="16"/>
                <w:szCs w:val="16"/>
                <w:lang w:val="tr-TR"/>
              </w:rPr>
            </w:pPr>
            <w:r w:rsidRPr="00AA31EA">
              <w:rPr>
                <w:rFonts w:ascii="Arial" w:hAnsi="Arial" w:cs="Arial"/>
                <w:sz w:val="16"/>
                <w:szCs w:val="16"/>
                <w:lang w:val="tr-TR"/>
              </w:rPr>
              <w:t>12 Eylül 2025, Cuma</w:t>
            </w:r>
          </w:p>
        </w:tc>
      </w:tr>
    </w:tbl>
    <w:p w:rsidR="00AA31EA" w:rsidRPr="0003114A" w:rsidRDefault="00AA31EA" w:rsidP="00AA31EA">
      <w:pPr>
        <w:rPr>
          <w:rFonts w:ascii="Times New Roman" w:hAnsi="Times New Roman" w:cs="Times New Roman"/>
        </w:rPr>
      </w:pPr>
    </w:p>
    <w:p w:rsidR="00301493" w:rsidRPr="00BF46C1" w:rsidRDefault="00301493" w:rsidP="004E2657">
      <w:pPr>
        <w:tabs>
          <w:tab w:val="left" w:pos="2340"/>
        </w:tabs>
        <w:spacing w:line="360" w:lineRule="auto"/>
        <w:rPr>
          <w:rFonts w:ascii="Arial" w:hAnsi="Arial" w:cs="Arial"/>
          <w:sz w:val="40"/>
          <w:szCs w:val="40"/>
        </w:rPr>
      </w:pPr>
      <w:r w:rsidRPr="00301493">
        <w:rPr>
          <w:rFonts w:ascii="Arial" w:hAnsi="Arial" w:cs="Arial"/>
          <w:sz w:val="20"/>
          <w:szCs w:val="20"/>
        </w:rPr>
        <w:br w:type="page"/>
      </w:r>
      <w:proofErr w:type="spellStart"/>
      <w:r w:rsidR="00BF46C1" w:rsidRPr="00BF46C1">
        <w:rPr>
          <w:rFonts w:ascii="Arial" w:hAnsi="Arial" w:cs="Arial"/>
          <w:sz w:val="40"/>
          <w:szCs w:val="40"/>
        </w:rPr>
        <w:lastRenderedPageBreak/>
        <w:t>İletişim</w:t>
      </w:r>
      <w:proofErr w:type="spellEnd"/>
    </w:p>
    <w:p w:rsidR="00BF46C1" w:rsidRPr="00BF46C1" w:rsidRDefault="00BF46C1" w:rsidP="00BF46C1">
      <w:pPr>
        <w:spacing w:line="360" w:lineRule="auto"/>
        <w:rPr>
          <w:rFonts w:ascii="Arial" w:hAnsi="Arial" w:cs="Arial"/>
          <w:sz w:val="28"/>
          <w:szCs w:val="28"/>
          <w:lang w:val="tr-TR"/>
        </w:rPr>
      </w:pPr>
      <w:r w:rsidRPr="00BF46C1">
        <w:rPr>
          <w:rFonts w:ascii="Arial" w:hAnsi="Arial" w:cs="Arial"/>
          <w:sz w:val="28"/>
          <w:szCs w:val="28"/>
          <w:lang w:val="tr-TR"/>
        </w:rPr>
        <w:t>Kurumsal</w:t>
      </w: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bottom w:w="85" w:type="dxa"/>
        </w:tblCellMar>
        <w:tblLook w:val="04A0" w:firstRow="1" w:lastRow="0" w:firstColumn="1" w:lastColumn="0" w:noHBand="0" w:noVBand="1"/>
      </w:tblPr>
      <w:tblGrid>
        <w:gridCol w:w="2405"/>
        <w:gridCol w:w="3816"/>
      </w:tblGrid>
      <w:tr w:rsidR="00BF46C1" w:rsidRPr="00BF46C1" w:rsidTr="008E04F1">
        <w:tc>
          <w:tcPr>
            <w:tcW w:w="2405" w:type="dxa"/>
            <w:shd w:val="clear" w:color="auto" w:fill="DEEAF6" w:themeFill="accent1" w:themeFillTint="33"/>
          </w:tcPr>
          <w:p w:rsidR="00BF46C1" w:rsidRPr="00BF46C1" w:rsidRDefault="00BF46C1" w:rsidP="00B84478">
            <w:pPr>
              <w:spacing w:line="360" w:lineRule="auto"/>
              <w:rPr>
                <w:rFonts w:ascii="Arial" w:hAnsi="Arial" w:cs="Arial"/>
                <w:b/>
                <w:color w:val="171717" w:themeColor="background2" w:themeShade="1A"/>
                <w:sz w:val="16"/>
                <w:szCs w:val="16"/>
              </w:rPr>
            </w:pPr>
            <w:r w:rsidRPr="00BF46C1">
              <w:rPr>
                <w:rFonts w:ascii="Arial" w:hAnsi="Arial" w:cs="Arial"/>
                <w:b/>
                <w:color w:val="171717" w:themeColor="background2" w:themeShade="1A"/>
                <w:sz w:val="16"/>
                <w:szCs w:val="16"/>
              </w:rPr>
              <w:t xml:space="preserve">Posta </w:t>
            </w:r>
            <w:proofErr w:type="spellStart"/>
            <w:r w:rsidRPr="00BF46C1">
              <w:rPr>
                <w:rFonts w:ascii="Arial" w:hAnsi="Arial" w:cs="Arial"/>
                <w:b/>
                <w:color w:val="171717" w:themeColor="background2" w:themeShade="1A"/>
                <w:sz w:val="16"/>
                <w:szCs w:val="16"/>
              </w:rPr>
              <w:t>adresi</w:t>
            </w:r>
            <w:proofErr w:type="spellEnd"/>
          </w:p>
        </w:tc>
        <w:tc>
          <w:tcPr>
            <w:tcW w:w="3816" w:type="dxa"/>
          </w:tcPr>
          <w:p w:rsidR="00BF46C1" w:rsidRPr="00A621C5" w:rsidRDefault="00BF46C1" w:rsidP="00B84478">
            <w:pPr>
              <w:spacing w:line="360" w:lineRule="auto"/>
              <w:rPr>
                <w:rFonts w:ascii="Arial" w:hAnsi="Arial" w:cs="Arial"/>
                <w:color w:val="171717" w:themeColor="background2" w:themeShade="1A"/>
                <w:sz w:val="16"/>
                <w:szCs w:val="16"/>
                <w:highlight w:val="yellow"/>
              </w:rPr>
            </w:pPr>
            <w:proofErr w:type="spellStart"/>
            <w:r w:rsidRPr="00B9520A">
              <w:rPr>
                <w:rFonts w:ascii="Arial" w:hAnsi="Arial" w:cs="Arial"/>
                <w:color w:val="171717" w:themeColor="background2" w:themeShade="1A"/>
                <w:sz w:val="16"/>
                <w:szCs w:val="16"/>
              </w:rPr>
              <w:t>Yabancı</w:t>
            </w:r>
            <w:proofErr w:type="spellEnd"/>
            <w:r w:rsidRPr="00B9520A">
              <w:rPr>
                <w:rFonts w:ascii="Arial" w:hAnsi="Arial" w:cs="Arial"/>
                <w:color w:val="171717" w:themeColor="background2" w:themeShade="1A"/>
                <w:sz w:val="16"/>
                <w:szCs w:val="16"/>
              </w:rPr>
              <w:t xml:space="preserve"> Diller </w:t>
            </w:r>
            <w:proofErr w:type="spellStart"/>
            <w:r w:rsidRPr="00B9520A">
              <w:rPr>
                <w:rFonts w:ascii="Arial" w:hAnsi="Arial" w:cs="Arial"/>
                <w:color w:val="171717" w:themeColor="background2" w:themeShade="1A"/>
                <w:sz w:val="16"/>
                <w:szCs w:val="16"/>
              </w:rPr>
              <w:t>Yüksekokulu</w:t>
            </w:r>
            <w:proofErr w:type="spellEnd"/>
            <w:r w:rsidRPr="00B9520A">
              <w:rPr>
                <w:rFonts w:ascii="Arial" w:hAnsi="Arial" w:cs="Arial"/>
                <w:color w:val="171717" w:themeColor="background2" w:themeShade="1A"/>
                <w:sz w:val="16"/>
                <w:szCs w:val="16"/>
              </w:rPr>
              <w:t xml:space="preserve">, İstanbul </w:t>
            </w:r>
            <w:proofErr w:type="spellStart"/>
            <w:r w:rsidR="00A12FBF" w:rsidRPr="00B9520A">
              <w:rPr>
                <w:rFonts w:ascii="Arial" w:hAnsi="Arial" w:cs="Arial"/>
                <w:color w:val="171717" w:themeColor="background2" w:themeShade="1A"/>
                <w:sz w:val="16"/>
                <w:szCs w:val="16"/>
              </w:rPr>
              <w:t>G</w:t>
            </w:r>
            <w:r w:rsidRPr="00B9520A">
              <w:rPr>
                <w:rFonts w:ascii="Arial" w:hAnsi="Arial" w:cs="Arial"/>
                <w:color w:val="171717" w:themeColor="background2" w:themeShade="1A"/>
                <w:sz w:val="16"/>
                <w:szCs w:val="16"/>
              </w:rPr>
              <w:t>elişim</w:t>
            </w:r>
            <w:proofErr w:type="spellEnd"/>
            <w:r w:rsidRPr="00B9520A">
              <w:rPr>
                <w:rFonts w:ascii="Arial" w:hAnsi="Arial" w:cs="Arial"/>
                <w:color w:val="171717" w:themeColor="background2" w:themeShade="1A"/>
                <w:sz w:val="16"/>
                <w:szCs w:val="16"/>
              </w:rPr>
              <w:t xml:space="preserve"> </w:t>
            </w:r>
            <w:proofErr w:type="spellStart"/>
            <w:r w:rsidRPr="00B9520A">
              <w:rPr>
                <w:rFonts w:ascii="Arial" w:hAnsi="Arial" w:cs="Arial"/>
                <w:color w:val="171717" w:themeColor="background2" w:themeShade="1A"/>
                <w:sz w:val="16"/>
                <w:szCs w:val="16"/>
              </w:rPr>
              <w:t>Üniversitesi</w:t>
            </w:r>
            <w:proofErr w:type="spellEnd"/>
            <w:r w:rsidR="00B9520A" w:rsidRPr="00B9520A">
              <w:rPr>
                <w:rFonts w:ascii="Arial" w:hAnsi="Arial" w:cs="Arial"/>
                <w:color w:val="171717" w:themeColor="background2" w:themeShade="1A"/>
                <w:sz w:val="16"/>
                <w:szCs w:val="16"/>
              </w:rPr>
              <w:t xml:space="preserve"> (E Blok)</w:t>
            </w:r>
            <w:r w:rsidRPr="00A621C5">
              <w:rPr>
                <w:rFonts w:ascii="Arial" w:hAnsi="Arial" w:cs="Arial"/>
                <w:color w:val="171717" w:themeColor="background2" w:themeShade="1A"/>
                <w:sz w:val="16"/>
                <w:szCs w:val="16"/>
                <w:highlight w:val="yellow"/>
              </w:rPr>
              <w:br/>
            </w:r>
            <w:proofErr w:type="spellStart"/>
            <w:r w:rsidR="00B9520A" w:rsidRPr="00BA2254">
              <w:rPr>
                <w:rFonts w:ascii="Arial" w:hAnsi="Arial" w:cs="Arial"/>
                <w:color w:val="171717" w:themeColor="background2" w:themeShade="1A"/>
                <w:sz w:val="16"/>
                <w:szCs w:val="16"/>
              </w:rPr>
              <w:t>Cihangir</w:t>
            </w:r>
            <w:proofErr w:type="spellEnd"/>
            <w:r w:rsidR="00B9520A" w:rsidRPr="00BA2254">
              <w:rPr>
                <w:rFonts w:ascii="Arial" w:hAnsi="Arial" w:cs="Arial"/>
                <w:color w:val="171717" w:themeColor="background2" w:themeShade="1A"/>
                <w:sz w:val="16"/>
                <w:szCs w:val="16"/>
              </w:rPr>
              <w:t xml:space="preserve"> </w:t>
            </w:r>
            <w:proofErr w:type="spellStart"/>
            <w:r w:rsidR="00B9520A" w:rsidRPr="00BA2254">
              <w:rPr>
                <w:rFonts w:ascii="Arial" w:hAnsi="Arial" w:cs="Arial"/>
                <w:color w:val="171717" w:themeColor="background2" w:themeShade="1A"/>
                <w:sz w:val="16"/>
                <w:szCs w:val="16"/>
              </w:rPr>
              <w:t>Mahallesi</w:t>
            </w:r>
            <w:proofErr w:type="spellEnd"/>
            <w:r w:rsidR="00B9520A" w:rsidRPr="00BA2254">
              <w:rPr>
                <w:rFonts w:ascii="Arial" w:hAnsi="Arial" w:cs="Arial"/>
                <w:color w:val="171717" w:themeColor="background2" w:themeShade="1A"/>
                <w:sz w:val="16"/>
                <w:szCs w:val="16"/>
              </w:rPr>
              <w:t xml:space="preserve">. </w:t>
            </w:r>
            <w:proofErr w:type="spellStart"/>
            <w:r w:rsidR="00B9520A" w:rsidRPr="00BA2254">
              <w:rPr>
                <w:rFonts w:ascii="Arial" w:hAnsi="Arial" w:cs="Arial"/>
                <w:color w:val="171717" w:themeColor="background2" w:themeShade="1A"/>
                <w:sz w:val="16"/>
                <w:szCs w:val="16"/>
              </w:rPr>
              <w:t>Şehit</w:t>
            </w:r>
            <w:proofErr w:type="spellEnd"/>
            <w:r w:rsidR="00B9520A" w:rsidRPr="00BA2254">
              <w:rPr>
                <w:rFonts w:ascii="Arial" w:hAnsi="Arial" w:cs="Arial"/>
                <w:color w:val="171717" w:themeColor="background2" w:themeShade="1A"/>
                <w:sz w:val="16"/>
                <w:szCs w:val="16"/>
              </w:rPr>
              <w:t xml:space="preserve"> </w:t>
            </w:r>
            <w:proofErr w:type="spellStart"/>
            <w:r w:rsidR="00B9520A" w:rsidRPr="00BA2254">
              <w:rPr>
                <w:rFonts w:ascii="Arial" w:hAnsi="Arial" w:cs="Arial"/>
                <w:color w:val="171717" w:themeColor="background2" w:themeShade="1A"/>
                <w:sz w:val="16"/>
                <w:szCs w:val="16"/>
              </w:rPr>
              <w:t>Jandarma</w:t>
            </w:r>
            <w:proofErr w:type="spellEnd"/>
            <w:r w:rsidR="00B9520A" w:rsidRPr="00BA2254">
              <w:rPr>
                <w:rFonts w:ascii="Arial" w:hAnsi="Arial" w:cs="Arial"/>
                <w:color w:val="171717" w:themeColor="background2" w:themeShade="1A"/>
                <w:sz w:val="16"/>
                <w:szCs w:val="16"/>
              </w:rPr>
              <w:t xml:space="preserve"> </w:t>
            </w:r>
            <w:proofErr w:type="spellStart"/>
            <w:r w:rsidR="00B9520A" w:rsidRPr="00BA2254">
              <w:rPr>
                <w:rFonts w:ascii="Arial" w:hAnsi="Arial" w:cs="Arial"/>
                <w:color w:val="171717" w:themeColor="background2" w:themeShade="1A"/>
                <w:sz w:val="16"/>
                <w:szCs w:val="16"/>
              </w:rPr>
              <w:t>Komando</w:t>
            </w:r>
            <w:proofErr w:type="spellEnd"/>
            <w:r w:rsidR="00B9520A" w:rsidRPr="00BA2254">
              <w:rPr>
                <w:rFonts w:ascii="Arial" w:hAnsi="Arial" w:cs="Arial"/>
                <w:color w:val="171717" w:themeColor="background2" w:themeShade="1A"/>
                <w:sz w:val="16"/>
                <w:szCs w:val="16"/>
              </w:rPr>
              <w:t xml:space="preserve"> </w:t>
            </w:r>
            <w:proofErr w:type="spellStart"/>
            <w:r w:rsidR="00B9520A" w:rsidRPr="00BA2254">
              <w:rPr>
                <w:rFonts w:ascii="Arial" w:hAnsi="Arial" w:cs="Arial"/>
                <w:color w:val="171717" w:themeColor="background2" w:themeShade="1A"/>
                <w:sz w:val="16"/>
                <w:szCs w:val="16"/>
              </w:rPr>
              <w:t>Er</w:t>
            </w:r>
            <w:proofErr w:type="spellEnd"/>
            <w:r w:rsidR="00B9520A" w:rsidRPr="00BA2254">
              <w:rPr>
                <w:rFonts w:ascii="Arial" w:hAnsi="Arial" w:cs="Arial"/>
                <w:color w:val="171717" w:themeColor="background2" w:themeShade="1A"/>
                <w:sz w:val="16"/>
                <w:szCs w:val="16"/>
              </w:rPr>
              <w:t xml:space="preserve"> Hakan Öner. Sk. No:1, 34315. </w:t>
            </w:r>
            <w:proofErr w:type="spellStart"/>
            <w:r w:rsidR="00B9520A" w:rsidRPr="00BA2254">
              <w:rPr>
                <w:rFonts w:ascii="Arial" w:hAnsi="Arial" w:cs="Arial"/>
                <w:color w:val="171717" w:themeColor="background2" w:themeShade="1A"/>
                <w:sz w:val="16"/>
                <w:szCs w:val="16"/>
              </w:rPr>
              <w:t>Avcılar</w:t>
            </w:r>
            <w:proofErr w:type="spellEnd"/>
            <w:r w:rsidR="00B9520A" w:rsidRPr="00BA2254">
              <w:rPr>
                <w:rFonts w:ascii="Arial" w:hAnsi="Arial" w:cs="Arial"/>
                <w:color w:val="171717" w:themeColor="background2" w:themeShade="1A"/>
                <w:sz w:val="16"/>
                <w:szCs w:val="16"/>
              </w:rPr>
              <w:t xml:space="preserve"> / İstanbul.</w:t>
            </w:r>
          </w:p>
        </w:tc>
      </w:tr>
      <w:tr w:rsidR="00BF46C1" w:rsidRPr="00BF46C1" w:rsidTr="008E04F1">
        <w:tc>
          <w:tcPr>
            <w:tcW w:w="2405" w:type="dxa"/>
            <w:shd w:val="clear" w:color="auto" w:fill="DEEAF6" w:themeFill="accent1" w:themeFillTint="33"/>
          </w:tcPr>
          <w:p w:rsidR="00BF46C1" w:rsidRPr="00BF46C1" w:rsidRDefault="00BF46C1" w:rsidP="00B84478">
            <w:pPr>
              <w:spacing w:line="360" w:lineRule="auto"/>
              <w:rPr>
                <w:rFonts w:ascii="Arial" w:hAnsi="Arial" w:cs="Arial"/>
                <w:b/>
                <w:color w:val="171717" w:themeColor="background2" w:themeShade="1A"/>
                <w:sz w:val="16"/>
                <w:szCs w:val="16"/>
              </w:rPr>
            </w:pPr>
            <w:r w:rsidRPr="00BF46C1">
              <w:rPr>
                <w:rFonts w:ascii="Arial" w:hAnsi="Arial" w:cs="Arial"/>
                <w:b/>
                <w:color w:val="171717" w:themeColor="background2" w:themeShade="1A"/>
                <w:sz w:val="16"/>
                <w:szCs w:val="16"/>
              </w:rPr>
              <w:t xml:space="preserve">Web </w:t>
            </w:r>
            <w:proofErr w:type="spellStart"/>
            <w:r w:rsidRPr="00BF46C1">
              <w:rPr>
                <w:rFonts w:ascii="Arial" w:hAnsi="Arial" w:cs="Arial"/>
                <w:b/>
                <w:color w:val="171717" w:themeColor="background2" w:themeShade="1A"/>
                <w:sz w:val="16"/>
                <w:szCs w:val="16"/>
              </w:rPr>
              <w:t>adresi</w:t>
            </w:r>
            <w:proofErr w:type="spellEnd"/>
          </w:p>
        </w:tc>
        <w:tc>
          <w:tcPr>
            <w:tcW w:w="3816" w:type="dxa"/>
          </w:tcPr>
          <w:p w:rsidR="00BF46C1" w:rsidRPr="00BF46C1" w:rsidRDefault="00963665" w:rsidP="00B84478">
            <w:pPr>
              <w:spacing w:line="360" w:lineRule="auto"/>
              <w:rPr>
                <w:rFonts w:ascii="Arial" w:hAnsi="Arial" w:cs="Arial"/>
                <w:color w:val="171717" w:themeColor="background2" w:themeShade="1A"/>
                <w:sz w:val="16"/>
                <w:szCs w:val="16"/>
              </w:rPr>
            </w:pPr>
            <w:hyperlink r:id="rId29" w:history="1">
              <w:r w:rsidR="00BF46C1" w:rsidRPr="00BF46C1">
                <w:rPr>
                  <w:rStyle w:val="Kpr"/>
                  <w:rFonts w:ascii="Arial" w:hAnsi="Arial" w:cs="Arial"/>
                  <w:sz w:val="16"/>
                  <w:szCs w:val="16"/>
                </w:rPr>
                <w:t>https://ydyo.gelisim.edu.tr/</w:t>
              </w:r>
            </w:hyperlink>
            <w:r w:rsidR="00BF46C1" w:rsidRPr="00BF46C1">
              <w:rPr>
                <w:rFonts w:ascii="Arial" w:hAnsi="Arial" w:cs="Arial"/>
                <w:color w:val="171717" w:themeColor="background2" w:themeShade="1A"/>
                <w:sz w:val="16"/>
                <w:szCs w:val="16"/>
              </w:rPr>
              <w:t xml:space="preserve"> </w:t>
            </w:r>
          </w:p>
        </w:tc>
      </w:tr>
      <w:tr w:rsidR="00BF46C1" w:rsidRPr="00BF46C1" w:rsidTr="008E04F1">
        <w:tc>
          <w:tcPr>
            <w:tcW w:w="2405" w:type="dxa"/>
            <w:shd w:val="clear" w:color="auto" w:fill="DEEAF6" w:themeFill="accent1" w:themeFillTint="33"/>
          </w:tcPr>
          <w:p w:rsidR="00BF46C1" w:rsidRPr="00BF46C1" w:rsidRDefault="00BF46C1" w:rsidP="00B84478">
            <w:pPr>
              <w:spacing w:line="360" w:lineRule="auto"/>
              <w:rPr>
                <w:rFonts w:ascii="Arial" w:hAnsi="Arial" w:cs="Arial"/>
                <w:b/>
                <w:color w:val="171717" w:themeColor="background2" w:themeShade="1A"/>
                <w:sz w:val="16"/>
                <w:szCs w:val="16"/>
              </w:rPr>
            </w:pPr>
            <w:proofErr w:type="spellStart"/>
            <w:r w:rsidRPr="00BF46C1">
              <w:rPr>
                <w:rFonts w:ascii="Arial" w:hAnsi="Arial" w:cs="Arial"/>
                <w:b/>
                <w:color w:val="171717" w:themeColor="background2" w:themeShade="1A"/>
                <w:sz w:val="16"/>
                <w:szCs w:val="16"/>
              </w:rPr>
              <w:t>Eposta</w:t>
            </w:r>
            <w:proofErr w:type="spellEnd"/>
          </w:p>
        </w:tc>
        <w:tc>
          <w:tcPr>
            <w:tcW w:w="3816" w:type="dxa"/>
          </w:tcPr>
          <w:p w:rsidR="00BF46C1" w:rsidRPr="00BF46C1" w:rsidRDefault="00963665" w:rsidP="00B84478">
            <w:pPr>
              <w:spacing w:line="360" w:lineRule="auto"/>
              <w:rPr>
                <w:rFonts w:ascii="Arial" w:hAnsi="Arial" w:cs="Arial"/>
                <w:color w:val="171717" w:themeColor="background2" w:themeShade="1A"/>
                <w:sz w:val="16"/>
                <w:szCs w:val="16"/>
              </w:rPr>
            </w:pPr>
            <w:hyperlink r:id="rId30" w:history="1">
              <w:r w:rsidR="00BF46C1" w:rsidRPr="00BF46C1">
                <w:rPr>
                  <w:rStyle w:val="Kpr"/>
                  <w:rFonts w:ascii="Arial" w:hAnsi="Arial" w:cs="Arial"/>
                  <w:sz w:val="16"/>
                  <w:szCs w:val="16"/>
                </w:rPr>
                <w:t>ydyo@gelisim.edu.tr</w:t>
              </w:r>
            </w:hyperlink>
            <w:r w:rsidR="00BF46C1" w:rsidRPr="00BF46C1">
              <w:rPr>
                <w:rFonts w:ascii="Arial" w:hAnsi="Arial" w:cs="Arial"/>
                <w:color w:val="171717" w:themeColor="background2" w:themeShade="1A"/>
                <w:sz w:val="16"/>
                <w:szCs w:val="16"/>
              </w:rPr>
              <w:t xml:space="preserve"> </w:t>
            </w:r>
          </w:p>
        </w:tc>
      </w:tr>
      <w:tr w:rsidR="00BF46C1" w:rsidRPr="00BF46C1" w:rsidTr="008E04F1">
        <w:tc>
          <w:tcPr>
            <w:tcW w:w="2405" w:type="dxa"/>
            <w:shd w:val="clear" w:color="auto" w:fill="DEEAF6" w:themeFill="accent1" w:themeFillTint="33"/>
          </w:tcPr>
          <w:p w:rsidR="00BF46C1" w:rsidRPr="00BF46C1" w:rsidRDefault="00BF46C1" w:rsidP="00B84478">
            <w:pPr>
              <w:spacing w:line="360" w:lineRule="auto"/>
              <w:rPr>
                <w:rFonts w:ascii="Arial" w:hAnsi="Arial" w:cs="Arial"/>
                <w:b/>
                <w:color w:val="171717" w:themeColor="background2" w:themeShade="1A"/>
                <w:sz w:val="16"/>
                <w:szCs w:val="16"/>
              </w:rPr>
            </w:pPr>
            <w:proofErr w:type="spellStart"/>
            <w:r w:rsidRPr="00BF46C1">
              <w:rPr>
                <w:rFonts w:ascii="Arial" w:hAnsi="Arial" w:cs="Arial"/>
                <w:b/>
                <w:color w:val="171717" w:themeColor="background2" w:themeShade="1A"/>
                <w:sz w:val="16"/>
                <w:szCs w:val="16"/>
              </w:rPr>
              <w:t>Telefon</w:t>
            </w:r>
            <w:proofErr w:type="spellEnd"/>
          </w:p>
        </w:tc>
        <w:tc>
          <w:tcPr>
            <w:tcW w:w="3816" w:type="dxa"/>
          </w:tcPr>
          <w:p w:rsidR="00BF46C1" w:rsidRPr="00A621C5" w:rsidRDefault="00BF46C1" w:rsidP="00B84478">
            <w:pPr>
              <w:spacing w:line="360" w:lineRule="auto"/>
              <w:rPr>
                <w:rFonts w:ascii="Arial" w:hAnsi="Arial" w:cs="Arial"/>
                <w:color w:val="171717" w:themeColor="background2" w:themeShade="1A"/>
                <w:sz w:val="16"/>
                <w:szCs w:val="16"/>
                <w:highlight w:val="yellow"/>
              </w:rPr>
            </w:pPr>
            <w:r w:rsidRPr="00B9520A">
              <w:rPr>
                <w:rFonts w:ascii="Arial" w:hAnsi="Arial" w:cs="Arial"/>
                <w:color w:val="171717" w:themeColor="background2" w:themeShade="1A"/>
                <w:sz w:val="16"/>
                <w:szCs w:val="16"/>
              </w:rPr>
              <w:t>0212 422 70 00</w:t>
            </w:r>
          </w:p>
        </w:tc>
      </w:tr>
      <w:tr w:rsidR="00BF46C1" w:rsidRPr="00BF46C1" w:rsidTr="008E04F1">
        <w:tc>
          <w:tcPr>
            <w:tcW w:w="2405" w:type="dxa"/>
            <w:shd w:val="clear" w:color="auto" w:fill="DEEAF6" w:themeFill="accent1" w:themeFillTint="33"/>
          </w:tcPr>
          <w:p w:rsidR="00BF46C1" w:rsidRPr="00BF46C1" w:rsidRDefault="00BF46C1" w:rsidP="00B84478">
            <w:pPr>
              <w:spacing w:line="360" w:lineRule="auto"/>
              <w:rPr>
                <w:rFonts w:ascii="Arial" w:hAnsi="Arial" w:cs="Arial"/>
                <w:b/>
                <w:color w:val="171717" w:themeColor="background2" w:themeShade="1A"/>
                <w:sz w:val="16"/>
                <w:szCs w:val="16"/>
              </w:rPr>
            </w:pPr>
            <w:proofErr w:type="spellStart"/>
            <w:r w:rsidRPr="00BF46C1">
              <w:rPr>
                <w:rFonts w:ascii="Arial" w:hAnsi="Arial" w:cs="Arial"/>
                <w:b/>
                <w:color w:val="171717" w:themeColor="background2" w:themeShade="1A"/>
                <w:sz w:val="16"/>
                <w:szCs w:val="16"/>
              </w:rPr>
              <w:t>Öğrenci</w:t>
            </w:r>
            <w:proofErr w:type="spellEnd"/>
            <w:r w:rsidRPr="00BF46C1">
              <w:rPr>
                <w:rFonts w:ascii="Arial" w:hAnsi="Arial" w:cs="Arial"/>
                <w:b/>
                <w:color w:val="171717" w:themeColor="background2" w:themeShade="1A"/>
                <w:sz w:val="16"/>
                <w:szCs w:val="16"/>
              </w:rPr>
              <w:t xml:space="preserve"> </w:t>
            </w:r>
            <w:proofErr w:type="spellStart"/>
            <w:r w:rsidRPr="00BF46C1">
              <w:rPr>
                <w:rFonts w:ascii="Arial" w:hAnsi="Arial" w:cs="Arial"/>
                <w:b/>
                <w:color w:val="171717" w:themeColor="background2" w:themeShade="1A"/>
                <w:sz w:val="16"/>
                <w:szCs w:val="16"/>
              </w:rPr>
              <w:t>İşleri</w:t>
            </w:r>
            <w:proofErr w:type="spellEnd"/>
          </w:p>
        </w:tc>
        <w:tc>
          <w:tcPr>
            <w:tcW w:w="3816" w:type="dxa"/>
          </w:tcPr>
          <w:p w:rsidR="00BF46C1" w:rsidRPr="00BF46C1" w:rsidRDefault="00963665" w:rsidP="00B84478">
            <w:pPr>
              <w:spacing w:line="360" w:lineRule="auto"/>
              <w:rPr>
                <w:rFonts w:ascii="Arial" w:hAnsi="Arial" w:cs="Arial"/>
                <w:color w:val="171717" w:themeColor="background2" w:themeShade="1A"/>
                <w:sz w:val="16"/>
                <w:szCs w:val="16"/>
              </w:rPr>
            </w:pPr>
            <w:hyperlink r:id="rId31" w:history="1">
              <w:r w:rsidR="00BF46C1" w:rsidRPr="00BF46C1">
                <w:rPr>
                  <w:rStyle w:val="Kpr"/>
                  <w:rFonts w:ascii="Arial" w:hAnsi="Arial" w:cs="Arial"/>
                  <w:sz w:val="16"/>
                  <w:szCs w:val="16"/>
                </w:rPr>
                <w:t>ydyo@gelisim.edu.tr</w:t>
              </w:r>
            </w:hyperlink>
          </w:p>
        </w:tc>
      </w:tr>
      <w:tr w:rsidR="00BF46C1" w:rsidRPr="00BF46C1" w:rsidTr="008E04F1">
        <w:tc>
          <w:tcPr>
            <w:tcW w:w="2405" w:type="dxa"/>
            <w:shd w:val="clear" w:color="auto" w:fill="DEEAF6" w:themeFill="accent1" w:themeFillTint="33"/>
          </w:tcPr>
          <w:p w:rsidR="00BF46C1" w:rsidRPr="00BF46C1" w:rsidRDefault="00BF46C1" w:rsidP="00B84478">
            <w:pPr>
              <w:spacing w:line="360" w:lineRule="auto"/>
              <w:rPr>
                <w:rFonts w:ascii="Arial" w:hAnsi="Arial" w:cs="Arial"/>
                <w:b/>
                <w:color w:val="171717" w:themeColor="background2" w:themeShade="1A"/>
                <w:sz w:val="16"/>
                <w:szCs w:val="16"/>
              </w:rPr>
            </w:pPr>
            <w:proofErr w:type="spellStart"/>
            <w:r w:rsidRPr="00BF46C1">
              <w:rPr>
                <w:rFonts w:ascii="Arial" w:hAnsi="Arial" w:cs="Arial"/>
                <w:b/>
                <w:color w:val="171717" w:themeColor="background2" w:themeShade="1A"/>
                <w:sz w:val="16"/>
                <w:szCs w:val="16"/>
              </w:rPr>
              <w:t>Öğrenci</w:t>
            </w:r>
            <w:proofErr w:type="spellEnd"/>
            <w:r w:rsidRPr="00BF46C1">
              <w:rPr>
                <w:rFonts w:ascii="Arial" w:hAnsi="Arial" w:cs="Arial"/>
                <w:b/>
                <w:color w:val="171717" w:themeColor="background2" w:themeShade="1A"/>
                <w:sz w:val="16"/>
                <w:szCs w:val="16"/>
              </w:rPr>
              <w:t xml:space="preserve"> </w:t>
            </w:r>
            <w:proofErr w:type="spellStart"/>
            <w:r w:rsidRPr="00BF46C1">
              <w:rPr>
                <w:rFonts w:ascii="Arial" w:hAnsi="Arial" w:cs="Arial"/>
                <w:b/>
                <w:color w:val="171717" w:themeColor="background2" w:themeShade="1A"/>
                <w:sz w:val="16"/>
                <w:szCs w:val="16"/>
              </w:rPr>
              <w:t>Bilgi</w:t>
            </w:r>
            <w:proofErr w:type="spellEnd"/>
            <w:r w:rsidRPr="00BF46C1">
              <w:rPr>
                <w:rFonts w:ascii="Arial" w:hAnsi="Arial" w:cs="Arial"/>
                <w:b/>
                <w:color w:val="171717" w:themeColor="background2" w:themeShade="1A"/>
                <w:sz w:val="16"/>
                <w:szCs w:val="16"/>
              </w:rPr>
              <w:t xml:space="preserve"> </w:t>
            </w:r>
            <w:proofErr w:type="spellStart"/>
            <w:r w:rsidRPr="00BF46C1">
              <w:rPr>
                <w:rFonts w:ascii="Arial" w:hAnsi="Arial" w:cs="Arial"/>
                <w:b/>
                <w:color w:val="171717" w:themeColor="background2" w:themeShade="1A"/>
                <w:sz w:val="16"/>
                <w:szCs w:val="16"/>
              </w:rPr>
              <w:t>Sistemi</w:t>
            </w:r>
            <w:proofErr w:type="spellEnd"/>
            <w:r w:rsidRPr="00BF46C1">
              <w:rPr>
                <w:rFonts w:ascii="Arial" w:hAnsi="Arial" w:cs="Arial"/>
                <w:b/>
                <w:color w:val="171717" w:themeColor="background2" w:themeShade="1A"/>
                <w:sz w:val="16"/>
                <w:szCs w:val="16"/>
              </w:rPr>
              <w:t xml:space="preserve"> (OBS)</w:t>
            </w:r>
          </w:p>
        </w:tc>
        <w:tc>
          <w:tcPr>
            <w:tcW w:w="3816" w:type="dxa"/>
          </w:tcPr>
          <w:p w:rsidR="00BF46C1" w:rsidRPr="00BF46C1" w:rsidRDefault="00963665" w:rsidP="00B84478">
            <w:pPr>
              <w:spacing w:line="360" w:lineRule="auto"/>
              <w:rPr>
                <w:rFonts w:ascii="Arial" w:hAnsi="Arial" w:cs="Arial"/>
                <w:color w:val="171717" w:themeColor="background2" w:themeShade="1A"/>
                <w:sz w:val="16"/>
                <w:szCs w:val="16"/>
              </w:rPr>
            </w:pPr>
            <w:hyperlink r:id="rId32" w:history="1">
              <w:r w:rsidR="00BF46C1" w:rsidRPr="00BF46C1">
                <w:rPr>
                  <w:rStyle w:val="Kpr"/>
                  <w:rFonts w:ascii="Arial" w:hAnsi="Arial" w:cs="Arial"/>
                  <w:sz w:val="16"/>
                  <w:szCs w:val="16"/>
                </w:rPr>
                <w:t>https://obis.gelisim.edu.tr/</w:t>
              </w:r>
            </w:hyperlink>
            <w:r w:rsidR="00BF46C1" w:rsidRPr="00BF46C1">
              <w:rPr>
                <w:rFonts w:ascii="Arial" w:hAnsi="Arial" w:cs="Arial"/>
                <w:color w:val="171717" w:themeColor="background2" w:themeShade="1A"/>
                <w:sz w:val="16"/>
                <w:szCs w:val="16"/>
              </w:rPr>
              <w:t xml:space="preserve"> </w:t>
            </w:r>
          </w:p>
        </w:tc>
      </w:tr>
      <w:tr w:rsidR="00BF46C1" w:rsidRPr="00BF46C1" w:rsidTr="008E04F1">
        <w:tc>
          <w:tcPr>
            <w:tcW w:w="2405" w:type="dxa"/>
            <w:shd w:val="clear" w:color="auto" w:fill="DEEAF6" w:themeFill="accent1" w:themeFillTint="33"/>
          </w:tcPr>
          <w:p w:rsidR="00BF46C1" w:rsidRPr="00BF46C1" w:rsidRDefault="00BF46C1" w:rsidP="00B84478">
            <w:pPr>
              <w:spacing w:line="360" w:lineRule="auto"/>
              <w:rPr>
                <w:rFonts w:ascii="Arial" w:hAnsi="Arial" w:cs="Arial"/>
                <w:b/>
                <w:color w:val="171717" w:themeColor="background2" w:themeShade="1A"/>
                <w:sz w:val="16"/>
                <w:szCs w:val="16"/>
              </w:rPr>
            </w:pPr>
            <w:proofErr w:type="spellStart"/>
            <w:r w:rsidRPr="00BF46C1">
              <w:rPr>
                <w:rFonts w:ascii="Arial" w:hAnsi="Arial" w:cs="Arial"/>
                <w:b/>
                <w:color w:val="171717" w:themeColor="background2" w:themeShade="1A"/>
                <w:sz w:val="16"/>
                <w:szCs w:val="16"/>
              </w:rPr>
              <w:t>Yönetmelikler</w:t>
            </w:r>
            <w:proofErr w:type="spellEnd"/>
          </w:p>
        </w:tc>
        <w:tc>
          <w:tcPr>
            <w:tcW w:w="3816" w:type="dxa"/>
          </w:tcPr>
          <w:p w:rsidR="00BF46C1" w:rsidRPr="00BF46C1" w:rsidRDefault="00963665" w:rsidP="00B84478">
            <w:pPr>
              <w:spacing w:line="360" w:lineRule="auto"/>
              <w:rPr>
                <w:rFonts w:ascii="Arial" w:hAnsi="Arial" w:cs="Arial"/>
                <w:color w:val="171717" w:themeColor="background2" w:themeShade="1A"/>
                <w:sz w:val="16"/>
                <w:szCs w:val="16"/>
              </w:rPr>
            </w:pPr>
            <w:hyperlink r:id="rId33" w:history="1">
              <w:r w:rsidR="00BF46C1" w:rsidRPr="00BF46C1">
                <w:rPr>
                  <w:rStyle w:val="Kpr"/>
                  <w:rFonts w:ascii="Arial" w:hAnsi="Arial" w:cs="Arial"/>
                  <w:sz w:val="16"/>
                  <w:szCs w:val="16"/>
                </w:rPr>
                <w:t>https://gelisim.edu.tr/tr/yonetmelikler</w:t>
              </w:r>
            </w:hyperlink>
            <w:r w:rsidR="00BF46C1" w:rsidRPr="00BF46C1">
              <w:rPr>
                <w:rFonts w:ascii="Arial" w:hAnsi="Arial" w:cs="Arial"/>
                <w:color w:val="171717" w:themeColor="background2" w:themeShade="1A"/>
                <w:sz w:val="16"/>
                <w:szCs w:val="16"/>
              </w:rPr>
              <w:t xml:space="preserve"> </w:t>
            </w:r>
          </w:p>
        </w:tc>
      </w:tr>
    </w:tbl>
    <w:p w:rsidR="00BF46C1" w:rsidRDefault="00BF46C1" w:rsidP="00BF46C1">
      <w:pPr>
        <w:spacing w:line="360" w:lineRule="auto"/>
        <w:rPr>
          <w:rFonts w:ascii="Arial" w:hAnsi="Arial" w:cs="Arial"/>
          <w:color w:val="171717" w:themeColor="background2" w:themeShade="1A"/>
          <w:lang w:val="tr-TR"/>
        </w:rPr>
      </w:pPr>
    </w:p>
    <w:p w:rsidR="00BF46C1" w:rsidRPr="00BF46C1" w:rsidRDefault="00BF46C1" w:rsidP="00BF46C1">
      <w:pPr>
        <w:spacing w:line="360" w:lineRule="auto"/>
        <w:rPr>
          <w:rFonts w:ascii="Arial" w:hAnsi="Arial" w:cs="Arial"/>
          <w:sz w:val="28"/>
          <w:szCs w:val="28"/>
          <w:lang w:val="tr-TR"/>
        </w:rPr>
      </w:pPr>
      <w:r w:rsidRPr="00BF46C1">
        <w:rPr>
          <w:rFonts w:ascii="Arial" w:hAnsi="Arial" w:cs="Arial"/>
          <w:sz w:val="28"/>
          <w:szCs w:val="28"/>
          <w:lang w:val="tr-TR"/>
        </w:rPr>
        <w:t>Personel</w:t>
      </w: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bottom w:w="85" w:type="dxa"/>
        </w:tblCellMar>
        <w:tblLook w:val="04A0" w:firstRow="1" w:lastRow="0" w:firstColumn="1" w:lastColumn="0" w:noHBand="0" w:noVBand="1"/>
      </w:tblPr>
      <w:tblGrid>
        <w:gridCol w:w="2263"/>
        <w:gridCol w:w="3958"/>
      </w:tblGrid>
      <w:tr w:rsidR="00BF46C1" w:rsidRPr="00BF46C1" w:rsidTr="008E04F1">
        <w:tc>
          <w:tcPr>
            <w:tcW w:w="2263" w:type="dxa"/>
            <w:shd w:val="clear" w:color="auto" w:fill="DEEAF6" w:themeFill="accent1" w:themeFillTint="33"/>
            <w:vAlign w:val="center"/>
          </w:tcPr>
          <w:p w:rsidR="00BF46C1" w:rsidRPr="00BF46C1" w:rsidRDefault="00BF46C1" w:rsidP="00B84478">
            <w:pPr>
              <w:spacing w:line="360" w:lineRule="auto"/>
              <w:rPr>
                <w:rFonts w:ascii="Arial" w:hAnsi="Arial" w:cs="Arial"/>
                <w:b/>
                <w:color w:val="171717" w:themeColor="background2" w:themeShade="1A"/>
                <w:sz w:val="16"/>
                <w:szCs w:val="16"/>
              </w:rPr>
            </w:pPr>
            <w:proofErr w:type="spellStart"/>
            <w:r w:rsidRPr="00BF46C1">
              <w:rPr>
                <w:rFonts w:ascii="Arial" w:hAnsi="Arial" w:cs="Arial"/>
                <w:b/>
                <w:color w:val="171717" w:themeColor="background2" w:themeShade="1A"/>
                <w:sz w:val="16"/>
                <w:szCs w:val="16"/>
              </w:rPr>
              <w:t>Müdür</w:t>
            </w:r>
            <w:proofErr w:type="spellEnd"/>
          </w:p>
        </w:tc>
        <w:tc>
          <w:tcPr>
            <w:tcW w:w="3958" w:type="dxa"/>
            <w:vAlign w:val="center"/>
          </w:tcPr>
          <w:p w:rsidR="00BF46C1" w:rsidRPr="00BF46C1" w:rsidRDefault="00BF46C1" w:rsidP="00404AD1">
            <w:pPr>
              <w:spacing w:line="360" w:lineRule="auto"/>
              <w:rPr>
                <w:rFonts w:ascii="Arial" w:hAnsi="Arial" w:cs="Arial"/>
                <w:color w:val="171717" w:themeColor="background2" w:themeShade="1A"/>
                <w:sz w:val="16"/>
                <w:szCs w:val="16"/>
              </w:rPr>
            </w:pPr>
            <w:proofErr w:type="spellStart"/>
            <w:r w:rsidRPr="00BF46C1">
              <w:rPr>
                <w:rFonts w:ascii="Arial" w:hAnsi="Arial" w:cs="Arial"/>
                <w:color w:val="171717" w:themeColor="background2" w:themeShade="1A"/>
                <w:sz w:val="16"/>
                <w:szCs w:val="16"/>
              </w:rPr>
              <w:t>Dr.</w:t>
            </w:r>
            <w:proofErr w:type="spellEnd"/>
            <w:r w:rsidRPr="00BF46C1">
              <w:rPr>
                <w:rFonts w:ascii="Arial" w:hAnsi="Arial" w:cs="Arial"/>
                <w:color w:val="171717" w:themeColor="background2" w:themeShade="1A"/>
                <w:sz w:val="16"/>
                <w:szCs w:val="16"/>
              </w:rPr>
              <w:t xml:space="preserve"> </w:t>
            </w:r>
            <w:r w:rsidR="00404AD1">
              <w:rPr>
                <w:rFonts w:ascii="Arial" w:hAnsi="Arial" w:cs="Arial"/>
                <w:color w:val="171717" w:themeColor="background2" w:themeShade="1A"/>
                <w:sz w:val="16"/>
                <w:szCs w:val="16"/>
              </w:rPr>
              <w:t>Şahin Gök</w:t>
            </w:r>
            <w:r>
              <w:rPr>
                <w:rFonts w:ascii="Arial" w:hAnsi="Arial" w:cs="Arial"/>
                <w:color w:val="171717" w:themeColor="background2" w:themeShade="1A"/>
                <w:sz w:val="16"/>
                <w:szCs w:val="16"/>
              </w:rPr>
              <w:t xml:space="preserve"> – </w:t>
            </w:r>
            <w:hyperlink r:id="rId34" w:history="1">
              <w:r w:rsidR="00404AD1" w:rsidRPr="004A7CA0">
                <w:rPr>
                  <w:rStyle w:val="Kpr"/>
                  <w:rFonts w:ascii="Arial" w:hAnsi="Arial" w:cs="Arial"/>
                  <w:sz w:val="16"/>
                  <w:szCs w:val="16"/>
                </w:rPr>
                <w:t>sgok@gelisim.edu.tr</w:t>
              </w:r>
            </w:hyperlink>
          </w:p>
        </w:tc>
      </w:tr>
      <w:tr w:rsidR="00BF46C1" w:rsidRPr="00BF46C1" w:rsidTr="008E04F1">
        <w:tc>
          <w:tcPr>
            <w:tcW w:w="2263" w:type="dxa"/>
            <w:shd w:val="clear" w:color="auto" w:fill="DEEAF6" w:themeFill="accent1" w:themeFillTint="33"/>
            <w:vAlign w:val="center"/>
          </w:tcPr>
          <w:p w:rsidR="00BF46C1" w:rsidRPr="00BF46C1" w:rsidRDefault="00BF46C1" w:rsidP="00B84478">
            <w:pPr>
              <w:spacing w:line="360" w:lineRule="auto"/>
              <w:rPr>
                <w:rFonts w:ascii="Arial" w:hAnsi="Arial" w:cs="Arial"/>
                <w:b/>
                <w:color w:val="171717" w:themeColor="background2" w:themeShade="1A"/>
                <w:sz w:val="16"/>
                <w:szCs w:val="16"/>
              </w:rPr>
            </w:pPr>
            <w:proofErr w:type="spellStart"/>
            <w:r w:rsidRPr="00BF46C1">
              <w:rPr>
                <w:rFonts w:ascii="Arial" w:hAnsi="Arial" w:cs="Arial"/>
                <w:b/>
                <w:color w:val="171717" w:themeColor="background2" w:themeShade="1A"/>
                <w:sz w:val="16"/>
                <w:szCs w:val="16"/>
              </w:rPr>
              <w:t>Müdür</w:t>
            </w:r>
            <w:proofErr w:type="spellEnd"/>
            <w:r w:rsidRPr="00BF46C1">
              <w:rPr>
                <w:rFonts w:ascii="Arial" w:hAnsi="Arial" w:cs="Arial"/>
                <w:b/>
                <w:color w:val="171717" w:themeColor="background2" w:themeShade="1A"/>
                <w:sz w:val="16"/>
                <w:szCs w:val="16"/>
              </w:rPr>
              <w:t xml:space="preserve"> </w:t>
            </w:r>
            <w:proofErr w:type="spellStart"/>
            <w:r w:rsidRPr="00BF46C1">
              <w:rPr>
                <w:rFonts w:ascii="Arial" w:hAnsi="Arial" w:cs="Arial"/>
                <w:b/>
                <w:color w:val="171717" w:themeColor="background2" w:themeShade="1A"/>
                <w:sz w:val="16"/>
                <w:szCs w:val="16"/>
              </w:rPr>
              <w:t>Yardımcıları</w:t>
            </w:r>
            <w:proofErr w:type="spellEnd"/>
          </w:p>
        </w:tc>
        <w:tc>
          <w:tcPr>
            <w:tcW w:w="3958" w:type="dxa"/>
            <w:vAlign w:val="center"/>
          </w:tcPr>
          <w:p w:rsidR="00A12FBF" w:rsidRPr="00A12FBF" w:rsidRDefault="00A12FBF" w:rsidP="00B84478">
            <w:pPr>
              <w:spacing w:line="360" w:lineRule="auto"/>
              <w:rPr>
                <w:rFonts w:ascii="Arial" w:hAnsi="Arial" w:cs="Arial"/>
                <w:sz w:val="16"/>
                <w:szCs w:val="16"/>
              </w:rPr>
            </w:pPr>
            <w:proofErr w:type="spellStart"/>
            <w:r w:rsidRPr="00A12FBF">
              <w:rPr>
                <w:rFonts w:ascii="Arial" w:hAnsi="Arial" w:cs="Arial"/>
                <w:color w:val="171717" w:themeColor="background2" w:themeShade="1A"/>
                <w:sz w:val="16"/>
                <w:szCs w:val="16"/>
              </w:rPr>
              <w:t>Büşra</w:t>
            </w:r>
            <w:proofErr w:type="spellEnd"/>
            <w:r w:rsidRPr="00A12FBF">
              <w:rPr>
                <w:rFonts w:ascii="Arial" w:hAnsi="Arial" w:cs="Arial"/>
                <w:color w:val="171717" w:themeColor="background2" w:themeShade="1A"/>
                <w:sz w:val="16"/>
                <w:szCs w:val="16"/>
              </w:rPr>
              <w:t xml:space="preserve"> </w:t>
            </w:r>
            <w:proofErr w:type="spellStart"/>
            <w:r w:rsidRPr="00A12FBF">
              <w:rPr>
                <w:rFonts w:ascii="Arial" w:hAnsi="Arial" w:cs="Arial"/>
                <w:color w:val="171717" w:themeColor="background2" w:themeShade="1A"/>
                <w:sz w:val="16"/>
                <w:szCs w:val="16"/>
              </w:rPr>
              <w:t>Hacıköylü</w:t>
            </w:r>
            <w:proofErr w:type="spellEnd"/>
            <w:r w:rsidR="00404AD1" w:rsidRPr="00A12FBF">
              <w:rPr>
                <w:rFonts w:ascii="Arial" w:hAnsi="Arial" w:cs="Arial"/>
                <w:color w:val="171717" w:themeColor="background2" w:themeShade="1A"/>
                <w:sz w:val="16"/>
                <w:szCs w:val="16"/>
              </w:rPr>
              <w:t xml:space="preserve"> – </w:t>
            </w:r>
            <w:hyperlink r:id="rId35" w:history="1">
              <w:r w:rsidRPr="00A12FBF">
                <w:rPr>
                  <w:rStyle w:val="Kpr"/>
                  <w:rFonts w:ascii="Arial" w:hAnsi="Arial" w:cs="Arial"/>
                  <w:sz w:val="16"/>
                  <w:szCs w:val="16"/>
                </w:rPr>
                <w:t>bhacikoylu@gelisim.edu.tr</w:t>
              </w:r>
            </w:hyperlink>
          </w:p>
          <w:p w:rsidR="00BF46C1" w:rsidRPr="00A12FBF" w:rsidRDefault="00A12FBF" w:rsidP="00A12FBF">
            <w:pPr>
              <w:spacing w:line="360" w:lineRule="auto"/>
              <w:rPr>
                <w:rFonts w:ascii="Arial" w:hAnsi="Arial" w:cs="Arial"/>
                <w:color w:val="171717" w:themeColor="background2" w:themeShade="1A"/>
                <w:sz w:val="16"/>
                <w:szCs w:val="16"/>
              </w:rPr>
            </w:pPr>
            <w:r w:rsidRPr="00A12FBF">
              <w:rPr>
                <w:rFonts w:ascii="Arial" w:hAnsi="Arial" w:cs="Arial"/>
                <w:color w:val="171717" w:themeColor="background2" w:themeShade="1A"/>
                <w:sz w:val="16"/>
                <w:szCs w:val="16"/>
              </w:rPr>
              <w:t xml:space="preserve">Amir Attari – </w:t>
            </w:r>
            <w:hyperlink r:id="rId36" w:history="1">
              <w:r w:rsidRPr="00A12FBF">
                <w:rPr>
                  <w:rStyle w:val="Kpr"/>
                  <w:rFonts w:ascii="Arial" w:hAnsi="Arial" w:cs="Arial"/>
                  <w:sz w:val="16"/>
                  <w:szCs w:val="16"/>
                </w:rPr>
                <w:t>akhameneh@gelisim.edu.tr</w:t>
              </w:r>
            </w:hyperlink>
          </w:p>
        </w:tc>
      </w:tr>
      <w:tr w:rsidR="00BF46C1" w:rsidRPr="00BF46C1" w:rsidTr="008E04F1">
        <w:tc>
          <w:tcPr>
            <w:tcW w:w="2263" w:type="dxa"/>
            <w:shd w:val="clear" w:color="auto" w:fill="DEEAF6" w:themeFill="accent1" w:themeFillTint="33"/>
            <w:vAlign w:val="center"/>
          </w:tcPr>
          <w:p w:rsidR="00BF46C1" w:rsidRPr="00BF46C1" w:rsidRDefault="00BF46C1" w:rsidP="00B84478">
            <w:pPr>
              <w:spacing w:line="360" w:lineRule="auto"/>
              <w:rPr>
                <w:rFonts w:ascii="Arial" w:hAnsi="Arial" w:cs="Arial"/>
                <w:b/>
                <w:color w:val="171717" w:themeColor="background2" w:themeShade="1A"/>
                <w:sz w:val="16"/>
                <w:szCs w:val="16"/>
              </w:rPr>
            </w:pPr>
            <w:proofErr w:type="spellStart"/>
            <w:r w:rsidRPr="00BF46C1">
              <w:rPr>
                <w:rFonts w:ascii="Arial" w:hAnsi="Arial" w:cs="Arial"/>
                <w:b/>
                <w:color w:val="171717" w:themeColor="background2" w:themeShade="1A"/>
                <w:sz w:val="16"/>
                <w:szCs w:val="16"/>
              </w:rPr>
              <w:t>Yüksekokul</w:t>
            </w:r>
            <w:proofErr w:type="spellEnd"/>
            <w:r w:rsidRPr="00BF46C1">
              <w:rPr>
                <w:rFonts w:ascii="Arial" w:hAnsi="Arial" w:cs="Arial"/>
                <w:b/>
                <w:color w:val="171717" w:themeColor="background2" w:themeShade="1A"/>
                <w:sz w:val="16"/>
                <w:szCs w:val="16"/>
              </w:rPr>
              <w:t xml:space="preserve"> </w:t>
            </w:r>
            <w:proofErr w:type="spellStart"/>
            <w:r w:rsidRPr="00BF46C1">
              <w:rPr>
                <w:rFonts w:ascii="Arial" w:hAnsi="Arial" w:cs="Arial"/>
                <w:b/>
                <w:color w:val="171717" w:themeColor="background2" w:themeShade="1A"/>
                <w:sz w:val="16"/>
                <w:szCs w:val="16"/>
              </w:rPr>
              <w:t>Sekreteri</w:t>
            </w:r>
            <w:proofErr w:type="spellEnd"/>
          </w:p>
        </w:tc>
        <w:tc>
          <w:tcPr>
            <w:tcW w:w="3958" w:type="dxa"/>
            <w:vAlign w:val="center"/>
          </w:tcPr>
          <w:p w:rsidR="00BF46C1" w:rsidRPr="00A12FBF" w:rsidRDefault="009E3137" w:rsidP="00B84478">
            <w:pPr>
              <w:spacing w:line="360" w:lineRule="auto"/>
              <w:rPr>
                <w:rFonts w:ascii="Arial" w:hAnsi="Arial" w:cs="Arial"/>
                <w:color w:val="171717" w:themeColor="background2" w:themeShade="1A"/>
                <w:sz w:val="16"/>
                <w:szCs w:val="16"/>
              </w:rPr>
            </w:pPr>
            <w:r>
              <w:rPr>
                <w:rFonts w:ascii="Arial" w:hAnsi="Arial" w:cs="Arial"/>
                <w:color w:val="171717" w:themeColor="background2" w:themeShade="1A"/>
                <w:sz w:val="16"/>
                <w:szCs w:val="16"/>
              </w:rPr>
              <w:t>Elif Ekşi</w:t>
            </w:r>
            <w:r w:rsidR="00404AD1" w:rsidRPr="00A12FBF">
              <w:rPr>
                <w:rFonts w:ascii="Arial" w:hAnsi="Arial" w:cs="Arial"/>
                <w:color w:val="171717" w:themeColor="background2" w:themeShade="1A"/>
                <w:sz w:val="16"/>
                <w:szCs w:val="16"/>
              </w:rPr>
              <w:t xml:space="preserve"> – </w:t>
            </w:r>
            <w:hyperlink r:id="rId37" w:history="1">
              <w:r w:rsidR="00AA31EA" w:rsidRPr="0032319C">
                <w:rPr>
                  <w:rStyle w:val="Kpr"/>
                  <w:rFonts w:ascii="Arial" w:hAnsi="Arial" w:cs="Arial"/>
                  <w:sz w:val="16"/>
                  <w:szCs w:val="16"/>
                </w:rPr>
                <w:t>eeksi@gelisim.edu.tr</w:t>
              </w:r>
            </w:hyperlink>
          </w:p>
        </w:tc>
      </w:tr>
      <w:tr w:rsidR="00BF46C1" w:rsidRPr="00BF46C1" w:rsidTr="008E04F1">
        <w:tc>
          <w:tcPr>
            <w:tcW w:w="2263" w:type="dxa"/>
            <w:shd w:val="clear" w:color="auto" w:fill="DEEAF6" w:themeFill="accent1" w:themeFillTint="33"/>
            <w:vAlign w:val="center"/>
          </w:tcPr>
          <w:p w:rsidR="00BF46C1" w:rsidRPr="00BF46C1" w:rsidRDefault="00BF46C1" w:rsidP="00B84478">
            <w:pPr>
              <w:spacing w:line="360" w:lineRule="auto"/>
              <w:rPr>
                <w:rFonts w:ascii="Arial" w:hAnsi="Arial" w:cs="Arial"/>
                <w:b/>
                <w:color w:val="171717" w:themeColor="background2" w:themeShade="1A"/>
                <w:sz w:val="16"/>
                <w:szCs w:val="16"/>
              </w:rPr>
            </w:pPr>
            <w:proofErr w:type="spellStart"/>
            <w:r w:rsidRPr="00BF46C1">
              <w:rPr>
                <w:rFonts w:ascii="Arial" w:hAnsi="Arial" w:cs="Arial"/>
                <w:b/>
                <w:color w:val="171717" w:themeColor="background2" w:themeShade="1A"/>
                <w:sz w:val="16"/>
                <w:szCs w:val="16"/>
              </w:rPr>
              <w:t>Öğrenci</w:t>
            </w:r>
            <w:proofErr w:type="spellEnd"/>
            <w:r w:rsidRPr="00BF46C1">
              <w:rPr>
                <w:rFonts w:ascii="Arial" w:hAnsi="Arial" w:cs="Arial"/>
                <w:b/>
                <w:color w:val="171717" w:themeColor="background2" w:themeShade="1A"/>
                <w:sz w:val="16"/>
                <w:szCs w:val="16"/>
              </w:rPr>
              <w:t xml:space="preserve"> </w:t>
            </w:r>
            <w:proofErr w:type="spellStart"/>
            <w:r w:rsidRPr="00BF46C1">
              <w:rPr>
                <w:rFonts w:ascii="Arial" w:hAnsi="Arial" w:cs="Arial"/>
                <w:b/>
                <w:color w:val="171717" w:themeColor="background2" w:themeShade="1A"/>
                <w:sz w:val="16"/>
                <w:szCs w:val="16"/>
              </w:rPr>
              <w:t>İşleri</w:t>
            </w:r>
            <w:proofErr w:type="spellEnd"/>
          </w:p>
        </w:tc>
        <w:tc>
          <w:tcPr>
            <w:tcW w:w="3958" w:type="dxa"/>
            <w:vAlign w:val="center"/>
          </w:tcPr>
          <w:p w:rsidR="00BF46C1" w:rsidRPr="00A12FBF" w:rsidRDefault="00BF46C1" w:rsidP="00B84478">
            <w:pPr>
              <w:spacing w:line="360" w:lineRule="auto"/>
              <w:rPr>
                <w:rFonts w:ascii="Arial" w:hAnsi="Arial" w:cs="Arial"/>
                <w:color w:val="171717" w:themeColor="background2" w:themeShade="1A"/>
                <w:sz w:val="16"/>
                <w:szCs w:val="16"/>
              </w:rPr>
            </w:pPr>
          </w:p>
        </w:tc>
      </w:tr>
    </w:tbl>
    <w:p w:rsidR="005D5B5A" w:rsidRPr="00CD6E31" w:rsidRDefault="005D5B5A" w:rsidP="00CD6E31">
      <w:pPr>
        <w:rPr>
          <w:rFonts w:ascii="Arial" w:hAnsi="Arial" w:cs="Arial"/>
          <w:sz w:val="20"/>
          <w:szCs w:val="20"/>
          <w:lang w:val="tr-TR"/>
        </w:rPr>
      </w:pPr>
      <w:r>
        <w:rPr>
          <w:rFonts w:ascii="Arial" w:hAnsi="Arial" w:cs="Arial"/>
          <w:sz w:val="20"/>
          <w:szCs w:val="20"/>
          <w:lang w:val="tr-TR"/>
        </w:rPr>
        <w:br w:type="page"/>
      </w:r>
      <w:r w:rsidRPr="005D5B5A">
        <w:rPr>
          <w:rFonts w:ascii="Arial" w:hAnsi="Arial" w:cs="Arial"/>
          <w:sz w:val="28"/>
          <w:szCs w:val="28"/>
          <w:lang w:val="tr-TR"/>
        </w:rPr>
        <w:lastRenderedPageBreak/>
        <w:t>Bilgi Sistemleri</w:t>
      </w:r>
    </w:p>
    <w:p w:rsidR="005D5B5A" w:rsidRPr="005D5B5A" w:rsidRDefault="005D5B5A" w:rsidP="005D5B5A">
      <w:pPr>
        <w:tabs>
          <w:tab w:val="left" w:pos="2340"/>
        </w:tabs>
        <w:spacing w:line="240" w:lineRule="auto"/>
        <w:rPr>
          <w:rFonts w:ascii="Arial" w:hAnsi="Arial" w:cs="Arial"/>
          <w:sz w:val="28"/>
          <w:szCs w:val="28"/>
          <w:lang w:val="tr-TR"/>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bottom w:w="85" w:type="dxa"/>
        </w:tblCellMar>
        <w:tblLook w:val="04A0" w:firstRow="1" w:lastRow="0" w:firstColumn="1" w:lastColumn="0" w:noHBand="0" w:noVBand="1"/>
      </w:tblPr>
      <w:tblGrid>
        <w:gridCol w:w="2192"/>
        <w:gridCol w:w="4029"/>
      </w:tblGrid>
      <w:tr w:rsidR="005D5B5A" w:rsidRPr="00861474" w:rsidTr="005D5B5A">
        <w:tc>
          <w:tcPr>
            <w:tcW w:w="2547" w:type="dxa"/>
            <w:shd w:val="clear" w:color="auto" w:fill="DEEAF6" w:themeFill="accent1" w:themeFillTint="33"/>
          </w:tcPr>
          <w:p w:rsidR="005D5B5A" w:rsidRDefault="005D5B5A" w:rsidP="005D5B5A">
            <w:pPr>
              <w:tabs>
                <w:tab w:val="left" w:pos="2340"/>
              </w:tabs>
              <w:rPr>
                <w:rFonts w:ascii="Arial" w:hAnsi="Arial" w:cs="Arial"/>
                <w:sz w:val="20"/>
                <w:szCs w:val="20"/>
                <w:lang w:val="tr-TR"/>
              </w:rPr>
            </w:pPr>
            <w:r w:rsidRPr="005D5B5A">
              <w:rPr>
                <w:rFonts w:ascii="Arial" w:hAnsi="Arial" w:cs="Arial"/>
                <w:b/>
                <w:sz w:val="20"/>
                <w:szCs w:val="20"/>
                <w:lang w:val="tr-TR"/>
              </w:rPr>
              <w:t>OBİS</w:t>
            </w:r>
            <w:r>
              <w:rPr>
                <w:rFonts w:ascii="Arial" w:hAnsi="Arial" w:cs="Arial"/>
                <w:sz w:val="20"/>
                <w:szCs w:val="20"/>
                <w:lang w:val="tr-TR"/>
              </w:rPr>
              <w:br/>
              <w:t>Öğrenci Bilgi Sistemi</w:t>
            </w:r>
          </w:p>
        </w:tc>
        <w:tc>
          <w:tcPr>
            <w:tcW w:w="3674" w:type="dxa"/>
          </w:tcPr>
          <w:p w:rsidR="005D5B5A" w:rsidRDefault="00963665" w:rsidP="005D5B5A">
            <w:pPr>
              <w:tabs>
                <w:tab w:val="left" w:pos="2340"/>
              </w:tabs>
              <w:rPr>
                <w:rFonts w:ascii="Arial" w:hAnsi="Arial" w:cs="Arial"/>
                <w:sz w:val="20"/>
                <w:szCs w:val="20"/>
                <w:lang w:val="tr-TR"/>
              </w:rPr>
            </w:pPr>
            <w:hyperlink r:id="rId38" w:history="1">
              <w:r w:rsidR="005D5B5A" w:rsidRPr="00307721">
                <w:rPr>
                  <w:rStyle w:val="Kpr"/>
                  <w:rFonts w:ascii="Arial" w:hAnsi="Arial" w:cs="Arial"/>
                  <w:sz w:val="20"/>
                  <w:szCs w:val="20"/>
                  <w:lang w:val="tr-TR"/>
                </w:rPr>
                <w:t>https://obis.gelisim.edu.tr/</w:t>
              </w:r>
            </w:hyperlink>
            <w:r w:rsidR="005D5B5A">
              <w:rPr>
                <w:rFonts w:ascii="Arial" w:hAnsi="Arial" w:cs="Arial"/>
                <w:sz w:val="20"/>
                <w:szCs w:val="20"/>
                <w:lang w:val="tr-TR"/>
              </w:rPr>
              <w:t xml:space="preserve"> </w:t>
            </w:r>
          </w:p>
        </w:tc>
      </w:tr>
      <w:tr w:rsidR="005D5B5A" w:rsidRPr="00861474" w:rsidTr="005D5B5A">
        <w:tc>
          <w:tcPr>
            <w:tcW w:w="2547" w:type="dxa"/>
            <w:shd w:val="clear" w:color="auto" w:fill="DEEAF6" w:themeFill="accent1" w:themeFillTint="33"/>
          </w:tcPr>
          <w:p w:rsidR="005D5B5A" w:rsidRDefault="005D5B5A" w:rsidP="005D5B5A">
            <w:pPr>
              <w:tabs>
                <w:tab w:val="left" w:pos="2340"/>
              </w:tabs>
              <w:rPr>
                <w:rFonts w:ascii="Arial" w:hAnsi="Arial" w:cs="Arial"/>
                <w:sz w:val="20"/>
                <w:szCs w:val="20"/>
                <w:lang w:val="tr-TR"/>
              </w:rPr>
            </w:pPr>
            <w:r w:rsidRPr="005D5B5A">
              <w:rPr>
                <w:rFonts w:ascii="Arial" w:hAnsi="Arial" w:cs="Arial"/>
                <w:b/>
                <w:sz w:val="20"/>
                <w:szCs w:val="20"/>
                <w:lang w:val="tr-TR"/>
              </w:rPr>
              <w:t>LMS</w:t>
            </w:r>
            <w:r>
              <w:rPr>
                <w:rFonts w:ascii="Arial" w:hAnsi="Arial" w:cs="Arial"/>
                <w:sz w:val="20"/>
                <w:szCs w:val="20"/>
                <w:lang w:val="tr-TR"/>
              </w:rPr>
              <w:br/>
              <w:t>E-öğrenme platformu</w:t>
            </w:r>
          </w:p>
        </w:tc>
        <w:tc>
          <w:tcPr>
            <w:tcW w:w="3674" w:type="dxa"/>
          </w:tcPr>
          <w:p w:rsidR="005D5B5A" w:rsidRDefault="00963665" w:rsidP="005D5B5A">
            <w:pPr>
              <w:tabs>
                <w:tab w:val="left" w:pos="2340"/>
              </w:tabs>
              <w:rPr>
                <w:rFonts w:ascii="Arial" w:hAnsi="Arial" w:cs="Arial"/>
                <w:sz w:val="20"/>
                <w:szCs w:val="20"/>
                <w:lang w:val="tr-TR"/>
              </w:rPr>
            </w:pPr>
            <w:hyperlink r:id="rId39" w:history="1">
              <w:r w:rsidR="005D5B5A" w:rsidRPr="00307721">
                <w:rPr>
                  <w:rStyle w:val="Kpr"/>
                  <w:rFonts w:ascii="Arial" w:hAnsi="Arial" w:cs="Arial"/>
                  <w:sz w:val="20"/>
                  <w:szCs w:val="20"/>
                  <w:lang w:val="tr-TR"/>
                </w:rPr>
                <w:t>https://lms.gelisim.edu.tr/</w:t>
              </w:r>
            </w:hyperlink>
            <w:r w:rsidR="005D5B5A">
              <w:rPr>
                <w:rFonts w:ascii="Arial" w:hAnsi="Arial" w:cs="Arial"/>
                <w:sz w:val="20"/>
                <w:szCs w:val="20"/>
                <w:lang w:val="tr-TR"/>
              </w:rPr>
              <w:t xml:space="preserve"> </w:t>
            </w:r>
          </w:p>
        </w:tc>
      </w:tr>
      <w:tr w:rsidR="005D5B5A" w:rsidRPr="00861474" w:rsidTr="005D5B5A">
        <w:tc>
          <w:tcPr>
            <w:tcW w:w="2547" w:type="dxa"/>
            <w:shd w:val="clear" w:color="auto" w:fill="DEEAF6" w:themeFill="accent1" w:themeFillTint="33"/>
          </w:tcPr>
          <w:p w:rsidR="005D5B5A" w:rsidRDefault="005D5B5A" w:rsidP="005D5B5A">
            <w:pPr>
              <w:tabs>
                <w:tab w:val="left" w:pos="2340"/>
              </w:tabs>
              <w:rPr>
                <w:rFonts w:ascii="Arial" w:hAnsi="Arial" w:cs="Arial"/>
                <w:b/>
                <w:sz w:val="20"/>
                <w:szCs w:val="20"/>
                <w:lang w:val="tr-TR"/>
              </w:rPr>
            </w:pPr>
            <w:r>
              <w:rPr>
                <w:rFonts w:ascii="Arial" w:hAnsi="Arial" w:cs="Arial"/>
                <w:b/>
                <w:sz w:val="20"/>
                <w:szCs w:val="20"/>
                <w:lang w:val="tr-TR"/>
              </w:rPr>
              <w:t>YDYO</w:t>
            </w:r>
          </w:p>
          <w:p w:rsidR="005D5B5A" w:rsidRPr="005D5B5A" w:rsidRDefault="005D5B5A" w:rsidP="005D5B5A">
            <w:pPr>
              <w:tabs>
                <w:tab w:val="left" w:pos="2340"/>
              </w:tabs>
              <w:rPr>
                <w:rFonts w:ascii="Arial" w:hAnsi="Arial" w:cs="Arial"/>
                <w:sz w:val="20"/>
                <w:szCs w:val="20"/>
                <w:lang w:val="tr-TR"/>
              </w:rPr>
            </w:pPr>
            <w:r w:rsidRPr="005D5B5A">
              <w:rPr>
                <w:rFonts w:ascii="Arial" w:hAnsi="Arial" w:cs="Arial"/>
                <w:sz w:val="20"/>
                <w:szCs w:val="20"/>
                <w:lang w:val="tr-TR"/>
              </w:rPr>
              <w:t>Yabancı Diller Yüksekokulu Web sitesi</w:t>
            </w:r>
          </w:p>
        </w:tc>
        <w:tc>
          <w:tcPr>
            <w:tcW w:w="3674" w:type="dxa"/>
          </w:tcPr>
          <w:p w:rsidR="005D5B5A" w:rsidRDefault="00963665" w:rsidP="005D5B5A">
            <w:pPr>
              <w:tabs>
                <w:tab w:val="left" w:pos="2340"/>
              </w:tabs>
              <w:rPr>
                <w:rFonts w:ascii="Arial" w:hAnsi="Arial" w:cs="Arial"/>
                <w:sz w:val="20"/>
                <w:szCs w:val="20"/>
                <w:lang w:val="tr-TR"/>
              </w:rPr>
            </w:pPr>
            <w:hyperlink r:id="rId40" w:history="1">
              <w:r w:rsidR="005D5B5A" w:rsidRPr="00307721">
                <w:rPr>
                  <w:rStyle w:val="Kpr"/>
                  <w:rFonts w:ascii="Arial" w:hAnsi="Arial" w:cs="Arial"/>
                  <w:sz w:val="20"/>
                  <w:szCs w:val="20"/>
                  <w:lang w:val="tr-TR"/>
                </w:rPr>
                <w:t>https://ydyo.gelisim.edu.tr/</w:t>
              </w:r>
            </w:hyperlink>
            <w:r w:rsidR="005D5B5A">
              <w:rPr>
                <w:rFonts w:ascii="Arial" w:hAnsi="Arial" w:cs="Arial"/>
                <w:sz w:val="20"/>
                <w:szCs w:val="20"/>
                <w:lang w:val="tr-TR"/>
              </w:rPr>
              <w:t xml:space="preserve"> </w:t>
            </w:r>
          </w:p>
        </w:tc>
      </w:tr>
      <w:tr w:rsidR="005D5B5A" w:rsidRPr="00861474" w:rsidTr="005D5B5A">
        <w:tc>
          <w:tcPr>
            <w:tcW w:w="2547" w:type="dxa"/>
            <w:shd w:val="clear" w:color="auto" w:fill="DEEAF6" w:themeFill="accent1" w:themeFillTint="33"/>
          </w:tcPr>
          <w:p w:rsidR="005D5B5A" w:rsidRPr="005D5B5A" w:rsidRDefault="005D5B5A" w:rsidP="005D5B5A">
            <w:pPr>
              <w:tabs>
                <w:tab w:val="left" w:pos="2340"/>
              </w:tabs>
              <w:rPr>
                <w:rFonts w:ascii="Arial" w:hAnsi="Arial" w:cs="Arial"/>
                <w:b/>
                <w:sz w:val="20"/>
                <w:szCs w:val="20"/>
                <w:lang w:val="tr-TR"/>
              </w:rPr>
            </w:pPr>
            <w:r w:rsidRPr="005D5B5A">
              <w:rPr>
                <w:rFonts w:ascii="Arial" w:hAnsi="Arial" w:cs="Arial"/>
                <w:b/>
                <w:sz w:val="20"/>
                <w:szCs w:val="20"/>
                <w:lang w:val="tr-TR"/>
              </w:rPr>
              <w:t>ÖMS</w:t>
            </w:r>
          </w:p>
          <w:p w:rsidR="005D5B5A" w:rsidRDefault="005D5B5A" w:rsidP="005D5B5A">
            <w:pPr>
              <w:tabs>
                <w:tab w:val="left" w:pos="2340"/>
              </w:tabs>
              <w:rPr>
                <w:rFonts w:ascii="Arial" w:hAnsi="Arial" w:cs="Arial"/>
                <w:sz w:val="20"/>
                <w:szCs w:val="20"/>
                <w:lang w:val="tr-TR"/>
              </w:rPr>
            </w:pPr>
            <w:r>
              <w:rPr>
                <w:rFonts w:ascii="Arial" w:hAnsi="Arial" w:cs="Arial"/>
                <w:sz w:val="20"/>
                <w:szCs w:val="20"/>
                <w:lang w:val="tr-TR"/>
              </w:rPr>
              <w:t>Öğrenci E-posta Sistemi</w:t>
            </w:r>
          </w:p>
        </w:tc>
        <w:tc>
          <w:tcPr>
            <w:tcW w:w="3674" w:type="dxa"/>
          </w:tcPr>
          <w:p w:rsidR="005D5B5A" w:rsidRDefault="00963665" w:rsidP="005D5B5A">
            <w:pPr>
              <w:tabs>
                <w:tab w:val="left" w:pos="2340"/>
              </w:tabs>
              <w:rPr>
                <w:rFonts w:ascii="Arial" w:hAnsi="Arial" w:cs="Arial"/>
                <w:sz w:val="20"/>
                <w:szCs w:val="20"/>
                <w:lang w:val="tr-TR"/>
              </w:rPr>
            </w:pPr>
            <w:hyperlink r:id="rId41" w:history="1">
              <w:r w:rsidR="005D5B5A" w:rsidRPr="00307721">
                <w:rPr>
                  <w:rStyle w:val="Kpr"/>
                  <w:rFonts w:ascii="Arial" w:hAnsi="Arial" w:cs="Arial"/>
                  <w:sz w:val="20"/>
                  <w:szCs w:val="20"/>
                  <w:lang w:val="tr-TR"/>
                </w:rPr>
                <w:t>https://mail.google.com/a/ogr.gelisim.edu.tr</w:t>
              </w:r>
            </w:hyperlink>
            <w:r w:rsidR="005D5B5A">
              <w:rPr>
                <w:rFonts w:ascii="Arial" w:hAnsi="Arial" w:cs="Arial"/>
                <w:sz w:val="20"/>
                <w:szCs w:val="20"/>
                <w:lang w:val="tr-TR"/>
              </w:rPr>
              <w:t xml:space="preserve"> </w:t>
            </w:r>
          </w:p>
        </w:tc>
      </w:tr>
      <w:tr w:rsidR="005D5B5A" w:rsidRPr="00861474" w:rsidTr="005D5B5A">
        <w:tc>
          <w:tcPr>
            <w:tcW w:w="2547" w:type="dxa"/>
            <w:shd w:val="clear" w:color="auto" w:fill="DEEAF6" w:themeFill="accent1" w:themeFillTint="33"/>
          </w:tcPr>
          <w:p w:rsidR="005D5B5A" w:rsidRDefault="005D5B5A" w:rsidP="005D5B5A">
            <w:pPr>
              <w:tabs>
                <w:tab w:val="left" w:pos="2340"/>
              </w:tabs>
              <w:rPr>
                <w:rFonts w:ascii="Arial" w:hAnsi="Arial" w:cs="Arial"/>
                <w:sz w:val="20"/>
                <w:szCs w:val="20"/>
                <w:lang w:val="tr-TR"/>
              </w:rPr>
            </w:pPr>
            <w:r w:rsidRPr="005D5B5A">
              <w:rPr>
                <w:rFonts w:ascii="Arial" w:hAnsi="Arial" w:cs="Arial"/>
                <w:b/>
                <w:sz w:val="20"/>
                <w:szCs w:val="20"/>
                <w:lang w:val="tr-TR"/>
              </w:rPr>
              <w:t>IGUMER</w:t>
            </w:r>
            <w:r>
              <w:rPr>
                <w:rFonts w:ascii="Arial" w:hAnsi="Arial" w:cs="Arial"/>
                <w:sz w:val="20"/>
                <w:szCs w:val="20"/>
                <w:lang w:val="tr-TR"/>
              </w:rPr>
              <w:br/>
              <w:t>Paydaş görüş ve öneri sistemi</w:t>
            </w:r>
          </w:p>
        </w:tc>
        <w:tc>
          <w:tcPr>
            <w:tcW w:w="3674" w:type="dxa"/>
          </w:tcPr>
          <w:p w:rsidR="005D5B5A" w:rsidRDefault="00963665" w:rsidP="005D5B5A">
            <w:pPr>
              <w:tabs>
                <w:tab w:val="left" w:pos="2340"/>
              </w:tabs>
              <w:rPr>
                <w:rFonts w:ascii="Arial" w:hAnsi="Arial" w:cs="Arial"/>
                <w:sz w:val="20"/>
                <w:szCs w:val="20"/>
                <w:lang w:val="tr-TR"/>
              </w:rPr>
            </w:pPr>
            <w:hyperlink r:id="rId42" w:history="1">
              <w:r w:rsidR="005D5B5A" w:rsidRPr="00307721">
                <w:rPr>
                  <w:rStyle w:val="Kpr"/>
                  <w:rFonts w:ascii="Arial" w:hAnsi="Arial" w:cs="Arial"/>
                  <w:sz w:val="20"/>
                  <w:szCs w:val="20"/>
                  <w:lang w:val="tr-TR"/>
                </w:rPr>
                <w:t>https://igumer.gelisim.edu.tr/</w:t>
              </w:r>
            </w:hyperlink>
            <w:r w:rsidR="005D5B5A">
              <w:rPr>
                <w:rFonts w:ascii="Arial" w:hAnsi="Arial" w:cs="Arial"/>
                <w:sz w:val="20"/>
                <w:szCs w:val="20"/>
                <w:lang w:val="tr-TR"/>
              </w:rPr>
              <w:t xml:space="preserve"> </w:t>
            </w:r>
          </w:p>
        </w:tc>
      </w:tr>
      <w:tr w:rsidR="005D5B5A" w:rsidRPr="00861474" w:rsidTr="005D5B5A">
        <w:tc>
          <w:tcPr>
            <w:tcW w:w="2547" w:type="dxa"/>
            <w:shd w:val="clear" w:color="auto" w:fill="DEEAF6" w:themeFill="accent1" w:themeFillTint="33"/>
          </w:tcPr>
          <w:p w:rsidR="005D5B5A" w:rsidRDefault="00F76F73" w:rsidP="005D5B5A">
            <w:pPr>
              <w:tabs>
                <w:tab w:val="left" w:pos="2340"/>
              </w:tabs>
              <w:rPr>
                <w:rFonts w:ascii="Arial" w:hAnsi="Arial" w:cs="Arial"/>
                <w:b/>
                <w:sz w:val="20"/>
                <w:szCs w:val="20"/>
                <w:lang w:val="tr-TR"/>
              </w:rPr>
            </w:pPr>
            <w:r>
              <w:rPr>
                <w:rFonts w:ascii="Arial" w:hAnsi="Arial" w:cs="Arial"/>
                <w:b/>
                <w:sz w:val="20"/>
                <w:szCs w:val="20"/>
                <w:lang w:val="tr-TR"/>
              </w:rPr>
              <w:t>AVESİS</w:t>
            </w:r>
          </w:p>
          <w:p w:rsidR="005D5B5A" w:rsidRPr="005D5B5A" w:rsidRDefault="005D5B5A" w:rsidP="00F76F73">
            <w:pPr>
              <w:tabs>
                <w:tab w:val="left" w:pos="2340"/>
              </w:tabs>
              <w:rPr>
                <w:rFonts w:ascii="Arial" w:hAnsi="Arial" w:cs="Arial"/>
                <w:sz w:val="20"/>
                <w:szCs w:val="20"/>
                <w:lang w:val="tr-TR"/>
              </w:rPr>
            </w:pPr>
            <w:r>
              <w:rPr>
                <w:rFonts w:ascii="Arial" w:hAnsi="Arial" w:cs="Arial"/>
                <w:sz w:val="20"/>
                <w:szCs w:val="20"/>
                <w:lang w:val="tr-TR"/>
              </w:rPr>
              <w:t>Akademik</w:t>
            </w:r>
            <w:r w:rsidRPr="005D5B5A">
              <w:rPr>
                <w:rFonts w:ascii="Arial" w:hAnsi="Arial" w:cs="Arial"/>
                <w:sz w:val="20"/>
                <w:szCs w:val="20"/>
                <w:lang w:val="tr-TR"/>
              </w:rPr>
              <w:t xml:space="preserve"> veri</w:t>
            </w:r>
            <w:r w:rsidR="00F76F73">
              <w:rPr>
                <w:rFonts w:ascii="Arial" w:hAnsi="Arial" w:cs="Arial"/>
                <w:sz w:val="20"/>
                <w:szCs w:val="20"/>
                <w:lang w:val="tr-TR"/>
              </w:rPr>
              <w:t xml:space="preserve"> yönetim</w:t>
            </w:r>
            <w:r w:rsidRPr="005D5B5A">
              <w:rPr>
                <w:rFonts w:ascii="Arial" w:hAnsi="Arial" w:cs="Arial"/>
                <w:sz w:val="20"/>
                <w:szCs w:val="20"/>
                <w:lang w:val="tr-TR"/>
              </w:rPr>
              <w:t xml:space="preserve"> sistemi</w:t>
            </w:r>
          </w:p>
        </w:tc>
        <w:tc>
          <w:tcPr>
            <w:tcW w:w="3674" w:type="dxa"/>
          </w:tcPr>
          <w:p w:rsidR="005D5B5A" w:rsidRPr="00F76F73" w:rsidRDefault="00963665" w:rsidP="005D5B5A">
            <w:pPr>
              <w:tabs>
                <w:tab w:val="left" w:pos="2340"/>
              </w:tabs>
              <w:rPr>
                <w:rFonts w:ascii="Arial" w:hAnsi="Arial" w:cs="Arial"/>
                <w:sz w:val="20"/>
                <w:szCs w:val="20"/>
                <w:lang w:val="tr-TR"/>
              </w:rPr>
            </w:pPr>
            <w:hyperlink r:id="rId43" w:history="1">
              <w:r w:rsidR="00F76F73" w:rsidRPr="00D82137">
                <w:rPr>
                  <w:rStyle w:val="Kpr"/>
                  <w:rFonts w:ascii="Arial" w:hAnsi="Arial" w:cs="Arial"/>
                  <w:sz w:val="20"/>
                  <w:lang w:val="tr-TR"/>
                </w:rPr>
                <w:t>https://avesis.gelisim.edu.tr/</w:t>
              </w:r>
            </w:hyperlink>
            <w:r w:rsidR="00F76F73">
              <w:rPr>
                <w:rFonts w:ascii="Arial" w:hAnsi="Arial" w:cs="Arial"/>
                <w:sz w:val="20"/>
                <w:lang w:val="tr-TR"/>
              </w:rPr>
              <w:t xml:space="preserve"> </w:t>
            </w:r>
            <w:r w:rsidR="00F76F73" w:rsidRPr="00F76F73">
              <w:rPr>
                <w:rFonts w:ascii="Arial" w:hAnsi="Arial" w:cs="Arial"/>
                <w:sz w:val="20"/>
                <w:lang w:val="tr-TR"/>
              </w:rPr>
              <w:t xml:space="preserve"> </w:t>
            </w:r>
          </w:p>
        </w:tc>
      </w:tr>
      <w:tr w:rsidR="005D5B5A" w:rsidRPr="00861474" w:rsidTr="005D5B5A">
        <w:tc>
          <w:tcPr>
            <w:tcW w:w="2547" w:type="dxa"/>
            <w:shd w:val="clear" w:color="auto" w:fill="DEEAF6" w:themeFill="accent1" w:themeFillTint="33"/>
          </w:tcPr>
          <w:p w:rsidR="005D5B5A" w:rsidRDefault="005D5B5A" w:rsidP="005D5B5A">
            <w:pPr>
              <w:tabs>
                <w:tab w:val="left" w:pos="2340"/>
              </w:tabs>
              <w:rPr>
                <w:rFonts w:ascii="Arial" w:hAnsi="Arial" w:cs="Arial"/>
                <w:b/>
                <w:sz w:val="20"/>
                <w:szCs w:val="20"/>
                <w:lang w:val="tr-TR"/>
              </w:rPr>
            </w:pPr>
            <w:r>
              <w:rPr>
                <w:rFonts w:ascii="Arial" w:hAnsi="Arial" w:cs="Arial"/>
                <w:b/>
                <w:sz w:val="20"/>
                <w:szCs w:val="20"/>
                <w:lang w:val="tr-TR"/>
              </w:rPr>
              <w:t>GBS</w:t>
            </w:r>
          </w:p>
          <w:p w:rsidR="005D5B5A" w:rsidRPr="005D5B5A" w:rsidRDefault="005D5B5A" w:rsidP="005D5B5A">
            <w:pPr>
              <w:tabs>
                <w:tab w:val="left" w:pos="2340"/>
              </w:tabs>
              <w:rPr>
                <w:rFonts w:ascii="Arial" w:hAnsi="Arial" w:cs="Arial"/>
                <w:sz w:val="20"/>
                <w:szCs w:val="20"/>
                <w:lang w:val="tr-TR"/>
              </w:rPr>
            </w:pPr>
            <w:r>
              <w:rPr>
                <w:rFonts w:ascii="Arial" w:hAnsi="Arial" w:cs="Arial"/>
                <w:sz w:val="20"/>
                <w:szCs w:val="20"/>
                <w:lang w:val="tr-TR"/>
              </w:rPr>
              <w:t>E</w:t>
            </w:r>
            <w:r w:rsidRPr="005D5B5A">
              <w:rPr>
                <w:rFonts w:ascii="Arial" w:hAnsi="Arial" w:cs="Arial"/>
                <w:sz w:val="20"/>
                <w:szCs w:val="20"/>
                <w:lang w:val="tr-TR"/>
              </w:rPr>
              <w:t>ğitim-öğretim programları bilgi paketi</w:t>
            </w:r>
          </w:p>
        </w:tc>
        <w:tc>
          <w:tcPr>
            <w:tcW w:w="3674" w:type="dxa"/>
          </w:tcPr>
          <w:p w:rsidR="005D5B5A" w:rsidRDefault="00963665" w:rsidP="005D5B5A">
            <w:pPr>
              <w:tabs>
                <w:tab w:val="left" w:pos="2340"/>
              </w:tabs>
              <w:rPr>
                <w:rFonts w:ascii="Arial" w:hAnsi="Arial" w:cs="Arial"/>
                <w:sz w:val="20"/>
                <w:szCs w:val="20"/>
                <w:lang w:val="tr-TR"/>
              </w:rPr>
            </w:pPr>
            <w:hyperlink r:id="rId44" w:history="1">
              <w:r w:rsidR="005D5B5A" w:rsidRPr="00307721">
                <w:rPr>
                  <w:rStyle w:val="Kpr"/>
                  <w:rFonts w:ascii="Arial" w:hAnsi="Arial" w:cs="Arial"/>
                  <w:sz w:val="20"/>
                  <w:szCs w:val="20"/>
                  <w:lang w:val="tr-TR"/>
                </w:rPr>
                <w:t>https://gbs.gelisim.edu.tr/</w:t>
              </w:r>
            </w:hyperlink>
            <w:r w:rsidR="005D5B5A">
              <w:rPr>
                <w:rFonts w:ascii="Arial" w:hAnsi="Arial" w:cs="Arial"/>
                <w:sz w:val="20"/>
                <w:szCs w:val="20"/>
                <w:lang w:val="tr-TR"/>
              </w:rPr>
              <w:t xml:space="preserve"> </w:t>
            </w:r>
          </w:p>
        </w:tc>
      </w:tr>
    </w:tbl>
    <w:p w:rsidR="00E846C0" w:rsidRDefault="00E846C0" w:rsidP="005D5B5A">
      <w:pPr>
        <w:tabs>
          <w:tab w:val="left" w:pos="2340"/>
        </w:tabs>
        <w:spacing w:line="240" w:lineRule="auto"/>
        <w:rPr>
          <w:rFonts w:ascii="Arial" w:hAnsi="Arial" w:cs="Arial"/>
          <w:sz w:val="20"/>
          <w:szCs w:val="20"/>
          <w:lang w:val="tr-TR"/>
        </w:rPr>
      </w:pPr>
    </w:p>
    <w:p w:rsidR="00F76F73" w:rsidRDefault="00F76F73">
      <w:pPr>
        <w:rPr>
          <w:rFonts w:ascii="Arial" w:hAnsi="Arial" w:cs="Arial"/>
          <w:sz w:val="20"/>
          <w:szCs w:val="20"/>
          <w:lang w:val="tr-TR"/>
        </w:rPr>
      </w:pPr>
    </w:p>
    <w:p w:rsidR="00F76F73" w:rsidRDefault="00F76F73">
      <w:pPr>
        <w:rPr>
          <w:rFonts w:ascii="Arial" w:hAnsi="Arial" w:cs="Arial"/>
          <w:sz w:val="20"/>
          <w:szCs w:val="20"/>
          <w:lang w:val="tr-TR"/>
        </w:rPr>
      </w:pPr>
    </w:p>
    <w:p w:rsidR="00F76F73" w:rsidRDefault="00F76F73">
      <w:pPr>
        <w:rPr>
          <w:rFonts w:ascii="Arial" w:hAnsi="Arial" w:cs="Arial"/>
          <w:sz w:val="20"/>
          <w:szCs w:val="20"/>
          <w:lang w:val="tr-TR"/>
        </w:rPr>
      </w:pPr>
    </w:p>
    <w:p w:rsidR="00F76F73" w:rsidRDefault="00F76F73">
      <w:pPr>
        <w:rPr>
          <w:rFonts w:ascii="Arial" w:hAnsi="Arial" w:cs="Arial"/>
          <w:sz w:val="20"/>
          <w:szCs w:val="20"/>
          <w:lang w:val="tr-TR"/>
        </w:rPr>
      </w:pPr>
    </w:p>
    <w:p w:rsidR="00BF02A7" w:rsidRPr="00BF02A7" w:rsidRDefault="00BF02A7">
      <w:pPr>
        <w:rPr>
          <w:rFonts w:ascii="Arial" w:hAnsi="Arial" w:cs="Arial"/>
          <w:sz w:val="28"/>
          <w:szCs w:val="28"/>
          <w:lang w:val="tr-TR"/>
        </w:rPr>
      </w:pPr>
      <w:r w:rsidRPr="00BF02A7">
        <w:rPr>
          <w:rFonts w:ascii="Arial" w:hAnsi="Arial" w:cs="Arial"/>
          <w:sz w:val="28"/>
          <w:szCs w:val="28"/>
          <w:lang w:val="tr-TR"/>
        </w:rPr>
        <w:lastRenderedPageBreak/>
        <w:t>OBİS Mobil Uygulaması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3477"/>
      </w:tblGrid>
      <w:tr w:rsidR="00455128" w:rsidTr="006E3AC9">
        <w:tc>
          <w:tcPr>
            <w:tcW w:w="6231" w:type="dxa"/>
            <w:gridSpan w:val="2"/>
          </w:tcPr>
          <w:p w:rsidR="00455128" w:rsidRDefault="00455128" w:rsidP="00455128">
            <w:pPr>
              <w:rPr>
                <w:rFonts w:ascii="Arial" w:hAnsi="Arial" w:cs="Arial"/>
                <w:sz w:val="20"/>
                <w:szCs w:val="20"/>
                <w:lang w:val="tr-TR"/>
              </w:rPr>
            </w:pPr>
            <w:r w:rsidRPr="00BF02A7">
              <w:rPr>
                <w:rFonts w:ascii="Arial" w:hAnsi="Arial" w:cs="Arial"/>
                <w:sz w:val="20"/>
                <w:szCs w:val="20"/>
                <w:lang w:val="tr-TR"/>
              </w:rPr>
              <w:t xml:space="preserve">İstanbul Gelişim Üniversitesi Mobil </w:t>
            </w:r>
            <w:r w:rsidR="00F76F73">
              <w:rPr>
                <w:rFonts w:ascii="Arial" w:hAnsi="Arial" w:cs="Arial"/>
                <w:sz w:val="20"/>
                <w:szCs w:val="20"/>
                <w:lang w:val="tr-TR"/>
              </w:rPr>
              <w:t>Öğrenci Bilgi Sistemi</w:t>
            </w:r>
            <w:r w:rsidRPr="00BF02A7">
              <w:rPr>
                <w:rFonts w:ascii="Arial" w:hAnsi="Arial" w:cs="Arial"/>
                <w:sz w:val="20"/>
                <w:szCs w:val="20"/>
                <w:lang w:val="tr-TR"/>
              </w:rPr>
              <w:t xml:space="preserve"> </w:t>
            </w:r>
            <w:r w:rsidR="00F76F73">
              <w:rPr>
                <w:rFonts w:ascii="Arial" w:hAnsi="Arial" w:cs="Arial"/>
                <w:sz w:val="20"/>
                <w:szCs w:val="20"/>
                <w:lang w:val="tr-TR"/>
              </w:rPr>
              <w:t>u</w:t>
            </w:r>
            <w:r w:rsidRPr="00BF02A7">
              <w:rPr>
                <w:rFonts w:ascii="Arial" w:hAnsi="Arial" w:cs="Arial"/>
                <w:sz w:val="20"/>
                <w:szCs w:val="20"/>
                <w:lang w:val="tr-TR"/>
              </w:rPr>
              <w:t>ygulaması</w:t>
            </w:r>
          </w:p>
          <w:p w:rsidR="00455128" w:rsidRPr="00BF02A7" w:rsidRDefault="00455128">
            <w:pPr>
              <w:rPr>
                <w:rFonts w:ascii="Arial" w:hAnsi="Arial" w:cs="Arial"/>
                <w:sz w:val="20"/>
                <w:szCs w:val="20"/>
                <w:lang w:val="tr-TR"/>
              </w:rPr>
            </w:pPr>
          </w:p>
        </w:tc>
      </w:tr>
      <w:tr w:rsidR="00455128" w:rsidTr="00455128">
        <w:tc>
          <w:tcPr>
            <w:tcW w:w="2754" w:type="dxa"/>
          </w:tcPr>
          <w:p w:rsidR="00455128" w:rsidRDefault="00455128">
            <w:pPr>
              <w:rPr>
                <w:rFonts w:ascii="Arial" w:hAnsi="Arial" w:cs="Arial"/>
                <w:noProof/>
                <w:sz w:val="20"/>
                <w:szCs w:val="20"/>
                <w:lang w:eastAsia="en-GB"/>
              </w:rPr>
            </w:pPr>
          </w:p>
          <w:p w:rsidR="00455128" w:rsidRDefault="00455128">
            <w:pPr>
              <w:rPr>
                <w:rFonts w:ascii="Arial" w:hAnsi="Arial" w:cs="Arial"/>
                <w:sz w:val="20"/>
                <w:szCs w:val="20"/>
                <w:lang w:val="tr-TR"/>
              </w:rPr>
            </w:pPr>
            <w:r>
              <w:rPr>
                <w:rFonts w:ascii="Arial" w:hAnsi="Arial" w:cs="Arial"/>
                <w:noProof/>
                <w:sz w:val="20"/>
                <w:szCs w:val="20"/>
                <w:lang w:val="tr-TR" w:eastAsia="tr-TR"/>
              </w:rPr>
              <w:drawing>
                <wp:inline distT="0" distB="0" distL="0" distR="0" wp14:anchorId="456EBC08" wp14:editId="118C7566">
                  <wp:extent cx="1578459" cy="2779395"/>
                  <wp:effectExtent l="0" t="0" r="3175"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is mobil.PNG"/>
                          <pic:cNvPicPr/>
                        </pic:nvPicPr>
                        <pic:blipFill>
                          <a:blip r:embed="rId45">
                            <a:extLst>
                              <a:ext uri="{28A0092B-C50C-407E-A947-70E740481C1C}">
                                <a14:useLocalDpi xmlns:a14="http://schemas.microsoft.com/office/drawing/2010/main" val="0"/>
                              </a:ext>
                            </a:extLst>
                          </a:blip>
                          <a:stretch>
                            <a:fillRect/>
                          </a:stretch>
                        </pic:blipFill>
                        <pic:spPr>
                          <a:xfrm>
                            <a:off x="0" y="0"/>
                            <a:ext cx="1595913" cy="2810129"/>
                          </a:xfrm>
                          <a:prstGeom prst="rect">
                            <a:avLst/>
                          </a:prstGeom>
                        </pic:spPr>
                      </pic:pic>
                    </a:graphicData>
                  </a:graphic>
                </wp:inline>
              </w:drawing>
            </w:r>
          </w:p>
        </w:tc>
        <w:tc>
          <w:tcPr>
            <w:tcW w:w="3477" w:type="dxa"/>
          </w:tcPr>
          <w:p w:rsidR="00BF02A7" w:rsidRDefault="00BF02A7">
            <w:pPr>
              <w:rPr>
                <w:rFonts w:ascii="Arial" w:hAnsi="Arial" w:cs="Arial"/>
                <w:sz w:val="20"/>
                <w:szCs w:val="20"/>
                <w:lang w:val="tr-TR"/>
              </w:rPr>
            </w:pPr>
          </w:p>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tblCellMar>
                <w:top w:w="113" w:type="dxa"/>
                <w:bottom w:w="113" w:type="dxa"/>
              </w:tblCellMar>
              <w:tblLook w:val="04A0" w:firstRow="1" w:lastRow="0" w:firstColumn="1" w:lastColumn="0" w:noHBand="0" w:noVBand="1"/>
            </w:tblPr>
            <w:tblGrid>
              <w:gridCol w:w="915"/>
              <w:gridCol w:w="2346"/>
            </w:tblGrid>
            <w:tr w:rsidR="003853EE" w:rsidTr="003853EE">
              <w:tc>
                <w:tcPr>
                  <w:tcW w:w="1442" w:type="dxa"/>
                </w:tcPr>
                <w:p w:rsidR="00BF02A7" w:rsidRPr="00455128" w:rsidRDefault="00BF02A7">
                  <w:pPr>
                    <w:rPr>
                      <w:rFonts w:ascii="Arial" w:hAnsi="Arial" w:cs="Arial"/>
                      <w:b/>
                      <w:sz w:val="20"/>
                      <w:szCs w:val="20"/>
                      <w:lang w:val="tr-TR"/>
                    </w:rPr>
                  </w:pPr>
                  <w:r w:rsidRPr="00455128">
                    <w:rPr>
                      <w:rFonts w:ascii="Arial" w:hAnsi="Arial" w:cs="Arial"/>
                      <w:b/>
                      <w:sz w:val="20"/>
                      <w:szCs w:val="20"/>
                      <w:lang w:val="tr-TR"/>
                    </w:rPr>
                    <w:t>Google Play</w:t>
                  </w:r>
                </w:p>
              </w:tc>
              <w:tc>
                <w:tcPr>
                  <w:tcW w:w="1443" w:type="dxa"/>
                </w:tcPr>
                <w:p w:rsidR="00BF02A7" w:rsidRDefault="00455128" w:rsidP="00455128">
                  <w:pPr>
                    <w:jc w:val="right"/>
                    <w:rPr>
                      <w:rFonts w:ascii="Arial" w:hAnsi="Arial" w:cs="Arial"/>
                      <w:sz w:val="20"/>
                      <w:szCs w:val="20"/>
                      <w:lang w:val="tr-TR"/>
                    </w:rPr>
                  </w:pPr>
                  <w:r>
                    <w:rPr>
                      <w:rFonts w:ascii="Arial" w:hAnsi="Arial" w:cs="Arial"/>
                      <w:noProof/>
                      <w:sz w:val="20"/>
                      <w:szCs w:val="20"/>
                      <w:lang w:val="tr-TR" w:eastAsia="tr-TR"/>
                    </w:rPr>
                    <w:drawing>
                      <wp:inline distT="0" distB="0" distL="0" distR="0" wp14:anchorId="4430560C">
                        <wp:extent cx="1346835" cy="1346835"/>
                        <wp:effectExtent l="0" t="0" r="5715" b="571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is-google-play.p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346835" cy="1346835"/>
                                </a:xfrm>
                                <a:prstGeom prst="rect">
                                  <a:avLst/>
                                </a:prstGeom>
                              </pic:spPr>
                            </pic:pic>
                          </a:graphicData>
                        </a:graphic>
                      </wp:inline>
                    </w:drawing>
                  </w:r>
                </w:p>
              </w:tc>
            </w:tr>
            <w:tr w:rsidR="003853EE" w:rsidTr="003853EE">
              <w:tc>
                <w:tcPr>
                  <w:tcW w:w="1442" w:type="dxa"/>
                </w:tcPr>
                <w:p w:rsidR="00BF02A7" w:rsidRPr="00455128" w:rsidRDefault="00BF02A7">
                  <w:pPr>
                    <w:rPr>
                      <w:rFonts w:ascii="Arial" w:hAnsi="Arial" w:cs="Arial"/>
                      <w:b/>
                      <w:sz w:val="20"/>
                      <w:szCs w:val="20"/>
                      <w:lang w:val="tr-TR"/>
                    </w:rPr>
                  </w:pPr>
                  <w:proofErr w:type="spellStart"/>
                  <w:r w:rsidRPr="00455128">
                    <w:rPr>
                      <w:rFonts w:ascii="Arial" w:hAnsi="Arial" w:cs="Arial"/>
                      <w:b/>
                      <w:sz w:val="20"/>
                      <w:szCs w:val="20"/>
                      <w:lang w:val="tr-TR"/>
                    </w:rPr>
                    <w:t>App</w:t>
                  </w:r>
                  <w:proofErr w:type="spellEnd"/>
                  <w:r w:rsidRPr="00455128">
                    <w:rPr>
                      <w:rFonts w:ascii="Arial" w:hAnsi="Arial" w:cs="Arial"/>
                      <w:b/>
                      <w:sz w:val="20"/>
                      <w:szCs w:val="20"/>
                      <w:lang w:val="tr-TR"/>
                    </w:rPr>
                    <w:t xml:space="preserve"> </w:t>
                  </w:r>
                  <w:proofErr w:type="spellStart"/>
                  <w:r w:rsidRPr="00455128">
                    <w:rPr>
                      <w:rFonts w:ascii="Arial" w:hAnsi="Arial" w:cs="Arial"/>
                      <w:b/>
                      <w:sz w:val="20"/>
                      <w:szCs w:val="20"/>
                      <w:lang w:val="tr-TR"/>
                    </w:rPr>
                    <w:t>Store</w:t>
                  </w:r>
                  <w:proofErr w:type="spellEnd"/>
                </w:p>
              </w:tc>
              <w:tc>
                <w:tcPr>
                  <w:tcW w:w="1443" w:type="dxa"/>
                </w:tcPr>
                <w:p w:rsidR="00BF02A7" w:rsidRDefault="00455128">
                  <w:pPr>
                    <w:rPr>
                      <w:rFonts w:ascii="Arial" w:hAnsi="Arial" w:cs="Arial"/>
                      <w:sz w:val="20"/>
                      <w:szCs w:val="20"/>
                      <w:lang w:val="tr-TR"/>
                    </w:rPr>
                  </w:pPr>
                  <w:r>
                    <w:rPr>
                      <w:rFonts w:ascii="Arial" w:hAnsi="Arial" w:cs="Arial"/>
                      <w:noProof/>
                      <w:sz w:val="20"/>
                      <w:szCs w:val="20"/>
                      <w:lang w:val="tr-TR" w:eastAsia="tr-TR"/>
                    </w:rPr>
                    <w:drawing>
                      <wp:inline distT="0" distB="0" distL="0" distR="0" wp14:anchorId="0D61EDB8">
                        <wp:extent cx="1289685" cy="1289685"/>
                        <wp:effectExtent l="0" t="0" r="5715" b="571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is-app-store.p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289685" cy="1289685"/>
                                </a:xfrm>
                                <a:prstGeom prst="rect">
                                  <a:avLst/>
                                </a:prstGeom>
                              </pic:spPr>
                            </pic:pic>
                          </a:graphicData>
                        </a:graphic>
                      </wp:inline>
                    </w:drawing>
                  </w:r>
                </w:p>
              </w:tc>
            </w:tr>
          </w:tbl>
          <w:p w:rsidR="00BF02A7" w:rsidRDefault="00BF02A7">
            <w:pPr>
              <w:rPr>
                <w:rFonts w:ascii="Arial" w:hAnsi="Arial" w:cs="Arial"/>
                <w:sz w:val="20"/>
                <w:szCs w:val="20"/>
                <w:lang w:val="tr-TR"/>
              </w:rPr>
            </w:pPr>
          </w:p>
        </w:tc>
      </w:tr>
      <w:tr w:rsidR="00455128" w:rsidTr="00455128">
        <w:tc>
          <w:tcPr>
            <w:tcW w:w="2754" w:type="dxa"/>
          </w:tcPr>
          <w:p w:rsidR="00BF02A7" w:rsidRDefault="00BF02A7">
            <w:pPr>
              <w:rPr>
                <w:rFonts w:ascii="Arial" w:hAnsi="Arial" w:cs="Arial"/>
                <w:sz w:val="20"/>
                <w:szCs w:val="20"/>
                <w:lang w:val="tr-TR"/>
              </w:rPr>
            </w:pPr>
          </w:p>
        </w:tc>
        <w:tc>
          <w:tcPr>
            <w:tcW w:w="3477" w:type="dxa"/>
          </w:tcPr>
          <w:p w:rsidR="00BF02A7" w:rsidRDefault="00BF02A7">
            <w:pPr>
              <w:rPr>
                <w:rFonts w:ascii="Arial" w:hAnsi="Arial" w:cs="Arial"/>
                <w:sz w:val="20"/>
                <w:szCs w:val="20"/>
                <w:lang w:val="tr-TR"/>
              </w:rPr>
            </w:pPr>
          </w:p>
        </w:tc>
      </w:tr>
    </w:tbl>
    <w:p w:rsidR="00455128" w:rsidRDefault="00455128">
      <w:pPr>
        <w:rPr>
          <w:rFonts w:ascii="Arial" w:hAnsi="Arial" w:cs="Arial"/>
          <w:sz w:val="20"/>
          <w:szCs w:val="20"/>
          <w:lang w:val="tr-TR"/>
        </w:rPr>
      </w:pPr>
    </w:p>
    <w:p w:rsidR="00455128" w:rsidRDefault="00455128">
      <w:pPr>
        <w:rPr>
          <w:rFonts w:ascii="Arial" w:hAnsi="Arial" w:cs="Arial"/>
          <w:sz w:val="20"/>
          <w:szCs w:val="20"/>
          <w:lang w:val="tr-TR"/>
        </w:rPr>
      </w:pPr>
      <w:r>
        <w:rPr>
          <w:rFonts w:ascii="Arial" w:hAnsi="Arial" w:cs="Arial"/>
          <w:sz w:val="20"/>
          <w:szCs w:val="20"/>
          <w:lang w:val="tr-TR"/>
        </w:rPr>
        <w:br w:type="page"/>
      </w:r>
    </w:p>
    <w:p w:rsidR="00455128" w:rsidRPr="00BF02A7" w:rsidRDefault="00455128" w:rsidP="00455128">
      <w:pPr>
        <w:rPr>
          <w:rFonts w:ascii="Arial" w:hAnsi="Arial" w:cs="Arial"/>
          <w:sz w:val="28"/>
          <w:szCs w:val="28"/>
          <w:lang w:val="tr-TR"/>
        </w:rPr>
      </w:pPr>
      <w:r>
        <w:rPr>
          <w:rFonts w:ascii="Arial" w:hAnsi="Arial" w:cs="Arial"/>
          <w:sz w:val="28"/>
          <w:szCs w:val="28"/>
          <w:lang w:val="tr-TR"/>
        </w:rPr>
        <w:lastRenderedPageBreak/>
        <w:t>İGÜ</w:t>
      </w:r>
      <w:r w:rsidRPr="00BF02A7">
        <w:rPr>
          <w:rFonts w:ascii="Arial" w:hAnsi="Arial" w:cs="Arial"/>
          <w:sz w:val="28"/>
          <w:szCs w:val="28"/>
          <w:lang w:val="tr-TR"/>
        </w:rPr>
        <w:t xml:space="preserve"> </w:t>
      </w:r>
      <w:r>
        <w:rPr>
          <w:rFonts w:ascii="Arial" w:hAnsi="Arial" w:cs="Arial"/>
          <w:sz w:val="28"/>
          <w:szCs w:val="28"/>
          <w:lang w:val="tr-TR"/>
        </w:rPr>
        <w:t>Öğrenci Eposta Hesabı Girişi</w:t>
      </w:r>
      <w:r w:rsidRPr="00BF02A7">
        <w:rPr>
          <w:rFonts w:ascii="Arial" w:hAnsi="Arial" w:cs="Arial"/>
          <w:sz w:val="28"/>
          <w:szCs w:val="28"/>
          <w:lang w:val="tr-TR"/>
        </w:rPr>
        <w:t xml:space="preserve"> </w:t>
      </w:r>
    </w:p>
    <w:p w:rsidR="00BF02A7" w:rsidRDefault="00455128" w:rsidP="00455128">
      <w:pPr>
        <w:jc w:val="center"/>
        <w:rPr>
          <w:rFonts w:ascii="Arial" w:hAnsi="Arial" w:cs="Arial"/>
          <w:sz w:val="20"/>
          <w:szCs w:val="20"/>
          <w:lang w:val="tr-TR"/>
        </w:rPr>
      </w:pPr>
      <w:r>
        <w:rPr>
          <w:rFonts w:ascii="Arial" w:hAnsi="Arial" w:cs="Arial"/>
          <w:noProof/>
          <w:sz w:val="20"/>
          <w:szCs w:val="20"/>
          <w:lang w:val="tr-TR" w:eastAsia="tr-TR"/>
        </w:rPr>
        <w:drawing>
          <wp:inline distT="0" distB="0" distL="0" distR="0" wp14:anchorId="00E959C7">
            <wp:extent cx="3343275" cy="3629259"/>
            <wp:effectExtent l="0" t="0" r="0"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grenci-eposta.PNG"/>
                    <pic:cNvPicPr/>
                  </pic:nvPicPr>
                  <pic:blipFill>
                    <a:blip r:embed="rId48">
                      <a:extLst>
                        <a:ext uri="{28A0092B-C50C-407E-A947-70E740481C1C}">
                          <a14:useLocalDpi xmlns:a14="http://schemas.microsoft.com/office/drawing/2010/main" val="0"/>
                        </a:ext>
                      </a:extLst>
                    </a:blip>
                    <a:stretch>
                      <a:fillRect/>
                    </a:stretch>
                  </pic:blipFill>
                  <pic:spPr>
                    <a:xfrm>
                      <a:off x="0" y="0"/>
                      <a:ext cx="3346563" cy="3632828"/>
                    </a:xfrm>
                    <a:prstGeom prst="rect">
                      <a:avLst/>
                    </a:prstGeom>
                  </pic:spPr>
                </pic:pic>
              </a:graphicData>
            </a:graphic>
          </wp:inline>
        </w:drawing>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0"/>
        <w:gridCol w:w="3111"/>
      </w:tblGrid>
      <w:tr w:rsidR="00455128" w:rsidTr="00455128">
        <w:trPr>
          <w:jc w:val="center"/>
        </w:trPr>
        <w:tc>
          <w:tcPr>
            <w:tcW w:w="3110" w:type="dxa"/>
          </w:tcPr>
          <w:p w:rsidR="00455128" w:rsidRDefault="00455128">
            <w:pPr>
              <w:rPr>
                <w:rFonts w:ascii="Arial" w:hAnsi="Arial" w:cs="Arial"/>
                <w:sz w:val="20"/>
                <w:szCs w:val="20"/>
                <w:lang w:val="tr-TR"/>
              </w:rPr>
            </w:pPr>
          </w:p>
          <w:p w:rsidR="00455128" w:rsidRDefault="00455128">
            <w:pPr>
              <w:rPr>
                <w:rFonts w:ascii="Arial" w:hAnsi="Arial" w:cs="Arial"/>
                <w:sz w:val="20"/>
                <w:szCs w:val="20"/>
                <w:lang w:val="tr-TR"/>
              </w:rPr>
            </w:pPr>
          </w:p>
          <w:p w:rsidR="00455128" w:rsidRDefault="00455128">
            <w:pPr>
              <w:rPr>
                <w:rFonts w:ascii="Arial" w:hAnsi="Arial" w:cs="Arial"/>
                <w:sz w:val="20"/>
                <w:szCs w:val="20"/>
                <w:lang w:val="tr-TR"/>
              </w:rPr>
            </w:pPr>
            <w:r>
              <w:rPr>
                <w:rFonts w:ascii="Arial" w:hAnsi="Arial" w:cs="Arial"/>
                <w:sz w:val="20"/>
                <w:szCs w:val="20"/>
                <w:lang w:val="tr-TR"/>
              </w:rPr>
              <w:t>Giriş yapmak için yandaki karekodu okutun</w:t>
            </w:r>
          </w:p>
        </w:tc>
        <w:tc>
          <w:tcPr>
            <w:tcW w:w="3111" w:type="dxa"/>
          </w:tcPr>
          <w:p w:rsidR="00455128" w:rsidRDefault="00455128">
            <w:pPr>
              <w:rPr>
                <w:rFonts w:ascii="Arial" w:hAnsi="Arial" w:cs="Arial"/>
                <w:sz w:val="20"/>
                <w:szCs w:val="20"/>
                <w:lang w:val="tr-TR"/>
              </w:rPr>
            </w:pPr>
            <w:r>
              <w:rPr>
                <w:rFonts w:ascii="Arial" w:hAnsi="Arial" w:cs="Arial"/>
                <w:noProof/>
                <w:sz w:val="20"/>
                <w:szCs w:val="20"/>
                <w:lang w:val="tr-TR" w:eastAsia="tr-TR"/>
              </w:rPr>
              <w:drawing>
                <wp:inline distT="0" distB="0" distL="0" distR="0" wp14:anchorId="1325E809">
                  <wp:extent cx="1223010" cy="122301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grenci-eposta.p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223010" cy="1223010"/>
                          </a:xfrm>
                          <a:prstGeom prst="rect">
                            <a:avLst/>
                          </a:prstGeom>
                        </pic:spPr>
                      </pic:pic>
                    </a:graphicData>
                  </a:graphic>
                </wp:inline>
              </w:drawing>
            </w:r>
          </w:p>
        </w:tc>
      </w:tr>
    </w:tbl>
    <w:p w:rsidR="00F76F73" w:rsidRDefault="00F76F73">
      <w:pPr>
        <w:rPr>
          <w:rFonts w:ascii="Arial" w:hAnsi="Arial" w:cs="Arial"/>
          <w:sz w:val="20"/>
          <w:szCs w:val="20"/>
          <w:lang w:val="tr-TR"/>
        </w:rPr>
      </w:pPr>
    </w:p>
    <w:p w:rsidR="00F76F73" w:rsidRDefault="00F76F73">
      <w:pPr>
        <w:rPr>
          <w:rFonts w:ascii="Arial" w:hAnsi="Arial" w:cs="Arial"/>
          <w:sz w:val="20"/>
          <w:szCs w:val="20"/>
          <w:lang w:val="tr-TR"/>
        </w:rPr>
      </w:pPr>
      <w:r>
        <w:rPr>
          <w:rFonts w:ascii="Arial" w:hAnsi="Arial" w:cs="Arial"/>
          <w:sz w:val="20"/>
          <w:szCs w:val="20"/>
          <w:lang w:val="tr-TR"/>
        </w:rPr>
        <w:br w:type="page"/>
      </w:r>
    </w:p>
    <w:p w:rsidR="00F76F73" w:rsidRPr="00BF02A7" w:rsidRDefault="00FB0168" w:rsidP="00F76F73">
      <w:pPr>
        <w:rPr>
          <w:rFonts w:ascii="Arial" w:hAnsi="Arial" w:cs="Arial"/>
          <w:sz w:val="28"/>
          <w:szCs w:val="28"/>
          <w:lang w:val="tr-TR"/>
        </w:rPr>
      </w:pPr>
      <w:r>
        <w:rPr>
          <w:rFonts w:ascii="Arial" w:hAnsi="Arial" w:cs="Arial"/>
          <w:noProof/>
          <w:sz w:val="20"/>
          <w:szCs w:val="20"/>
          <w:lang w:val="tr-TR" w:eastAsia="tr-TR"/>
        </w:rPr>
        <w:lastRenderedPageBreak/>
        <w:drawing>
          <wp:anchor distT="0" distB="0" distL="114300" distR="114300" simplePos="0" relativeHeight="251673600" behindDoc="0" locked="0" layoutInCell="1" allowOverlap="1" wp14:anchorId="3043525A" wp14:editId="2A9E5C59">
            <wp:simplePos x="0" y="0"/>
            <wp:positionH relativeFrom="margin">
              <wp:posOffset>0</wp:posOffset>
            </wp:positionH>
            <wp:positionV relativeFrom="margin">
              <wp:posOffset>280670</wp:posOffset>
            </wp:positionV>
            <wp:extent cx="794385" cy="794385"/>
            <wp:effectExtent l="0" t="0" r="5715" b="5715"/>
            <wp:wrapSquare wrapText="bothSides"/>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me-qr (1).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794385" cy="794385"/>
                    </a:xfrm>
                    <a:prstGeom prst="rect">
                      <a:avLst/>
                    </a:prstGeom>
                  </pic:spPr>
                </pic:pic>
              </a:graphicData>
            </a:graphic>
          </wp:anchor>
        </w:drawing>
      </w:r>
      <w:proofErr w:type="spellStart"/>
      <w:r w:rsidR="00F76F73">
        <w:rPr>
          <w:rFonts w:ascii="Arial" w:hAnsi="Arial" w:cs="Arial"/>
          <w:sz w:val="28"/>
          <w:szCs w:val="28"/>
          <w:lang w:val="tr-TR"/>
        </w:rPr>
        <w:t>Macmillan</w:t>
      </w:r>
      <w:proofErr w:type="spellEnd"/>
      <w:r w:rsidR="00F76F73">
        <w:rPr>
          <w:rFonts w:ascii="Arial" w:hAnsi="Arial" w:cs="Arial"/>
          <w:sz w:val="28"/>
          <w:szCs w:val="28"/>
          <w:lang w:val="tr-TR"/>
        </w:rPr>
        <w:t xml:space="preserve"> </w:t>
      </w:r>
      <w:proofErr w:type="spellStart"/>
      <w:r w:rsidR="00F76F73">
        <w:rPr>
          <w:rFonts w:ascii="Arial" w:hAnsi="Arial" w:cs="Arial"/>
          <w:sz w:val="28"/>
          <w:szCs w:val="28"/>
          <w:lang w:val="tr-TR"/>
        </w:rPr>
        <w:t>Education</w:t>
      </w:r>
      <w:proofErr w:type="spellEnd"/>
      <w:r w:rsidR="00F76F73">
        <w:rPr>
          <w:rFonts w:ascii="Arial" w:hAnsi="Arial" w:cs="Arial"/>
          <w:sz w:val="28"/>
          <w:szCs w:val="28"/>
          <w:lang w:val="tr-TR"/>
        </w:rPr>
        <w:t xml:space="preserve"> </w:t>
      </w:r>
      <w:proofErr w:type="spellStart"/>
      <w:r w:rsidR="00F76F73">
        <w:rPr>
          <w:rFonts w:ascii="Arial" w:hAnsi="Arial" w:cs="Arial"/>
          <w:sz w:val="28"/>
          <w:szCs w:val="28"/>
          <w:lang w:val="tr-TR"/>
        </w:rPr>
        <w:t>Everywhere</w:t>
      </w:r>
      <w:proofErr w:type="spellEnd"/>
      <w:r w:rsidR="00F76F73" w:rsidRPr="00BF02A7">
        <w:rPr>
          <w:rFonts w:ascii="Arial" w:hAnsi="Arial" w:cs="Arial"/>
          <w:sz w:val="28"/>
          <w:szCs w:val="28"/>
          <w:lang w:val="tr-TR"/>
        </w:rPr>
        <w:t xml:space="preserve"> Uygulaması</w:t>
      </w:r>
    </w:p>
    <w:p w:rsidR="00FB0168" w:rsidRDefault="00FB0168">
      <w:pPr>
        <w:rPr>
          <w:rFonts w:ascii="Arial" w:hAnsi="Arial" w:cs="Arial"/>
          <w:sz w:val="20"/>
          <w:szCs w:val="20"/>
          <w:lang w:val="tr-TR"/>
        </w:rPr>
      </w:pPr>
      <w:r>
        <w:rPr>
          <w:rFonts w:ascii="Arial" w:hAnsi="Arial" w:cs="Arial"/>
          <w:sz w:val="20"/>
          <w:szCs w:val="20"/>
          <w:lang w:val="tr-TR"/>
        </w:rPr>
        <w:t>Yanda</w:t>
      </w:r>
      <w:r w:rsidR="00F76F73">
        <w:rPr>
          <w:rFonts w:ascii="Arial" w:hAnsi="Arial" w:cs="Arial"/>
          <w:sz w:val="20"/>
          <w:szCs w:val="20"/>
          <w:lang w:val="tr-TR"/>
        </w:rPr>
        <w:t xml:space="preserve"> verilen karekodu okutarak ders materyallerinin dijital kopyalarının bulunduğu ve </w:t>
      </w:r>
      <w:proofErr w:type="spellStart"/>
      <w:r w:rsidR="00F76F73">
        <w:rPr>
          <w:rFonts w:ascii="Arial" w:hAnsi="Arial" w:cs="Arial"/>
          <w:sz w:val="20"/>
          <w:szCs w:val="20"/>
          <w:lang w:val="tr-TR"/>
        </w:rPr>
        <w:t>çevirmiçi</w:t>
      </w:r>
      <w:proofErr w:type="spellEnd"/>
      <w:r w:rsidR="00F76F73">
        <w:rPr>
          <w:rFonts w:ascii="Arial" w:hAnsi="Arial" w:cs="Arial"/>
          <w:sz w:val="20"/>
          <w:szCs w:val="20"/>
          <w:lang w:val="tr-TR"/>
        </w:rPr>
        <w:t xml:space="preserve"> ödevlerin yürütüldüğü </w:t>
      </w:r>
      <w:proofErr w:type="spellStart"/>
      <w:r w:rsidR="00F76F73">
        <w:rPr>
          <w:rFonts w:ascii="Arial" w:hAnsi="Arial" w:cs="Arial"/>
          <w:sz w:val="20"/>
          <w:szCs w:val="20"/>
          <w:lang w:val="tr-TR"/>
        </w:rPr>
        <w:t>Macmillan</w:t>
      </w:r>
      <w:proofErr w:type="spellEnd"/>
      <w:r w:rsidR="00F76F73">
        <w:rPr>
          <w:rFonts w:ascii="Arial" w:hAnsi="Arial" w:cs="Arial"/>
          <w:sz w:val="20"/>
          <w:szCs w:val="20"/>
          <w:lang w:val="tr-TR"/>
        </w:rPr>
        <w:t xml:space="preserve"> </w:t>
      </w:r>
      <w:proofErr w:type="spellStart"/>
      <w:r w:rsidR="00F76F73">
        <w:rPr>
          <w:rFonts w:ascii="Arial" w:hAnsi="Arial" w:cs="Arial"/>
          <w:sz w:val="20"/>
          <w:szCs w:val="20"/>
          <w:lang w:val="tr-TR"/>
        </w:rPr>
        <w:t>Education</w:t>
      </w:r>
      <w:proofErr w:type="spellEnd"/>
      <w:r w:rsidR="00F76F73">
        <w:rPr>
          <w:rFonts w:ascii="Arial" w:hAnsi="Arial" w:cs="Arial"/>
          <w:sz w:val="20"/>
          <w:szCs w:val="20"/>
          <w:lang w:val="tr-TR"/>
        </w:rPr>
        <w:t xml:space="preserve"> </w:t>
      </w:r>
      <w:proofErr w:type="spellStart"/>
      <w:r w:rsidR="00F76F73">
        <w:rPr>
          <w:rFonts w:ascii="Arial" w:hAnsi="Arial" w:cs="Arial"/>
          <w:sz w:val="20"/>
          <w:szCs w:val="20"/>
          <w:lang w:val="tr-TR"/>
        </w:rPr>
        <w:t>Everywhere</w:t>
      </w:r>
      <w:proofErr w:type="spellEnd"/>
      <w:r w:rsidR="00F76F73">
        <w:rPr>
          <w:rFonts w:ascii="Arial" w:hAnsi="Arial" w:cs="Arial"/>
          <w:sz w:val="20"/>
          <w:szCs w:val="20"/>
          <w:lang w:val="tr-TR"/>
        </w:rPr>
        <w:t xml:space="preserve"> platformuna erişebilirsiniz.</w:t>
      </w:r>
      <w:r w:rsidR="00BA2254">
        <w:rPr>
          <w:rFonts w:ascii="Arial" w:hAnsi="Arial" w:cs="Arial"/>
          <w:sz w:val="20"/>
          <w:szCs w:val="20"/>
          <w:lang w:val="tr-TR"/>
        </w:rPr>
        <w:t xml:space="preserve"> </w:t>
      </w:r>
    </w:p>
    <w:p w:rsidR="00FB0168" w:rsidRDefault="00FB0168">
      <w:pPr>
        <w:rPr>
          <w:rFonts w:ascii="Arial" w:hAnsi="Arial" w:cs="Arial"/>
          <w:sz w:val="20"/>
          <w:szCs w:val="20"/>
          <w:lang w:val="tr-TR"/>
        </w:rPr>
      </w:pPr>
      <w:r>
        <w:rPr>
          <w:rFonts w:ascii="Arial" w:hAnsi="Arial" w:cs="Arial"/>
          <w:noProof/>
          <w:sz w:val="20"/>
          <w:szCs w:val="20"/>
          <w:lang w:val="tr-TR" w:eastAsia="tr-TR"/>
        </w:rPr>
        <w:drawing>
          <wp:inline distT="0" distB="0" distL="0" distR="0" wp14:anchorId="21BB04B3" wp14:editId="1041511F">
            <wp:extent cx="3956685" cy="2188845"/>
            <wp:effectExtent l="0" t="0" r="5715" b="190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me.png"/>
                    <pic:cNvPicPr/>
                  </pic:nvPicPr>
                  <pic:blipFill>
                    <a:blip r:embed="rId51">
                      <a:extLst>
                        <a:ext uri="{28A0092B-C50C-407E-A947-70E740481C1C}">
                          <a14:useLocalDpi xmlns:a14="http://schemas.microsoft.com/office/drawing/2010/main" val="0"/>
                        </a:ext>
                      </a:extLst>
                    </a:blip>
                    <a:stretch>
                      <a:fillRect/>
                    </a:stretch>
                  </pic:blipFill>
                  <pic:spPr>
                    <a:xfrm>
                      <a:off x="0" y="0"/>
                      <a:ext cx="3956685" cy="2188845"/>
                    </a:xfrm>
                    <a:prstGeom prst="rect">
                      <a:avLst/>
                    </a:prstGeom>
                  </pic:spPr>
                </pic:pic>
              </a:graphicData>
            </a:graphic>
          </wp:inline>
        </w:drawing>
      </w:r>
    </w:p>
    <w:p w:rsidR="00455128" w:rsidRDefault="00BA2254">
      <w:pPr>
        <w:rPr>
          <w:rFonts w:ascii="Arial" w:hAnsi="Arial" w:cs="Arial"/>
          <w:sz w:val="20"/>
          <w:szCs w:val="20"/>
          <w:lang w:val="tr-TR"/>
        </w:rPr>
      </w:pPr>
      <w:r>
        <w:rPr>
          <w:rFonts w:ascii="Arial" w:hAnsi="Arial" w:cs="Arial"/>
          <w:sz w:val="20"/>
          <w:szCs w:val="20"/>
          <w:lang w:val="tr-TR"/>
        </w:rPr>
        <w:t>Siteye ilk erişiminizde</w:t>
      </w:r>
    </w:p>
    <w:p w:rsidR="00BA2254" w:rsidRPr="00BA2254" w:rsidRDefault="00BA2254" w:rsidP="00BA2254">
      <w:pPr>
        <w:pStyle w:val="ListeParagraf"/>
        <w:numPr>
          <w:ilvl w:val="0"/>
          <w:numId w:val="7"/>
        </w:numPr>
        <w:rPr>
          <w:rFonts w:ascii="Arial" w:hAnsi="Arial" w:cs="Arial"/>
          <w:sz w:val="20"/>
          <w:szCs w:val="20"/>
          <w:lang w:val="tr-TR"/>
        </w:rPr>
      </w:pPr>
      <w:proofErr w:type="spellStart"/>
      <w:r w:rsidRPr="00BA2254">
        <w:rPr>
          <w:rFonts w:ascii="Arial" w:hAnsi="Arial" w:cs="Arial"/>
          <w:b/>
          <w:sz w:val="20"/>
          <w:szCs w:val="20"/>
          <w:lang w:val="tr-TR"/>
        </w:rPr>
        <w:t>Register</w:t>
      </w:r>
      <w:proofErr w:type="spellEnd"/>
      <w:r w:rsidRPr="00BA2254">
        <w:rPr>
          <w:rFonts w:ascii="Arial" w:hAnsi="Arial" w:cs="Arial"/>
          <w:sz w:val="20"/>
          <w:szCs w:val="20"/>
          <w:lang w:val="tr-TR"/>
        </w:rPr>
        <w:t xml:space="preserve"> tuşuna basın.</w:t>
      </w:r>
    </w:p>
    <w:p w:rsidR="00BA2254" w:rsidRPr="00BA2254" w:rsidRDefault="00BA2254" w:rsidP="00BA2254">
      <w:pPr>
        <w:pStyle w:val="ListeParagraf"/>
        <w:numPr>
          <w:ilvl w:val="0"/>
          <w:numId w:val="7"/>
        </w:numPr>
        <w:rPr>
          <w:rFonts w:ascii="Arial" w:hAnsi="Arial" w:cs="Arial"/>
          <w:sz w:val="20"/>
          <w:szCs w:val="20"/>
          <w:lang w:val="tr-TR"/>
        </w:rPr>
      </w:pPr>
      <w:proofErr w:type="spellStart"/>
      <w:r w:rsidRPr="00BA2254">
        <w:rPr>
          <w:rFonts w:ascii="Arial" w:hAnsi="Arial" w:cs="Arial"/>
          <w:b/>
          <w:sz w:val="20"/>
          <w:szCs w:val="20"/>
          <w:lang w:val="tr-TR"/>
        </w:rPr>
        <w:t>Student</w:t>
      </w:r>
      <w:proofErr w:type="spellEnd"/>
      <w:r w:rsidRPr="00BA2254">
        <w:rPr>
          <w:rFonts w:ascii="Arial" w:hAnsi="Arial" w:cs="Arial"/>
          <w:sz w:val="20"/>
          <w:szCs w:val="20"/>
          <w:lang w:val="tr-TR"/>
        </w:rPr>
        <w:t xml:space="preserve"> seçeneğini işaretleyip </w:t>
      </w:r>
      <w:r w:rsidRPr="00BA2254">
        <w:rPr>
          <w:rFonts w:ascii="Arial" w:hAnsi="Arial" w:cs="Arial"/>
          <w:b/>
          <w:sz w:val="20"/>
          <w:szCs w:val="20"/>
          <w:lang w:val="tr-TR"/>
        </w:rPr>
        <w:t>ülkeyi</w:t>
      </w:r>
      <w:r w:rsidRPr="00BA2254">
        <w:rPr>
          <w:rFonts w:ascii="Arial" w:hAnsi="Arial" w:cs="Arial"/>
          <w:sz w:val="20"/>
          <w:szCs w:val="20"/>
          <w:lang w:val="tr-TR"/>
        </w:rPr>
        <w:t xml:space="preserve"> seçin.</w:t>
      </w:r>
    </w:p>
    <w:p w:rsidR="00BA2254" w:rsidRPr="00BA2254" w:rsidRDefault="00BA2254" w:rsidP="00BA2254">
      <w:pPr>
        <w:pStyle w:val="ListeParagraf"/>
        <w:numPr>
          <w:ilvl w:val="0"/>
          <w:numId w:val="7"/>
        </w:numPr>
        <w:rPr>
          <w:rFonts w:ascii="Arial" w:hAnsi="Arial" w:cs="Arial"/>
          <w:sz w:val="20"/>
          <w:szCs w:val="20"/>
          <w:lang w:val="tr-TR"/>
        </w:rPr>
      </w:pPr>
      <w:r w:rsidRPr="00BA2254">
        <w:rPr>
          <w:rFonts w:ascii="Arial" w:hAnsi="Arial" w:cs="Arial"/>
          <w:sz w:val="20"/>
          <w:szCs w:val="20"/>
          <w:lang w:val="tr-TR"/>
        </w:rPr>
        <w:t xml:space="preserve">Açılan pencerede gerekli alanları (ad </w:t>
      </w:r>
      <w:proofErr w:type="spellStart"/>
      <w:r w:rsidRPr="00BA2254">
        <w:rPr>
          <w:rFonts w:ascii="Arial" w:hAnsi="Arial" w:cs="Arial"/>
          <w:sz w:val="20"/>
          <w:szCs w:val="20"/>
          <w:lang w:val="tr-TR"/>
        </w:rPr>
        <w:t>soyad</w:t>
      </w:r>
      <w:proofErr w:type="spellEnd"/>
      <w:r w:rsidRPr="00BA2254">
        <w:rPr>
          <w:rFonts w:ascii="Arial" w:hAnsi="Arial" w:cs="Arial"/>
          <w:sz w:val="20"/>
          <w:szCs w:val="20"/>
          <w:lang w:val="tr-TR"/>
        </w:rPr>
        <w:t xml:space="preserve">, eposta, kullanıcı adı ve şifre) doldurun. Geçerli bir eposta adresi kullanın. İGÜ Öğrenci Eposta hesabını kullanabilirsiniz. </w:t>
      </w:r>
      <w:r>
        <w:rPr>
          <w:rFonts w:ascii="Arial" w:hAnsi="Arial" w:cs="Arial"/>
          <w:sz w:val="20"/>
          <w:szCs w:val="20"/>
          <w:lang w:val="tr-TR"/>
        </w:rPr>
        <w:t>(</w:t>
      </w:r>
      <w:r w:rsidRPr="00BA2254">
        <w:rPr>
          <w:rFonts w:ascii="Arial" w:hAnsi="Arial" w:cs="Arial"/>
          <w:sz w:val="20"/>
          <w:szCs w:val="20"/>
          <w:lang w:val="tr-TR"/>
        </w:rPr>
        <w:t>NOT: şifreniz 12 karakterden uzun olmalıdır.</w:t>
      </w:r>
      <w:r>
        <w:rPr>
          <w:rFonts w:ascii="Arial" w:hAnsi="Arial" w:cs="Arial"/>
          <w:sz w:val="20"/>
          <w:szCs w:val="20"/>
          <w:lang w:val="tr-TR"/>
        </w:rPr>
        <w:t>)</w:t>
      </w:r>
      <w:r w:rsidRPr="00BA2254">
        <w:rPr>
          <w:rFonts w:ascii="Arial" w:hAnsi="Arial" w:cs="Arial"/>
          <w:sz w:val="20"/>
          <w:szCs w:val="20"/>
          <w:lang w:val="tr-TR"/>
        </w:rPr>
        <w:t xml:space="preserve"> </w:t>
      </w:r>
    </w:p>
    <w:p w:rsidR="00BA2254" w:rsidRDefault="00BA2254" w:rsidP="00BA2254">
      <w:pPr>
        <w:pStyle w:val="ListeParagraf"/>
        <w:numPr>
          <w:ilvl w:val="0"/>
          <w:numId w:val="7"/>
        </w:numPr>
        <w:rPr>
          <w:rFonts w:ascii="Arial" w:hAnsi="Arial" w:cs="Arial"/>
          <w:sz w:val="20"/>
          <w:szCs w:val="20"/>
          <w:lang w:val="tr-TR"/>
        </w:rPr>
      </w:pPr>
      <w:r w:rsidRPr="00BA2254">
        <w:rPr>
          <w:rFonts w:ascii="Arial" w:hAnsi="Arial" w:cs="Arial"/>
          <w:sz w:val="20"/>
          <w:szCs w:val="20"/>
          <w:lang w:val="tr-TR"/>
        </w:rPr>
        <w:t xml:space="preserve">Gerekli bilgileri girdikten sonra </w:t>
      </w:r>
      <w:proofErr w:type="spellStart"/>
      <w:r w:rsidRPr="00BA2254">
        <w:rPr>
          <w:rFonts w:ascii="Arial" w:hAnsi="Arial" w:cs="Arial"/>
          <w:b/>
          <w:sz w:val="20"/>
          <w:szCs w:val="20"/>
          <w:lang w:val="tr-TR"/>
        </w:rPr>
        <w:t>submit</w:t>
      </w:r>
      <w:proofErr w:type="spellEnd"/>
      <w:r w:rsidRPr="00BA2254">
        <w:rPr>
          <w:rFonts w:ascii="Arial" w:hAnsi="Arial" w:cs="Arial"/>
          <w:sz w:val="20"/>
          <w:szCs w:val="20"/>
          <w:lang w:val="tr-TR"/>
        </w:rPr>
        <w:t xml:space="preserve"> tuşuna basın. Ardından </w:t>
      </w:r>
      <w:proofErr w:type="spellStart"/>
      <w:r w:rsidRPr="00BA2254">
        <w:rPr>
          <w:rFonts w:ascii="Arial" w:hAnsi="Arial" w:cs="Arial"/>
          <w:b/>
          <w:sz w:val="20"/>
          <w:szCs w:val="20"/>
          <w:lang w:val="tr-TR"/>
        </w:rPr>
        <w:t>Go</w:t>
      </w:r>
      <w:proofErr w:type="spellEnd"/>
      <w:r w:rsidRPr="00BA2254">
        <w:rPr>
          <w:rFonts w:ascii="Arial" w:hAnsi="Arial" w:cs="Arial"/>
          <w:b/>
          <w:sz w:val="20"/>
          <w:szCs w:val="20"/>
          <w:lang w:val="tr-TR"/>
        </w:rPr>
        <w:t xml:space="preserve"> </w:t>
      </w:r>
      <w:proofErr w:type="spellStart"/>
      <w:r w:rsidRPr="00BA2254">
        <w:rPr>
          <w:rFonts w:ascii="Arial" w:hAnsi="Arial" w:cs="Arial"/>
          <w:b/>
          <w:sz w:val="20"/>
          <w:szCs w:val="20"/>
          <w:lang w:val="tr-TR"/>
        </w:rPr>
        <w:t>to</w:t>
      </w:r>
      <w:proofErr w:type="spellEnd"/>
      <w:r w:rsidRPr="00BA2254">
        <w:rPr>
          <w:rFonts w:ascii="Arial" w:hAnsi="Arial" w:cs="Arial"/>
          <w:b/>
          <w:sz w:val="20"/>
          <w:szCs w:val="20"/>
          <w:lang w:val="tr-TR"/>
        </w:rPr>
        <w:t xml:space="preserve"> </w:t>
      </w:r>
      <w:proofErr w:type="spellStart"/>
      <w:r w:rsidRPr="00BA2254">
        <w:rPr>
          <w:rFonts w:ascii="Arial" w:hAnsi="Arial" w:cs="Arial"/>
          <w:b/>
          <w:sz w:val="20"/>
          <w:szCs w:val="20"/>
          <w:lang w:val="tr-TR"/>
        </w:rPr>
        <w:t>MacMillan</w:t>
      </w:r>
      <w:proofErr w:type="spellEnd"/>
      <w:r w:rsidRPr="00BA2254">
        <w:rPr>
          <w:rFonts w:ascii="Arial" w:hAnsi="Arial" w:cs="Arial"/>
          <w:b/>
          <w:sz w:val="20"/>
          <w:szCs w:val="20"/>
          <w:lang w:val="tr-TR"/>
        </w:rPr>
        <w:t xml:space="preserve"> </w:t>
      </w:r>
      <w:proofErr w:type="spellStart"/>
      <w:r w:rsidRPr="00BA2254">
        <w:rPr>
          <w:rFonts w:ascii="Arial" w:hAnsi="Arial" w:cs="Arial"/>
          <w:b/>
          <w:sz w:val="20"/>
          <w:szCs w:val="20"/>
          <w:lang w:val="tr-TR"/>
        </w:rPr>
        <w:t>Education</w:t>
      </w:r>
      <w:proofErr w:type="spellEnd"/>
      <w:r w:rsidRPr="00BA2254">
        <w:rPr>
          <w:rFonts w:ascii="Arial" w:hAnsi="Arial" w:cs="Arial"/>
          <w:b/>
          <w:sz w:val="20"/>
          <w:szCs w:val="20"/>
          <w:lang w:val="tr-TR"/>
        </w:rPr>
        <w:t xml:space="preserve"> </w:t>
      </w:r>
      <w:proofErr w:type="spellStart"/>
      <w:r w:rsidRPr="00BA2254">
        <w:rPr>
          <w:rFonts w:ascii="Arial" w:hAnsi="Arial" w:cs="Arial"/>
          <w:b/>
          <w:sz w:val="20"/>
          <w:szCs w:val="20"/>
          <w:lang w:val="tr-TR"/>
        </w:rPr>
        <w:t>Everywhere</w:t>
      </w:r>
      <w:proofErr w:type="spellEnd"/>
      <w:r w:rsidRPr="00BA2254">
        <w:rPr>
          <w:rFonts w:ascii="Arial" w:hAnsi="Arial" w:cs="Arial"/>
          <w:sz w:val="20"/>
          <w:szCs w:val="20"/>
          <w:lang w:val="tr-TR"/>
        </w:rPr>
        <w:t xml:space="preserve"> t</w:t>
      </w:r>
      <w:r>
        <w:rPr>
          <w:rFonts w:ascii="Arial" w:hAnsi="Arial" w:cs="Arial"/>
          <w:sz w:val="20"/>
          <w:szCs w:val="20"/>
          <w:lang w:val="tr-TR"/>
        </w:rPr>
        <w:t>uşuna basın.</w:t>
      </w:r>
    </w:p>
    <w:p w:rsidR="00FB0168" w:rsidRPr="00FB0168" w:rsidRDefault="00BA2254" w:rsidP="00FB0168">
      <w:pPr>
        <w:pStyle w:val="ListeParagraf"/>
        <w:numPr>
          <w:ilvl w:val="0"/>
          <w:numId w:val="7"/>
        </w:numPr>
        <w:rPr>
          <w:rFonts w:ascii="Arial" w:hAnsi="Arial" w:cs="Arial"/>
          <w:sz w:val="20"/>
          <w:szCs w:val="20"/>
          <w:lang w:val="tr-TR"/>
        </w:rPr>
      </w:pPr>
      <w:proofErr w:type="spellStart"/>
      <w:r w:rsidRPr="00BA2254">
        <w:rPr>
          <w:rFonts w:ascii="Arial" w:hAnsi="Arial" w:cs="Arial"/>
          <w:b/>
          <w:sz w:val="20"/>
          <w:szCs w:val="20"/>
          <w:lang w:val="tr-TR"/>
        </w:rPr>
        <w:t>Activate</w:t>
      </w:r>
      <w:proofErr w:type="spellEnd"/>
      <w:r w:rsidRPr="00BA2254">
        <w:rPr>
          <w:rFonts w:ascii="Arial" w:hAnsi="Arial" w:cs="Arial"/>
          <w:b/>
          <w:sz w:val="20"/>
          <w:szCs w:val="20"/>
          <w:lang w:val="tr-TR"/>
        </w:rPr>
        <w:t xml:space="preserve"> </w:t>
      </w:r>
      <w:proofErr w:type="spellStart"/>
      <w:r w:rsidRPr="00BA2254">
        <w:rPr>
          <w:rFonts w:ascii="Arial" w:hAnsi="Arial" w:cs="Arial"/>
          <w:b/>
          <w:sz w:val="20"/>
          <w:szCs w:val="20"/>
          <w:lang w:val="tr-TR"/>
        </w:rPr>
        <w:t>code</w:t>
      </w:r>
      <w:proofErr w:type="spellEnd"/>
      <w:r>
        <w:rPr>
          <w:rFonts w:ascii="Arial" w:hAnsi="Arial" w:cs="Arial"/>
          <w:sz w:val="20"/>
          <w:szCs w:val="20"/>
          <w:lang w:val="tr-TR"/>
        </w:rPr>
        <w:t xml:space="preserve"> düğmesine basarak, açılan satıra </w:t>
      </w:r>
      <w:r w:rsidR="00FB0168">
        <w:rPr>
          <w:rFonts w:ascii="Arial" w:hAnsi="Arial" w:cs="Arial"/>
          <w:sz w:val="20"/>
          <w:szCs w:val="20"/>
          <w:lang w:val="tr-TR"/>
        </w:rPr>
        <w:t xml:space="preserve">ders kitabınızın ön kapağının iç yüzündeki </w:t>
      </w:r>
      <w:r>
        <w:rPr>
          <w:rFonts w:ascii="Arial" w:hAnsi="Arial" w:cs="Arial"/>
          <w:sz w:val="20"/>
          <w:szCs w:val="20"/>
          <w:lang w:val="tr-TR"/>
        </w:rPr>
        <w:t>kodu girin.</w:t>
      </w:r>
      <w:r w:rsidR="00FB0168">
        <w:rPr>
          <w:rFonts w:ascii="Arial" w:hAnsi="Arial" w:cs="Arial"/>
          <w:sz w:val="20"/>
          <w:szCs w:val="20"/>
          <w:lang w:val="tr-TR"/>
        </w:rPr>
        <w:t xml:space="preserve"> </w:t>
      </w:r>
    </w:p>
    <w:p w:rsidR="00FB0168" w:rsidRDefault="00FB0168" w:rsidP="00FB0168">
      <w:pPr>
        <w:rPr>
          <w:rFonts w:ascii="Arial" w:hAnsi="Arial" w:cs="Arial"/>
          <w:sz w:val="20"/>
          <w:szCs w:val="20"/>
          <w:lang w:val="tr-TR"/>
        </w:rPr>
      </w:pPr>
      <w:r w:rsidRPr="00FB0168">
        <w:rPr>
          <w:rFonts w:ascii="Arial" w:hAnsi="Arial" w:cs="Arial"/>
          <w:sz w:val="20"/>
          <w:szCs w:val="20"/>
          <w:lang w:val="tr-TR"/>
        </w:rPr>
        <w:t>Böylelikle kitabınızı etkinleştirmiş olacaksınız.</w:t>
      </w:r>
    </w:p>
    <w:p w:rsidR="00FB0168" w:rsidRPr="00FB0168" w:rsidRDefault="00FB0168" w:rsidP="00FB0168">
      <w:pPr>
        <w:rPr>
          <w:rFonts w:ascii="Arial" w:hAnsi="Arial" w:cs="Arial"/>
          <w:sz w:val="20"/>
          <w:szCs w:val="20"/>
          <w:lang w:val="tr-TR"/>
        </w:rPr>
      </w:pPr>
    </w:p>
    <w:sectPr w:rsidR="00FB0168" w:rsidRPr="00FB0168" w:rsidSect="00EE5E3F">
      <w:headerReference w:type="even" r:id="rId52"/>
      <w:headerReference w:type="default" r:id="rId53"/>
      <w:footerReference w:type="even" r:id="rId54"/>
      <w:footerReference w:type="default" r:id="rId55"/>
      <w:pgSz w:w="8391" w:h="11906" w:code="11"/>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665" w:rsidRDefault="00963665" w:rsidP="00B318DD">
      <w:pPr>
        <w:spacing w:after="0" w:line="240" w:lineRule="auto"/>
      </w:pPr>
      <w:r>
        <w:separator/>
      </w:r>
    </w:p>
  </w:endnote>
  <w:endnote w:type="continuationSeparator" w:id="0">
    <w:p w:rsidR="00963665" w:rsidRDefault="00963665" w:rsidP="00B31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070" w:rsidRDefault="00A02070">
    <w:pPr>
      <w:pStyle w:val="AltBilgi"/>
    </w:pPr>
    <w:r>
      <w:rPr>
        <w:noProof/>
        <w:lang w:val="tr-TR" w:eastAsia="tr-TR"/>
      </w:rPr>
      <mc:AlternateContent>
        <mc:Choice Requires="wpg">
          <w:drawing>
            <wp:anchor distT="0" distB="0" distL="114300" distR="114300" simplePos="0" relativeHeight="251666432" behindDoc="0" locked="0" layoutInCell="1" allowOverlap="1" wp14:anchorId="134BB3F1">
              <wp:simplePos x="0" y="0"/>
              <wp:positionH relativeFrom="page">
                <wp:align>right</wp:align>
              </wp:positionH>
              <wp:positionV relativeFrom="bottomMargin">
                <wp:align>center</wp:align>
              </wp:positionV>
              <wp:extent cx="6172200" cy="274320"/>
              <wp:effectExtent l="0" t="0" r="0" b="0"/>
              <wp:wrapNone/>
              <wp:docPr id="164" name="Gr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Dikdörtgen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Metin Kutusu 166"/>
                      <wps:cNvSpPr txBox="1"/>
                      <wps:spPr>
                        <a:xfrm>
                          <a:off x="0" y="9525"/>
                          <a:ext cx="5943600" cy="214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2070" w:rsidRPr="00EE5E3F" w:rsidRDefault="00963665">
                            <w:pPr>
                              <w:pStyle w:val="AltBilgi"/>
                              <w:jc w:val="right"/>
                              <w:rPr>
                                <w:rFonts w:ascii="Arial" w:hAnsi="Arial" w:cs="Arial"/>
                                <w:sz w:val="18"/>
                              </w:rPr>
                            </w:pPr>
                            <w:sdt>
                              <w:sdtPr>
                                <w:rPr>
                                  <w:rFonts w:ascii="Arial" w:hAnsi="Arial" w:cs="Arial"/>
                                  <w:caps/>
                                  <w:color w:val="5B9BD5" w:themeColor="accent1"/>
                                  <w:sz w:val="16"/>
                                  <w:szCs w:val="20"/>
                                </w:rPr>
                                <w:alias w:val="Başlık"/>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A02070" w:rsidRPr="00EE5E3F">
                                  <w:rPr>
                                    <w:rFonts w:ascii="Arial" w:hAnsi="Arial" w:cs="Arial"/>
                                    <w:caps/>
                                    <w:color w:val="5B9BD5" w:themeColor="accent1"/>
                                    <w:sz w:val="16"/>
                                    <w:szCs w:val="20"/>
                                    <w:lang w:val="tr-TR"/>
                                  </w:rPr>
                                  <w:t>ÖĞRENCİ REHBERİ</w:t>
                                </w:r>
                              </w:sdtContent>
                            </w:sdt>
                            <w:r w:rsidR="00A02070" w:rsidRPr="00EE5E3F">
                              <w:rPr>
                                <w:rFonts w:ascii="Arial" w:hAnsi="Arial" w:cs="Arial"/>
                                <w:caps/>
                                <w:color w:val="808080" w:themeColor="background1" w:themeShade="80"/>
                                <w:sz w:val="16"/>
                                <w:szCs w:val="20"/>
                                <w:lang w:val="tr-TR"/>
                              </w:rPr>
                              <w:t> | </w:t>
                            </w:r>
                            <w:sdt>
                              <w:sdtPr>
                                <w:rPr>
                                  <w:rFonts w:ascii="Arial" w:hAnsi="Arial" w:cs="Arial"/>
                                  <w:color w:val="808080" w:themeColor="background1" w:themeShade="80"/>
                                  <w:sz w:val="16"/>
                                  <w:szCs w:val="20"/>
                                </w:rPr>
                                <w:alias w:val="Alt Başlık"/>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A02070" w:rsidRPr="00EE5E3F">
                                  <w:rPr>
                                    <w:rFonts w:ascii="Arial" w:hAnsi="Arial" w:cs="Arial"/>
                                    <w:color w:val="808080" w:themeColor="background1" w:themeShade="80"/>
                                    <w:sz w:val="16"/>
                                    <w:szCs w:val="20"/>
                                  </w:rPr>
                                  <w:t>2021-2022</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34BB3F1" id="Grup 164" o:spid="_x0000_s1038" style="position:absolute;margin-left:434.8pt;margin-top:0;width:486pt;height:21.6pt;z-index:251666432;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qOkkAMAALsKAAAOAAAAZHJzL2Uyb0RvYy54bWzEVt1O2zAUvp+0d7B8P9KGtkBEQAwGmsYA&#10;DSauXcf50Rzbsx3S7sH2AnuxHdtJgLZiiE2Mi+Cf8+Pz+XxfvX+4qDm6Y9pUUqR4vDXCiAkqs0oU&#10;Kf56c/puFyNjicgIl4KleMkMPjx4+2a/VQmLZSl5xjSCIMIkrUpxaa1KosjQktXEbEnFBGzmUtfE&#10;wlQXUaZJC9FrHsWj0Sxqpc6UlpQZA6snYRMf+Ph5zqi9zHPDLOIphrNZ/9X+O3ff6GCfJIUmqqxo&#10;dwzyglPUpBKQdAh1QixBja7WQtUV1dLI3G5RWUcyzyvKfA1QzXi0Us2Zlo3ytRRJW6gBJoB2BacX&#10;h6UXd1caVRnc3WyCkSA1XNKZbhRyc0CnVUUCRmdaXasr3S0UYeYKXuS6dv+hFLTwuC4HXNnCIgqL&#10;s/FODJeFEYW9eGeyHXfA0xJuZ82Nlh+edoz6tJE73XCYVkEPmXuYzN/BdF0SxTz6xiEwwDTtYTqp&#10;vmW/fmpbMAFoTQNa3naAyiQGUNuAUxzvzhwi62BN9ybbfusxWEPNJFHa2DMma+QGKdbQ5L73yN25&#10;sXBDYNqbuMxG8io7rTj3E0csdsw1uiNAiXkxDq5clSQs+auBEJ6CztIHfBSECxdKSBc05HMrcBl9&#10;uX5kl5w5Oy6+sBxaDBoh9smGyCEhoZQJG85hSpKxsDwdwZ/DdO0sPqCLnEP+IXYX4HF9fewQprN3&#10;rsxrw+A8eupgwXnw8JmlsINzXQmpNwXgUFWXOdj3IAVoHEpzmS2hs7QMymQUPa3gVs+JsVdEgxRB&#10;j4C82kv45Fy2KZbdCKNS6h+b1p09tD7sYtSCtKXYfG+IZhjxjwJIsTeeTJwW+slkugNsRPrhzvzh&#10;jmjqYwmtMgYhV9QPnb3l/TDXsr4FFT5yWWGLCAq5U0yt7ifHNkgu6DhlR0feDPRPEXsurhV1wR2q&#10;rmtvFrdEq661LSjIheyJSJKVDg+2zlPIo8bKvPLtf49rhzeIghOyV1GHWa8On5mtBPrU2MY0IA+z&#10;FXlAdvFeAiV8h3i+bBYKABQ0Ym8ae32Bxu2k8bFMjCez7Z4svSL3GvBMmRjo7BiLoNFm29NAi2EH&#10;mBioH7jQqc394f1oA+2fwa7NnH6G42tzOvv2R07bxXzhf1Lj/s7/B8uhcTYwHFb/Dbvtq3HbKMft&#10;06e47d8B8ELyPxbda849wR7OvRbcvzkPfgMAAP//AwBQSwMEFAAGAAgAAAAhAPGGwHrbAAAABAEA&#10;AA8AAABkcnMvZG93bnJldi54bWxMj09Lw0AQxe+C32EZwZvdJPVvzKaUop5KwVYQb9NkmoRmZ0N2&#10;m6Tf3tGLXh483vDeb7LFZFs1UO8bxwbiWQSKuHBlw5WBj93rzSMoH5BLbB2TgTN5WOSXFxmmpRv5&#10;nYZtqJSUsE/RQB1Cl2rti5os+pnriCU7uN5iENtXuuxxlHLb6iSK7rXFhmWhxo5WNRXH7ckaeBtx&#10;XM7jl2F9PKzOX7u7zec6JmOur6blM6hAU/g7hh98QYdcmPbuxKVXrQF5JPyqZE8Pidi9gdt5AjrP&#10;9H/4/BsAAP//AwBQSwECLQAUAAYACAAAACEAtoM4kv4AAADhAQAAEwAAAAAAAAAAAAAAAAAAAAAA&#10;W0NvbnRlbnRfVHlwZXNdLnhtbFBLAQItABQABgAIAAAAIQA4/SH/1gAAAJQBAAALAAAAAAAAAAAA&#10;AAAAAC8BAABfcmVscy8ucmVsc1BLAQItABQABgAIAAAAIQCreqOkkAMAALsKAAAOAAAAAAAAAAAA&#10;AAAAAC4CAABkcnMvZTJvRG9jLnhtbFBLAQItABQABgAIAAAAIQDxhsB62wAAAAQBAAAPAAAAAAAA&#10;AAAAAAAAAOoFAABkcnMvZG93bnJldi54bWxQSwUGAAAAAAQABADzAAAA8gYAAAAA&#10;">
              <v:rect id="Dikdörtgen 165" o:spid="_x0000_s1039"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Metin Kutusu 166" o:spid="_x0000_s1040" type="#_x0000_t202" style="position:absolute;top:95;width:59436;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rsidR="00A02070" w:rsidRPr="00EE5E3F" w:rsidRDefault="007A51B3">
                      <w:pPr>
                        <w:pStyle w:val="AltBilgi"/>
                        <w:jc w:val="right"/>
                        <w:rPr>
                          <w:rFonts w:ascii="Arial" w:hAnsi="Arial" w:cs="Arial"/>
                          <w:sz w:val="18"/>
                        </w:rPr>
                      </w:pPr>
                      <w:sdt>
                        <w:sdtPr>
                          <w:rPr>
                            <w:rFonts w:ascii="Arial" w:hAnsi="Arial" w:cs="Arial"/>
                            <w:caps/>
                            <w:color w:val="5B9BD5" w:themeColor="accent1"/>
                            <w:sz w:val="16"/>
                            <w:szCs w:val="20"/>
                          </w:rPr>
                          <w:alias w:val="Başlık"/>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A02070" w:rsidRPr="00EE5E3F">
                            <w:rPr>
                              <w:rFonts w:ascii="Arial" w:hAnsi="Arial" w:cs="Arial"/>
                              <w:caps/>
                              <w:color w:val="5B9BD5" w:themeColor="accent1"/>
                              <w:sz w:val="16"/>
                              <w:szCs w:val="20"/>
                              <w:lang w:val="tr-TR"/>
                            </w:rPr>
                            <w:t>ÖĞRENCİ REHBERİ</w:t>
                          </w:r>
                        </w:sdtContent>
                      </w:sdt>
                      <w:r w:rsidR="00A02070" w:rsidRPr="00EE5E3F">
                        <w:rPr>
                          <w:rFonts w:ascii="Arial" w:hAnsi="Arial" w:cs="Arial"/>
                          <w:caps/>
                          <w:color w:val="808080" w:themeColor="background1" w:themeShade="80"/>
                          <w:sz w:val="16"/>
                          <w:szCs w:val="20"/>
                          <w:lang w:val="tr-TR"/>
                        </w:rPr>
                        <w:t> | </w:t>
                      </w:r>
                      <w:sdt>
                        <w:sdtPr>
                          <w:rPr>
                            <w:rFonts w:ascii="Arial" w:hAnsi="Arial" w:cs="Arial"/>
                            <w:color w:val="808080" w:themeColor="background1" w:themeShade="80"/>
                            <w:sz w:val="16"/>
                            <w:szCs w:val="20"/>
                          </w:rPr>
                          <w:alias w:val="Alt Başlık"/>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A02070" w:rsidRPr="00EE5E3F">
                            <w:rPr>
                              <w:rFonts w:ascii="Arial" w:hAnsi="Arial" w:cs="Arial"/>
                              <w:color w:val="808080" w:themeColor="background1" w:themeShade="80"/>
                              <w:sz w:val="16"/>
                              <w:szCs w:val="20"/>
                            </w:rPr>
                            <w:t>2021-2022</w:t>
                          </w:r>
                        </w:sdtContent>
                      </w:sdt>
                    </w:p>
                  </w:txbxContent>
                </v:textbox>
              </v:shape>
              <w10:wrap anchorx="page"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070" w:rsidRDefault="00A02070">
    <w:pPr>
      <w:pStyle w:val="AltBilgi"/>
    </w:pPr>
    <w:r>
      <w:rPr>
        <w:noProof/>
        <w:lang w:val="tr-TR" w:eastAsia="tr-TR"/>
      </w:rPr>
      <mc:AlternateContent>
        <mc:Choice Requires="wpg">
          <w:drawing>
            <wp:anchor distT="0" distB="0" distL="114300" distR="114300" simplePos="0" relativeHeight="251664384" behindDoc="0" locked="0" layoutInCell="1" allowOverlap="1" wp14:anchorId="5A42E583">
              <wp:simplePos x="0" y="0"/>
              <wp:positionH relativeFrom="page">
                <wp:align>left</wp:align>
              </wp:positionH>
              <wp:positionV relativeFrom="bottomMargin">
                <wp:align>center</wp:align>
              </wp:positionV>
              <wp:extent cx="5943600" cy="274320"/>
              <wp:effectExtent l="0" t="0" r="0" b="0"/>
              <wp:wrapNone/>
              <wp:docPr id="155" name="Gr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Dikdörtgen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Metin Kutusu 157"/>
                      <wps:cNvSpPr txBox="1"/>
                      <wps:spPr>
                        <a:xfrm>
                          <a:off x="228600" y="0"/>
                          <a:ext cx="5353050" cy="214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2070" w:rsidRPr="00EE5E3F" w:rsidRDefault="00963665">
                            <w:pPr>
                              <w:pStyle w:val="AltBilgi"/>
                              <w:rPr>
                                <w:rFonts w:ascii="Arial" w:hAnsi="Arial" w:cs="Arial"/>
                                <w:caps/>
                                <w:color w:val="808080" w:themeColor="background1" w:themeShade="80"/>
                                <w:sz w:val="16"/>
                                <w:szCs w:val="20"/>
                              </w:rPr>
                            </w:pPr>
                            <w:sdt>
                              <w:sdtPr>
                                <w:rPr>
                                  <w:rFonts w:ascii="Arial" w:hAnsi="Arial" w:cs="Arial"/>
                                  <w:color w:val="808080" w:themeColor="background1" w:themeShade="80"/>
                                  <w:sz w:val="16"/>
                                  <w:szCs w:val="20"/>
                                </w:rPr>
                                <w:alias w:val="Yaza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A02070">
                                  <w:rPr>
                                    <w:rFonts w:ascii="Arial" w:hAnsi="Arial" w:cs="Arial"/>
                                    <w:color w:val="808080" w:themeColor="background1" w:themeShade="80"/>
                                    <w:sz w:val="16"/>
                                    <w:szCs w:val="20"/>
                                    <w:lang w:val="tr-TR"/>
                                  </w:rPr>
                                  <w:t>Yabancı Diller yüksekokulu</w:t>
                                </w:r>
                              </w:sdtContent>
                            </w:sdt>
                            <w:r w:rsidR="00A02070" w:rsidRPr="00EE5E3F">
                              <w:rPr>
                                <w:rFonts w:ascii="Arial" w:hAnsi="Arial" w:cs="Arial"/>
                                <w:caps/>
                                <w:color w:val="808080" w:themeColor="background1" w:themeShade="80"/>
                                <w:sz w:val="16"/>
                                <w:szCs w:val="20"/>
                                <w:lang w:val="tr-TR"/>
                              </w:rPr>
                              <w:t>|</w:t>
                            </w:r>
                            <w:sdt>
                              <w:sdtPr>
                                <w:rPr>
                                  <w:rFonts w:ascii="Arial" w:hAnsi="Arial" w:cs="Arial"/>
                                  <w:caps/>
                                  <w:color w:val="808080" w:themeColor="background1" w:themeShade="80"/>
                                  <w:sz w:val="16"/>
                                  <w:szCs w:val="20"/>
                                </w:rPr>
                                <w:alias w:val="Okul"/>
                                <w:tag w:val="Okul"/>
                                <w:id w:val="1660265181"/>
                                <w:dataBinding w:prefixMappings="xmlns:ns0='http://schemas.openxmlformats.org/officeDocument/2006/extended-properties' " w:xpath="/ns0:Properties[1]/ns0:Company[1]" w:storeItemID="{6668398D-A668-4E3E-A5EB-62B293D839F1}"/>
                                <w:text/>
                              </w:sdtPr>
                              <w:sdtEndPr/>
                              <w:sdtContent>
                                <w:r w:rsidR="00A02070">
                                  <w:rPr>
                                    <w:rFonts w:ascii="Arial" w:hAnsi="Arial" w:cs="Arial"/>
                                    <w:caps/>
                                    <w:color w:val="808080" w:themeColor="background1" w:themeShade="80"/>
                                    <w:sz w:val="16"/>
                                    <w:szCs w:val="20"/>
                                    <w:lang w:val="tr-TR"/>
                                  </w:rPr>
                                  <w:t>istanbul gelişim üniversitesi</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5A42E583" id="Grup 155" o:spid="_x0000_s1041" style="position:absolute;margin-left:0;margin-top:0;width:468pt;height:21.6pt;z-index:25166438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aWfgMAALgKAAAOAAAAZHJzL2Uyb0RvYy54bWzEVtlO3DAUfa/Uf7D8XjI7EBHQFAqqSgEV&#10;Kp49jrMIx3Zth8z0w/oD/bFe20mGZUQRVJSH4OX6XPv4njPeO1hWHN0ybUopEjzcGmDEBJVpKfIE&#10;f786/rCDkbFEpIRLwRK8YgYf7L9/t9eomI1kIXnKNAIQYeJGJbiwVsVRZGjBKmK2pGICJjOpK2Kh&#10;q/Mo1aQB9IpHo8FgFjVSp0pLyoyB0aMwifc9fpYxas+zzDCLeIJhb9Z/tf8u3Dfa3yNxrokqStpu&#10;g7xgFxUpBSTtoY6IJajW5SOoqqRaGpnZLSqrSGZZSZk/A5xmOHhwmhMta+XPksdNrnqagNoHPL0Y&#10;lp7dXmhUpnB30ylGglRwSSe6Vsj1gZ1G5TEEnWh1qS50O5CHnjvwMtOV+w9HQUvP66rnlS0tojA4&#10;3Z2MZwOgn8LcaHsyHrXE0wJu59EyWnx6emHUpY3c7vrNNApqyKxpMq+j6bIginn2jWOgp2nW0XRU&#10;3qS/f2mbMwFszQJbPranysQGWHslT/1xSay0sSdMVsg1Eqyhvn3ZkdtTY+FyILQLcUmN5GV6XHLu&#10;O05T7JBrdEtADYt8GJZyVZAw5G8FILz6XKQHvAfChYMS0oGGfG4E7qE7qW/ZFWcujotvLIPqghoY&#10;+WQ9ckhIKGXChn2YgqQsDE8H8OfofLQXD+iQM8jfY7cA98/XYQeYNt4tZd4W+sWDpzYWFvcrfGYp&#10;bL+4KoXUmwA4nKrNHOI7kgI1jqWFTFdQVFoGUzKKHpdwq6fE2AuiwYVAMOCs9hw+GZdNgmXbwqiQ&#10;+uemcRcPVQ+zGDXgagk2P2qiGUb8swA97A4nE2eDvjOZboMQkb47s7g7I+rqUEKpDMHDFfVNF295&#10;18y0rK7BgOcuK0wRQSF3gqnVXefQBrcFC6dsPvdhYH2K2FNxqagDd6y6qr1aXhOt2tK2YB5nstMg&#10;iR9UeIh1K4Wc11ZmpS//Na8t3+AHzsPexBi2O2P4ymwp0Jfa1qYGZ9h+4AzILj9KkISvEK+XzR4x&#10;Gu1419xgqOPpeDAFwr2hDiezcSeXzo47F3imUfSCdppFUGqzMcAHeu9LvdNP6zfr7fvWBuE/Q1+b&#10;Vf2MhW+t6vTmr6q2y8XS/56Ou1v/HzqH0tigcRj9N/q2b6Zuo5y6j59St38EwPPI/1y0Tzn3/rrb&#10;926wfnDu/wEAAP//AwBQSwMEFAAGAAgAAAAhAFQQeSvbAAAABAEAAA8AAABkcnMvZG93bnJldi54&#10;bWxMj0FLw0AQhe+C/2EZwZvdpNGiMZtSinoqQltBvE2TaRKanQ3ZbZL+e0cvennweMN732TLybZq&#10;oN43jg3EswgUceHKhisDH/vXu0dQPiCX2DomAxfysMyvrzJMSzfyloZdqJSUsE/RQB1Cl2rti5os&#10;+pnriCU7ut5iENtXuuxxlHLb6nkULbTFhmWhxo7WNRWn3dkaeBtxXCXxy7A5HdeXr/3D++cmJmNu&#10;b6bVM6hAU/g7hh98QYdcmA7uzKVXrQF5JPyqZE/JQuzBwH0yB51n+j98/g0AAP//AwBQSwECLQAU&#10;AAYACAAAACEAtoM4kv4AAADhAQAAEwAAAAAAAAAAAAAAAAAAAAAAW0NvbnRlbnRfVHlwZXNdLnht&#10;bFBLAQItABQABgAIAAAAIQA4/SH/1gAAAJQBAAALAAAAAAAAAAAAAAAAAC8BAABfcmVscy8ucmVs&#10;c1BLAQItABQABgAIAAAAIQCxGMaWfgMAALgKAAAOAAAAAAAAAAAAAAAAAC4CAABkcnMvZTJvRG9j&#10;LnhtbFBLAQItABQABgAIAAAAIQBUEHkr2wAAAAQBAAAPAAAAAAAAAAAAAAAAANgFAABkcnMvZG93&#10;bnJldi54bWxQSwUGAAAAAAQABADzAAAA4AYAAAAA&#10;">
              <v:rect id="Dikdörtgen 156" o:spid="_x0000_s1042"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Metin Kutusu 157" o:spid="_x0000_s1043" type="#_x0000_t202" style="position:absolute;left:2286;width:53530;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rsidR="00A02070" w:rsidRPr="00EE5E3F" w:rsidRDefault="007A51B3">
                      <w:pPr>
                        <w:pStyle w:val="AltBilgi"/>
                        <w:rPr>
                          <w:rFonts w:ascii="Arial" w:hAnsi="Arial" w:cs="Arial"/>
                          <w:caps/>
                          <w:color w:val="808080" w:themeColor="background1" w:themeShade="80"/>
                          <w:sz w:val="16"/>
                          <w:szCs w:val="20"/>
                        </w:rPr>
                      </w:pPr>
                      <w:sdt>
                        <w:sdtPr>
                          <w:rPr>
                            <w:rFonts w:ascii="Arial" w:hAnsi="Arial" w:cs="Arial"/>
                            <w:color w:val="808080" w:themeColor="background1" w:themeShade="80"/>
                            <w:sz w:val="16"/>
                            <w:szCs w:val="20"/>
                          </w:rPr>
                          <w:alias w:val="Yaza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A02070">
                            <w:rPr>
                              <w:rFonts w:ascii="Arial" w:hAnsi="Arial" w:cs="Arial"/>
                              <w:color w:val="808080" w:themeColor="background1" w:themeShade="80"/>
                              <w:sz w:val="16"/>
                              <w:szCs w:val="20"/>
                              <w:lang w:val="tr-TR"/>
                            </w:rPr>
                            <w:t>Yabancı Diller yüksekokulu</w:t>
                          </w:r>
                        </w:sdtContent>
                      </w:sdt>
                      <w:r w:rsidR="00A02070" w:rsidRPr="00EE5E3F">
                        <w:rPr>
                          <w:rFonts w:ascii="Arial" w:hAnsi="Arial" w:cs="Arial"/>
                          <w:caps/>
                          <w:color w:val="808080" w:themeColor="background1" w:themeShade="80"/>
                          <w:sz w:val="16"/>
                          <w:szCs w:val="20"/>
                          <w:lang w:val="tr-TR"/>
                        </w:rPr>
                        <w:t>|</w:t>
                      </w:r>
                      <w:sdt>
                        <w:sdtPr>
                          <w:rPr>
                            <w:rFonts w:ascii="Arial" w:hAnsi="Arial" w:cs="Arial"/>
                            <w:caps/>
                            <w:color w:val="808080" w:themeColor="background1" w:themeShade="80"/>
                            <w:sz w:val="16"/>
                            <w:szCs w:val="20"/>
                          </w:rPr>
                          <w:alias w:val="Okul"/>
                          <w:tag w:val="Okul"/>
                          <w:id w:val="1660265181"/>
                          <w:dataBinding w:prefixMappings="xmlns:ns0='http://schemas.openxmlformats.org/officeDocument/2006/extended-properties' " w:xpath="/ns0:Properties[1]/ns0:Company[1]" w:storeItemID="{6668398D-A668-4E3E-A5EB-62B293D839F1}"/>
                          <w:text/>
                        </w:sdtPr>
                        <w:sdtEndPr/>
                        <w:sdtContent>
                          <w:r w:rsidR="00A02070">
                            <w:rPr>
                              <w:rFonts w:ascii="Arial" w:hAnsi="Arial" w:cs="Arial"/>
                              <w:caps/>
                              <w:color w:val="808080" w:themeColor="background1" w:themeShade="80"/>
                              <w:sz w:val="16"/>
                              <w:szCs w:val="20"/>
                              <w:lang w:val="tr-TR"/>
                            </w:rPr>
                            <w:t>istanbul gelişim üniversitesi</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665" w:rsidRDefault="00963665" w:rsidP="00B318DD">
      <w:pPr>
        <w:spacing w:after="0" w:line="240" w:lineRule="auto"/>
      </w:pPr>
      <w:r>
        <w:separator/>
      </w:r>
    </w:p>
  </w:footnote>
  <w:footnote w:type="continuationSeparator" w:id="0">
    <w:p w:rsidR="00963665" w:rsidRDefault="00963665" w:rsidP="00B31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070" w:rsidRDefault="00A02070">
    <w:pPr>
      <w:pStyle w:val="stBilgi"/>
    </w:pPr>
    <w:r>
      <w:rPr>
        <w:caps/>
        <w:noProof/>
        <w:color w:val="808080" w:themeColor="background1" w:themeShade="80"/>
        <w:sz w:val="20"/>
        <w:szCs w:val="20"/>
        <w:lang w:val="tr-TR" w:eastAsia="tr-TR"/>
      </w:rPr>
      <mc:AlternateContent>
        <mc:Choice Requires="wpg">
          <w:drawing>
            <wp:anchor distT="0" distB="0" distL="114300" distR="114300" simplePos="0" relativeHeight="251662336" behindDoc="0" locked="0" layoutInCell="1" allowOverlap="1" wp14:anchorId="373A5449">
              <wp:simplePos x="0" y="0"/>
              <wp:positionH relativeFrom="page">
                <wp:align>right</wp:align>
              </wp:positionH>
              <mc:AlternateContent>
                <mc:Choice Requires="wp14">
                  <wp:positionV relativeFrom="page">
                    <wp14:pctPosVOffset>2300</wp14:pctPosVOffset>
                  </wp:positionV>
                </mc:Choice>
                <mc:Fallback>
                  <wp:positionV relativeFrom="page">
                    <wp:posOffset>173355</wp:posOffset>
                  </wp:positionV>
                </mc:Fallback>
              </mc:AlternateContent>
              <wp:extent cx="1700784" cy="1024128"/>
              <wp:effectExtent l="0" t="0" r="0" b="24130"/>
              <wp:wrapNone/>
              <wp:docPr id="167" name="Gr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 168"/>
                      <wpg:cNvGrpSpPr/>
                      <wpg:grpSpPr>
                        <a:xfrm>
                          <a:off x="0" y="0"/>
                          <a:ext cx="1700784" cy="1024128"/>
                          <a:chOff x="0" y="0"/>
                          <a:chExt cx="1700784" cy="1024128"/>
                        </a:xfrm>
                      </wpg:grpSpPr>
                      <wps:wsp>
                        <wps:cNvPr id="169" name="Dikdörtgen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Dikdörtgen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Dikdörtgen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Metin Kutusu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2070" w:rsidRDefault="00A02070">
                            <w:pPr>
                              <w:pStyle w:val="stBilgi"/>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787F16" w:rsidRPr="00787F16">
                              <w:rPr>
                                <w:noProof/>
                                <w:color w:val="FFFFFF" w:themeColor="background1"/>
                                <w:sz w:val="24"/>
                                <w:szCs w:val="24"/>
                                <w:lang w:val="tr-TR"/>
                              </w:rPr>
                              <w:t>22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3A5449" id="Grup 167" o:spid="_x0000_s1026" style="position:absolute;margin-left:82.7pt;margin-top:0;width:133.9pt;height:80.65pt;z-index:251662336;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Iz0aoQUAALEaAAAOAAAAZHJzL2Uyb0RvYy54bWzsWd1u2zYUvh+wdyB0&#10;OWC1JP8bdYqsWYNiWRssHdpd0hRlCZVEjaRjZw+2F9iL7SMpKrLj1l46ZD+wL2xRPD/k4TnfOTx+&#10;/mJTFuSWS5WLah5Ez8KA8IqJJK+W8+Dnd6++nQREaVoltBAVnwd3XAUvzr7+6vm6nvFYZKJIuCQQ&#10;UqnZup4Hmdb1rNdTLOMlVc9EzStMpkKWVGMol71E0jWkl0UvDsNRby1kUkvBuFJ4e+EmgzMrP005&#10;02/TVHFNinmAtWn7Le33wnz3zp7T2VLSOstZswz6iFWUNK+gtBV1QTUlK5k/EFXmTAolUv2MibIn&#10;0jRn3O4Bu4nCnd1cSrGq7V6Ws/Wybs0E0+7Y6dFi2Zvba0nyBGc3GgekoiUO6VKuamLGsM66Xs5A&#10;dCnrm/paNi+WbmQ2vEllaX6xFbKxdr1r7co3mjC8jMZhOJ4MAsIwF4XxIIonzvIsw/E84GPZ9wc4&#10;e15xz6yvXU47aNfdbg5+uLU5u4D/2OYQIureC9SXecFNRmtunUuZA24NNfWGusg/Jn/8LvWSV3CG&#10;qXMGS9t6gpopOMWXukF7mHRWS6UvuSiJeZgHEvFrw4reXikN5wOpJzFalSjy5FVeFHZgMIO/LCS5&#10;pYj2xTJyrEWdUffKhjtEWHQxlFbglpCiMqIqYYQ6feYNvMxv1T7pu4IbuqL6iaeIHvh4bJW1kp1C&#10;yhivtFuHymjC3ethiI+x54O1WIFGcgr9rexGwPb+vGwnpqE3rNzCXsscfm5hjrnlsJpFpVvmMq+E&#10;3CegwK4azY7eG8mZxlhpIZI7eJUUDnRVzV7lONUrqvQ1lUBZ4DEyh36Lr7QQ63kgmqeAZEL+tu+9&#10;oYfbYzYga6D2PFC/rqjkASleVwiIaTQYGJi3g8FwHGMguzOL7ky1Kl8KuEqEHFUz+2jodeEfUynK&#10;90gw50YrpmjFoHseMC394KV22QQpivHzc0sGaK+pvqpuamaEG6sar323eU9l3bi2Bji+ET4I6WzH&#10;wx2t4azE+UqLNLfuf2/Xxt4ABIN1T4EMYxjAQegWMsR/AzAMRv3QnJvLD9FgimThvMunF7ZywGAs&#10;4k2FbJsAFsyrZdIsjYmqUrnmHyAtLQt42Tc9EpI1iQajeBLbxe4h/2WbPCNRCE+aWB/fQ/4BHtNK&#10;byQf1tFlCslBHfFjdGwxuT0c1tTvaDrCVl3yxk6HdSD7txY7Qsc2+UFbbR/f6bQ/57vd4xv1J/Fo&#10;eth1uzwD1HLT6VOeONJkG+k0c5UAnbFN1UQ/ngDNqIpdrquFMiVlFwpQd/ohQt1BC7gMdBxgRtB2&#10;mX3WO44Z0dhltuiDzRzHDJt3mft/admIny6zh1Or2a2gsZ0psczlqLCXI430h7IrILgcLYxCZC6q&#10;jcn9I0Ge9lhKMlPOO6A08yUS+DthKfVOUQ+d97NF1aVqpWHB/mw8hf+trbwupdfrztLT+V9H77zb&#10;WsI5bWNCT+V/HTUwZM8KWCEUd0qMJWzN1prEWLKTmLYqyU+Ugk7UFuWp5kxPNeep5tx3Gx0DfvfU&#10;nHiNODJlL26uj72NDsZxtKcpgZj2Rae/ah55G10Uee0vo+a56dcAUHe6NXu6Wq4TdCHYqsSN0bW2&#10;JC+oRl9NZXmtAMwzXi54Anh+nTSFqdKSawZQ8hdG1lyS2wnsprssBzVb6LODU+ba/ACjIOV0DT5d&#10;g//l1+D7XuCTXYlR4Dl4+pHrvCI/rPRKrUg03r0UE735TphOqMetT/TNorAfj+KhrUSmw8iWQ+jo&#10;NN3QQX8SDVGmmGtyfzyMJ8MmVB8JWG2by4S3KexGfYg3aNLONJHvu0qu9j6iHXZE12l/r+sIxqfu&#10;dSUfPSQ2dcrDXpfeLDZNRvrH215ND2xP26uZ+b+0vWy8438RW5M3/+GYP166Y3tU9/80nf0J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e0JlU3QAAAAUBAAAPAAAAZHJzL2Rvd25y&#10;ZXYueG1sTI9BS8NAEIXvQv/DMgVvdtOKUdJsShGq6KFiW/C6zU6TtNnZsLtpo7/e0YteBh7v8eZ7&#10;+WKwrTijD40jBdNJAgKpdKahSsFuu7p5ABGiJqNbR6jgEwMsitFVrjPjLvSO502sBJdQyLSCOsYu&#10;kzKUNVodJq5DYu/gvNWRpa+k8frC5baVsyRJpdUN8Ydad/hYY3na9FbBx/Py9Wm9Pb587VK76t/M&#10;+i7xvVLX42E5BxFxiH9h+MFndCiYae96MkG0CnhI/L3szdJ7nrHnUDq9BVnk8j998Q0AAP//AwBQ&#10;SwMECgAAAAAAAAAhAKI91i3wGgAA8BoAABQAAABkcnMvbWVkaWEvaW1hZ2UxLnBuZ4lQTkcNChoK&#10;AAAADUlIRFIAAAHkAAABUAgGAAAAbvUNmgAAAAlwSFlzAAAuIwAALiMBeKU/dgAAABl0RVh0U29m&#10;dHdhcmUAQWRvYmUgSW1hZ2VSZWFkeXHJZTwAABp9SURBVHja7N39s11VfQfgFZKovNoRtAWxUAVK&#10;2zFWQUp9obyIIqJMFaiMjIxOf+1fo/6gpaWjZVRmrFNfxqpDdaAFBkVtYhOaIZgQSciV1IRIGm8I&#10;dH05+5gbuDn3vOx9zt5rP8/MMjMK92Xvaz53rf1Za2948cUX/y6ltDmPs9LiPZvH0dQOB/N4voGP&#10;uzGP/53z93JG6pb1eZyWumfnunXr9ieAKazLgfxi/EWSxz/ncV8eZ7osjTolj1Pz+EVDgc9ibc+h&#10;fMhlAKYN5JXuzeNreezv6CylKyKU9+XxG5eiKMfy2JpDedmlAGYN5KGf5fEv1az5bJeqEfELz9NC&#10;uTiHq5nyMZcCqCOQhw7kcXce91e//VP/TDmenf/KpSjKgRzIO1wGoM5AXunbabCc/WSynF2nV+cR&#10;S5xPuRRFWcqhvNtlAJoI5KGdeXw+DdrZ613GWkTZa0N1bSmH5jXQaCAPxXL29/L4ch5H0mBLD7OF&#10;sgZ2ebblUD7sMgBNBvJK/5nHV/PYmixnz0oDuyzRvdii5AXMK5CHdubxrTy+kcdrXOKpaWCXRfMa&#10;mHsgr3RvFczxDM1y9nQzZQ3scuzPgbzTZQAWEchDwz3NsXXqLJd9IhrYZdmbQ3mPywAsKpCHogQ2&#10;PKLT0t34NLDLonkNLDyQV4p2duxpjsMTlMDGC2UN7DLEL6PbNa+BtgTy72YLefxjHo8me5rHoYFd&#10;hngMsVXJC2hTIA/FcvYP8vhispy9llhReKa6ZnTX4RzI21wGoG2BvFLsaY7nzPcny9kn8+pqlqyB&#10;3W2a10CrA3ko/qL6bhpsnbKcvXooH83jly5Fp+3OobzkMoBAfrEjX2vsaX4oj8eSPc0rDRvYEcrK&#10;Xt21I4eyRxAgkDvlv9PgiM4Hk+XslU5PGthdpnkNArlzgTwUs4nhEZ1H3MqXOG6z2xyvCQK5875X&#10;BXPsae77crYGdrcdyoG83WUAgdx1O9PgsJEH8nihx/dVA7vbNK9BIBcjZof/kcc/pP7uadbA7vgv&#10;l47XBIFcmkfSYE9zjL6VwDSwuy2eJx9yGUAgFzfjqEI53jrVtz3NGtjdFKs7cbzmsksBArlUX0+D&#10;U8B29Oh71sDuJs1rEMi9EHuav5b6c0SnBnY3HciBvMNlAIHci7/w0vEjOkt/ZqeB3U1LOZR3uwwg&#10;kPsk9jTHEZ0Pp3L3NGtgd5PmNQjkXnoqj69U4VxiqSYa2K/K48mk7NUl2xyvCQK5r4Z7mmM5++kC&#10;vz8N7G6JctcWJS8QyH0Xe5qjABbbp0pazj4jjz1JA7srNK9BIFPZWYVyhPOvC/meooG9v6Dvp3SO&#10;1wSBzMt8qwrnEralaGB3y94cyntcBhDInCje0BN7mh9N3S6BxVL8umoVgPbTvAaBzEkcSMeP6Ozq&#10;nmYN7O6I58jbNa9BIDPaD9LgOfOjHf36NbC7IVZktip5gUBmbbGneXhEZ9eWszWwu+FwDuRtLgMI&#10;ZMYTy9lxAtg38+jSMYga2N2geQ0CmSnEnuY4BezfUjf2NGtgd8PuHMpLLgMIZCb3VBXKEc5t/4tU&#10;A7sbduRQ9kYvEMjMIPY0x3Pmx1r8NWpgt5/mNQhkahJ7muPs7GhnP9fSr1EDu90crwkCmRoN9zRH&#10;OLexUKWB3W6HciBvdxlAIFOvn6fjJ4G1ibJXu2leg0CmIUtVMMfMuS17miOUj+Sx1+1pJcdrgkCm&#10;YcMjOtuwpznKXhuSBnZbxfPkQy4DCGSa9dN0/D3Niw7lmC3vSspebRPlrjhec9mlAIFM86KRPTyi&#10;c5F7mk+vZu1H3JJW0bwGgcwCxGEjD+SxZUGfP47bfDppYLfNgRzIO1wGEMjMX8yUv5wGZ2jPe0+z&#10;BnZLfyZyKO92GUAgsxjPVbPm76T5LmdrYLeT5jUIZFog9jR/o5o1z4MGdjttc7wmCGTaYakK5vtS&#10;88vZGtjtE+WuLUpeIJBpl+ERnb9o+PNoYLeL5jUIZFrq51U4N7mnWQO7XRyvCQKZFnsuHV/ObqIE&#10;poHdLntzKO9xGUAg025R/vpmqn9PswZ2u2heg0CmI5rY06yB3R7xHHm75jUIZLrjuSqUv5zqWc6O&#10;UI6yV5wgpYG9WHHW9VYlLxDIdE+de5pPzWNfUvZatMM5kLe5DCCQ6aaYKQ+3Ts2ynK2B3Q6a1yCQ&#10;KcCse5pjpvxs0sBetN05lJdcBhDIdN8v0vGtU5OKBnY8z3zKZVyoHTmUD7gMIJApw7R7mjWwF0/z&#10;GgQyhZp0T3OE8qnVbFsDezEcrwkCmYJNuqdZA3uxDuVA3u4ygECmXJPsadbAXizNaxDI9MQ4e5o1&#10;sBfL8ZogkOmRtfY0a2AvVjxPPuQygECmXyKY/z29sgSmgb04Ue6K4zWXXQoQyPTPanuaNbAXR/Ma&#10;BDI991w6vpw9LIFpYC/GgRzIO1wGEMiwck9zNLCfiZBwWeZqKYfybpcBBDKkaqYcM+YH89ibNLDn&#10;TfMaBDKcIJazf5rH3Xn8l8sxV9scrwkCGVbzaBXMD7sUcxHlri1KXiCQYTVH0+AZ8/fT4DnzEZek&#10;UZrXIJBhZChvzuN/IizyeCCPgy5LYxyvCVPa4BJQuI15XFb9+Zo8NuXxZB6PVAFNvc7Ov+Mv51De&#10;41KAGTKczK40eLY8dLAKZsvZ9dO8BoEMI8Ve5YfSYCl76EiynF23eI68XfMaBDKMcrAK5dXCwnJ2&#10;feKs661KXiCQYZSYId8/YkZsObseh3Mgb3MZQCDDWqEcDexdI/4Zy9mz07wGgQxjiVB+fIx/znL2&#10;9HbnUF5yGUAgw1pe3sAe5WA1Y96eLGdPYkcOZS//AIEMa1qtgT1KhPGWatZsOXttmtcgkGFsEaz3&#10;TxDKQzFb/lEa/Twax2uCQIYJrNXAXivQLWePdigHsufwIJBh7FCOZ8rTHgFpOXs0zWsQyDCRCOVZ&#10;l6EtZ6/O8ZogkGEikzSwR7GcvcovKzmUD7kMIJBhXHuqUD5aw8eynH1clLvieM1lP2IIZIEMk8xw&#10;p2lgj5whJsvZmtcgkGFiszSw1wr7WM7e3NPreiAH8g4/XghkYNJQnqWBPcqRasa8OfVvOXsph/Ju&#10;P14IZGBSdTSwR4lQ3pL6tZyteY1ABqZSVwN7lH0rZs19sM3xmghkYBp1NrBH6ctydpS7tih5IZCB&#10;aTTRwB6l9OVszWsEMjC1phrYo5S8nO14TQQyMFMoN9XAHqXU5ey9OZT3+LFCIAPTarqBPUppy9ma&#10;1whkYCaPp8UuJZeynB3PkbdrXiOQgVnsqgLx6AK/hoPV1xDh3NWXWsRZ11uVvBDIwKyBOM8G9ijD&#10;YN7Xwet4OAfyNj9OCGRgpjDJ46HUnsLVk1U4d205W/MagQzMLGbID+fxq5bN3ru2nL07h/KSHycE&#10;MjCrRTawR+nScvaOHMoH/CghkIFZLbqBPUoXlrM1rxHIQG3a0MAepe3L2Y7XRCADtYZeWxrYo7R1&#10;OftQDuTtfowQyEBdM702NbBHaeNytuY1AhmoTRsb2GvN7B9JgyM627Cc7XhNBDJQq7Y2sE8mwjiW&#10;jB9owQw/nicf8iOEQAbq0uYG9ihPVrPmRT3TjXJXHK+57EcIgQzUpe0N7FEWuZyteY1ABhoJti40&#10;sE9mUcvZB3Ig7/Djg0AG6g7lH6duNLBHmfdy9lIO5d1+fBDIQJ2OVjPlgwV8L/Nczta8RiADjeha&#10;A3uUeS1nb3O8JgIZaCRgqlGSJpezo9y1RckLgQw0YVc1Wy7NwWrGvD3Vu5yteY1ABhoNry43sEeJ&#10;MN5SzZrrWs52vCYCGWg0lEtoYI8Ss+UfpXqene/NobzHjw0CGWhCSQ3stX75qGM5W/MagQw0qqQG&#10;9iizLmfHc+TtmtcIZKBJJTawR5l2OVvzGoEMNK7UBvYo0yxnH86BvM2PCwIZaDqgSm1gjzLpcrbm&#10;NQIZmEsol97AHmXc5ezdOZSX/LggkIEm9aWBvdYvJrGcPer90jtyKB/w44JABprWlwb2KEeqGfPm&#10;VX5B0bxGIANzE0H0uMvwu2ux5WW/pCznsVXzGoEMzEMfG9ij7Fsxaw6HciBvd1kQyMA8PJPHQ6l/&#10;DexRVi5nP6F5jUAG5uVgFcqemb5ShPLXcyhvdikQyMA8aGCP9pk0eM58wHNlBDIwj1COmeAul+IV&#10;nsvj7jx+nUe8jGJfDuZllwWBDDRJA3t18arGL6XBtqgQe5X327OMQAaapIG9yt+Pefwsj2+/7L+P&#10;mfK+KpwtZyOQgdppYL/S+jzuy+PBk/zvsZy95FARBDJQNw3sV4q/I7+axxMj/pnDVTDvd7kQyEBd&#10;NLBX+bsyDZrXz67xz8USdrys4hklMAQyUFcoa2CfKJrXd1V/juNANWs+5NIhkIFZaWCfOEvemcdX&#10;0vHm9TiUwBDIQC00sE8M5YfToOg1qWMrZs2e0SOQgaloYB8XzevYCvWTGT7GoWrGrASGQAYmpoF9&#10;oli6fmLGjxHL2RHKSmAIZGAiGtjH/TaPv09rN6/Htb+aNSuBCWSAsUM5ninvcSleWi2I7VB1lrWW&#10;q2vrxRYCGWAsEcp93xY1bF7f08DHHpbA9ljOFsgAa9HATumUNHi2fl+DnyOWsZe82KJsG1wCYAYX&#10;5LGxCuW+NrBfyONdeezNY2tDn+PMGHn+NCyB7bOcbYYMsJooed2fbIu6J81vGV8JTCADrEoDO6Xf&#10;5PFPqb7m9Ti82EIgA6wayn1vYP86jy+kepvX4ziWji9nK4EJZICX9LmBHc3rHWlwcMiiRPlrvxKY&#10;QAZIqd8N7Dhe84d5PLDgr8OLLQQywEv2pP42sGMXy715PNaSryeWs73YQiADPdb3Bna8Q3mpRV+P&#10;F1sIZKDH+tzAfi6Pu9N8m9fjOFb9ouDFFgIZ6GEo97WBHYeGfDHNv3k9ruF7mu1pFshAj/SxgR3N&#10;6zjF6+st/zqVwAQy0DN9bGBH8zrOu36wA1+rF1ssgLOsgUW4oPpzc+pP2StC7vo8ns7jiQ788nB2&#10;jDxnUwIzQwZ6oI8N7Fi+jncoP9uxr3v4YgslMIEMFCr2xT6U+tXAjub1XdWfXeTFFgIZKFTMkB/O&#10;41c9miXvTIPjNbtcnoqZcrTmDyiBCWSgLH1qYEco/ySP7xTwvXixhUAGCvR4GpS9+iDKU9+vVgdK&#10;EcvYS15sMTkta6BtLspjY+pHAztmltemwYlZTxTyPZ0ZI8/1llfMmi1nmyEDHdanBnb8Pfy51L3m&#10;9biUwAQy0HF9amDH9/qZ1O2S1zjf45I9zQIZ6Ka+NLCHzet7enBPlcAEMtBhfWhgn1KtCNzXo/sa&#10;5a/9SmACGeiWPjSwo3n9zTx+1rN72/sXWwhkoGt2pX40sO9J/XsrVhi+2CKeNR8WyADt1ocGdswY&#10;v5DKbV6Po1cvthDIQFf1oYEdZ11/NpXdvB531hx7tYt+scUp/j8NdNRpeVyVx2sL/h7PyONWt/ql&#10;5+rn5vHWPId8Sx5nmiEDtFPJDewIox/m8YDbfILiXmwhkIFSbKtGieKY43vzeMxtfoVhCWxP15ez&#10;BTJQkl3VbLlUX8zjl27zSXW6BCaQgdKU3MCOktfdqd/N63EMX2zRqRKYQAZKDeUfpzIb2BE0dyXN&#10;60muVydebCGQgVIdrWbKpYVynHkdJ5Z91S2eyEsvtkgtLoEJZKB0JTawo3kd510/6PZOrLUvthDI&#10;QB+U2MDemMeX8njC7Z1aLGMvteXFFgIZ6IsSG9ixfP35PJ5xe2eyvGLWvLDlbIEM9EmJDexoXt9V&#10;/cns9qcFvdhCIAN9DOWSGtgxS44Tq2KPsuZ1fQ5XwTy3Pc0CGeij0hrYEco/z+Nf3draza0EJpCB&#10;PiupgR3N6+/n8bDb2pjhe5ob2dMskIG+K62B/ZWked20mCnvS4MDR2p7TCCQAcpqYMff6Z9Ljtec&#10;h2MrZs0zl8AEMsBAbB16KJXRwI5wiO1Q/+e2zs3ML7YQyADHHaxC+XDHv48oee3M4x63dCGz5jii&#10;c+IXWwhkgBOV0sA+JQ2W4b/jli7MRC+2EMgAq4fy5tT9BnY0r7+bxyNu6ULFTDn2io98sYVABji5&#10;COXHC/g+7knlvWCji4YlsD2rLWcLZIDRSmhgx1/+X0ia123yihKYQAZYWwkN7Djr+rPJ8Zpt/GXp&#10;pZPATnEtANZ0Th5X5XFah7+HM/K41a1snVflcW4ebxHIAON5bR7XVX92UayGXlx9D7SQQAYY38Zq&#10;pnxBR7/+WK5+dx6b3EqBDFBCKF+Wx0Ud/fqfz+OmPM53KwUyQAk2VcHcVbfncZbbKJABShBL11dV&#10;s+YuzvQjlNe7jQIZoARdbmDH136LWyiQAUrR1QZ2NK8vyeNdbqFABihFVxvY0by+Po9L3UKBDFBS&#10;KF/WwVCOE8g+lsd5bqFABijJZal7DexYvo6TvE53+wQyQElilnxl6lYDO47XvC1pXgtkgMLEEnCX&#10;tkW9WH3NN7l1AhmgNNG8viF1p4Edobypmt0jkAGKMmxgd6U0daz6JeLNbp1ABigxlGPW2ZUGdryn&#10;92/S4PAQBDJAcbrUwF6Xxx15nOq2CWSAEnWpgR3boD7ulglkgFJ1pYEdJa835vFBt0wgA5SqKw3s&#10;F/K4PI8r3DKBDFCqrjSwo3n9vtS9Y0EFMgAThXJXGtifyOMst0wgA5SsKw3sTyXNa4EMULguNLDj&#10;zOub3SqBDFC6tjewo3l9cdK8FsgAPRDN62tTexvYUfJ6Zxqce41ABija6dVM+eyWfn3Pp8Gboc53&#10;qwQyQOli2fqvUrsb2LcnzWuBDNAT0b5+a4t/abgzj/Vuk0AG6IMoUr0jtbPsFTPkW9wigQzQFxem&#10;djawo3l9SR7XuEUCGaAv2trAPlb9snCpWySQAfqirQ3so3l8LLX/bG6BDEBt2trAjuXrW6tfGhDI&#10;AL3RxgZ2HK95R9K8FsgAPdO2BnbMks/J46NujUAG6JsL0+C58oYWhXIUvK50awQyQN9E8/q61J4G&#10;djSvb0ia1wIZoIeGDezXteTrWc7jr9NgCRuBDNAr8Sz56jz+sCVfz7o0KHmd6tYIZIA+ujyPP27R&#10;zP3jbolABuirP8vj7WlQslqk+PxvzONmt0QgA/TVH+XxvrT4BvYLeWzK4wq3RCAD9FU0r9+TFt/A&#10;jub1jand73gWyAA0KprX0cA+Y8FfRzSvP5E0rwUyQI9FA/v9qR0N7AhlzWuBDNBrbWhgx0xdyUsg&#10;A/TeohvY8XnjHO4PCmQA+m7RDewoeb2zmrELZAB6bdEN7Ofz+EAe5wtkAPpu0Q3sWL6+M4+zBDIA&#10;fTdsYC9qpjoM5fUCGQAGJ2ktqoEdM+RbBDIADEQD+8/T/BvY8fkuyeMagQwAA29Ogwb2vJeQo3kd&#10;z7M3CWQAGIjm9XvT/E/UOprHR/I4TyADwEA0sK9L829gx9uh4njN0wUyAAy8Ko+r0/wb2PF5P50K&#10;b14LZAAmDcdoYF84x88ZJa9oXn9UIAPAid6R5tvAjs9zaR5XCmQAOFE0sKPsNa+l5Ghe31AFs0AG&#10;gBXekObbwF5Og6Xr4prXAhmAWS2igX1bmv82LIEMQOvNu4Ed26A+KZABYPVQnlcDO0per8/jVoEM&#10;AKubVwM7Dg25tPolQCADwCrm1cCO5vWNeVwgkAFgdcMG9msa/jzRvL4jj3MEMgCsLhrY8baophvY&#10;sTweZ153tnktkAFo2rCB/caGP0+EfmdLXgIZgHmF8l+kQQO7qbJXfNx4lnyzQAaA0aKB/fYGQzlK&#10;Xm/L43KBDACjRQM7tio11cB+Po8PpPm/JlIgA9A5b0qDBva6hj5+zMDvTIPXNgpkABghGtgfSs01&#10;sIeh3InmtUAGYJGGDezXN/TxY4b8EYEMAOOFcixfn5fqL3vFx7skDZ4pC2QAGMOVqZkG9rHqY7e6&#10;eS2QAWiTphrYR/O4oZqFC2QAGENTDex4O1Qcr3m6QAaA8TTVwI7n1Z9Ozb+FSiADUIwmGtjxfDqa&#10;1x8VyAAwWSjH8vW5qb6yV3ycS/O4SiADwGT+MtXbwI7m9bV5bBLIADCZaGDH1qW6nv8u53FTaknz&#10;WiAD0CXxesX31vwx70gtOF5TIAPQNa+rZrZ1NbA35vFJgQwAkxs2sM+s4WPFc+loct8qkAFgulC+&#10;PtXTwI5DQ6J5fYVABoDpRAP7T2sI5Whe35jHxQIZAKbzJ2mwhWnWBnY0r29LC2heC2QAShEz2zoa&#10;2DHTjufJc21eC2QAShIN7HiuPGsD+4w055KXQAagNNG8vjrN1sCOWXLseb5ZIAPA9OpoYEfJ621p&#10;cDqYQAaAGczawH4+jw/ncb5ABoDZzNrA/m0ed+ZxjkAGgNkMG9jTzpTj37s9Ndi8FsgA9EU0sN+f&#10;x2lT/vtn5XGLQAaA2UXz+to0XQM7ZskX5vEBgQwAsxs2sH8/Tb6EHc3rK1MDzWuBDEBfvTsNGtgv&#10;TPjvHc3jhlTz8ZoCGYA+iwZ27DV+fsJ/L0L8U3mcLpABoB7RwH5fmq6B/elUU/NaIAPAoIF9dZqs&#10;gR0BHs3rmwQyANTn7DRoYL96wlC+tJphC2QAqEk0sD+UJmtgR/P6PWlwGphABoAaRQP7ojR+A3s5&#10;DZaup25eC2QAWN3b0uQN7DvSlCUvgQwAJzdpA3tjHn8rkAGgfpM0sCO4X5vHrQIZAOo3SQM7njtH&#10;8/o9AhkA6jdsYL8hrb2EHc3rWOq+WCADQDNi5hsN7LXKXtG8vi2N2bwWyAAwuWhfv32MUI6ZdDxP&#10;XrN5LZABYDqxHH1dWnv5+ow02A4lkAGgIVH2unqNGXAE9h+kNZrXAhkAZg/lmCmPamBHySte9Xi5&#10;QAaA5kQD+/o0uoEdz5s/nMdbBDIANBvK0cB+Uzp52eu3eXw8j3MEMgA064o0uoEdM+jb08ueOwtk&#10;AKhfNLDfm06+fH1WHrcIZABo3rlp0MBef5JZ8oVp8ExZIANAw6KB/cG0egM7mtfvSFXzWiADQLNG&#10;NbCP5vGRPM4TyAAwn1A+WQP7SB43CGQAmJ9hA/voy/77ZYEMAPMVDeyr0suWrwUyAMzfsIF9ikAG&#10;gMWKBvaNadDAfnFD/o9rXBMAWJjfy+Oi/xdgAOVkybg28NbrAAAAAElFTkSuQmCCUEsBAi0AFAAG&#10;AAgAAAAhALGCZ7YKAQAAEwIAABMAAAAAAAAAAAAAAAAAAAAAAFtDb250ZW50X1R5cGVzXS54bWxQ&#10;SwECLQAUAAYACAAAACEAOP0h/9YAAACUAQAACwAAAAAAAAAAAAAAAAA7AQAAX3JlbHMvLnJlbHNQ&#10;SwECLQAUAAYACAAAACEAkiM9GqEFAACxGgAADgAAAAAAAAAAAAAAAAA6AgAAZHJzL2Uyb0RvYy54&#10;bWxQSwECLQAUAAYACAAAACEAqiYOvrwAAAAhAQAAGQAAAAAAAAAAAAAAAAAHCAAAZHJzL19yZWxz&#10;L2Uyb0RvYy54bWwucmVsc1BLAQItABQABgAIAAAAIQDe0JlU3QAAAAUBAAAPAAAAAAAAAAAAAAAA&#10;APoIAABkcnMvZG93bnJldi54bWxQSwECLQAKAAAAAAAAACEAoj3WLfAaAADwGgAAFAAAAAAAAAAA&#10;AAAAAAAECgAAZHJzL21lZGlhL2ltYWdlMS5wbmdQSwUGAAAAAAYABgB8AQAAJiUAAAAA&#10;">
              <v:group id="Gr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Dikdörtgen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Dikdörtgen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Dikdörtgen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Metin Kutusu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A02070" w:rsidRDefault="00A02070">
                      <w:pPr>
                        <w:pStyle w:val="stBilgi"/>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787F16" w:rsidRPr="00787F16">
                        <w:rPr>
                          <w:noProof/>
                          <w:color w:val="FFFFFF" w:themeColor="background1"/>
                          <w:sz w:val="24"/>
                          <w:szCs w:val="24"/>
                          <w:lang w:val="tr-TR"/>
                        </w:rPr>
                        <w:t>22</w:t>
                      </w:r>
                      <w:r>
                        <w:rPr>
                          <w:color w:val="FFFFFF" w:themeColor="background1"/>
                          <w:sz w:val="24"/>
                          <w:szCs w:val="24"/>
                        </w:rPr>
                        <w:fldChar w:fldCharType="end"/>
                      </w: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070" w:rsidRDefault="00A02070">
    <w:pPr>
      <w:pStyle w:val="stBilgi"/>
    </w:pPr>
    <w:r>
      <w:rPr>
        <w:caps/>
        <w:noProof/>
        <w:color w:val="808080" w:themeColor="background1" w:themeShade="80"/>
        <w:sz w:val="20"/>
        <w:szCs w:val="20"/>
        <w:lang w:val="tr-TR" w:eastAsia="tr-TR"/>
      </w:rPr>
      <mc:AlternateContent>
        <mc:Choice Requires="wpg">
          <w:drawing>
            <wp:anchor distT="0" distB="0" distL="114300" distR="114300" simplePos="0" relativeHeight="251660288" behindDoc="0" locked="0" layoutInCell="1" allowOverlap="1" wp14:anchorId="53C04CB6">
              <wp:simplePos x="0" y="0"/>
              <wp:positionH relativeFrom="page">
                <wp:align>left</wp:align>
              </wp:positionH>
              <mc:AlternateContent>
                <mc:Choice Requires="wp14">
                  <wp:positionV relativeFrom="page">
                    <wp14:pctPosVOffset>2300</wp14:pctPosVOffset>
                  </wp:positionV>
                </mc:Choice>
                <mc:Fallback>
                  <wp:positionV relativeFrom="page">
                    <wp:posOffset>173355</wp:posOffset>
                  </wp:positionV>
                </mc:Fallback>
              </mc:AlternateContent>
              <wp:extent cx="1700784" cy="1024128"/>
              <wp:effectExtent l="0" t="0" r="0" b="5080"/>
              <wp:wrapNone/>
              <wp:docPr id="158" name="Gr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up 159"/>
                      <wpg:cNvGrpSpPr/>
                      <wpg:grpSpPr>
                        <a:xfrm>
                          <a:off x="0" y="0"/>
                          <a:ext cx="1700784" cy="1024128"/>
                          <a:chOff x="0" y="0"/>
                          <a:chExt cx="1700784" cy="1024128"/>
                        </a:xfrm>
                      </wpg:grpSpPr>
                      <wps:wsp>
                        <wps:cNvPr id="160" name="Dikdörtgen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Dikdörtgen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Dikdörtgen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Metin Kutusu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2070" w:rsidRDefault="00A02070">
                            <w:pPr>
                              <w:pStyle w:val="stBilgi"/>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787F16" w:rsidRPr="00787F16">
                              <w:rPr>
                                <w:noProof/>
                                <w:color w:val="FFFFFF" w:themeColor="background1"/>
                                <w:sz w:val="24"/>
                                <w:szCs w:val="24"/>
                                <w:lang w:val="tr-TR"/>
                              </w:rPr>
                              <w:t>21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C04CB6" id="Grup 158" o:spid="_x0000_s1032" style="position:absolute;margin-left:0;margin-top:0;width:133.9pt;height:80.65pt;z-index:251660288;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Wlz+rgUAAJcaAAAOAAAAZHJzL2Uyb0RvYy54bWzsWd1u2zYUvh+wdyB0&#10;OWC1JDu2Y9QpsmbNimZtsXZod0lTlCVUIjWSjp092F5gL7aPpKjIjle7KdCiQ3whi+T5Ic85/Hh4&#10;9PjJpq7INVe6lGIeJY/iiHDBZFaK5Tz6/e2zH6cR0YaKjFZS8Hl0w3X05Oz77x6vmxlPZSGrjCsC&#10;IULP1s08KoxpZoOBZgWvqX4kGy4wmEtVU4OmWg4yRdeQXleDNI7Hg7VUWaMk41qj98IPRmdOfp5z&#10;Zl7lueaGVPMIczPuqdxzYZ+Ds8d0tlS0KUrWToPeYxY1LQWUdqIuqKFkpco7ouqSKallbh4xWQ9k&#10;npeMuzVgNUm8s5pLJVeNW8tytl42nZlg2h073Vsse3n9WpEyg+9O4CpBazjpUq0aYtuwzrpZzkB0&#10;qZo3zWvVdix9yy54k6va/mMpZOPsetPZlW8MYehMJnE8mY4iwjCWxOkoSZ1sOmMF3HOHjxU/H+Ac&#10;BMUDO79uOl2jm3e3uNOdxZ1+g4vDFtG3UaA/LwreFLThLri0dXAw1Bi7xEfBRfkh++dvZZZckATd&#10;zveOtosEPdMIis8Ng86ZdNYobS65rIl9mUcK+9dtK3p9pQ0mANJAYrVqWZXZs7KqXMNiBn9aKXJN&#10;sdsXy8SzVk1BfZdbA0Q4dLGUTuCWkEpYUUJaoV6f7UGUhaW6N3NTcUtXid94jt2DGE+dsk6yV0gZ&#10;48L4eeiCZtx3n8T4WXvemYsTaCXn0N/JbgVsry/I9mJaesvKHex1zPHHJuaZOw6nWQrTMdelkGqf&#10;gAqrajV7+mAkbxprpYXMbhBVSnrQ1Q17VsKrV1Sb11QBZRFpODnMKzzySq7nkWzfIlJI9de+fkuP&#10;sMdoRNZA7Xmk/1xRxSNSPRfYEKfJaGRh3jVGJ5MUDdUfWfRHxKp+KhEqCc6ohrlXS2+q8JorWb/D&#10;AXNutWKICgbd84gZFRpPjT9NcEQxfn7uyADtDTVX4k3DrHBrVRu1bzfvqGra0DYAx5cybEI624lw&#10;T2s5hTxfGZmXLvxv7draG4Bgse6LIAPMtAcZPgkX0nQ6RuiTPWfEaDyMre/8GZGMTnFg+AgLRwxb&#10;eXCwVgnmwombARps1zJrp8ekELo0/D2k5XWFSPthQGKyJslonE7T1IrdQ/7HNnlBkhjRNHVxvof8&#10;PczRSW8lH9bRZ4rJQR3pfXRsMfk1HNY07Gk6wlZ98tZOh3UgA+gsdoSObfKDttp237fu7dMkHk7S&#10;wwHVd/Zwgj00PuyHvvOO8EOf/Cv4Godkt8dp4fMAZI4b0e57vAGYkRP7k66R2iaUfRAA2oQmNrkH&#10;FXBZFDjAjO3aZw5n3nHMcE2f2eEOFnMcM4zeZx5+0rSxc/rMAUidZj+D1nY2wbJXo8pdjQwOPyRd&#10;EcHVaOFREueYNbk1lX0lOKUDipLCJvMeIu14jeP7rXSUZielh87b0Ur0qTppmHDwTaAI/42T53eE&#10;W5kP9NYkgSr8e2qgASSG+XmfB4rw36fc1c0qqblnswt3uVpnDGvD3mG0lUH+RwroRW1RPuSa+UOu&#10;+ZBr7r2FAjv35Jpjh6E23cWN9fAt9GPZ5iRN9lQksLFDthnumUdeRRdV2YSbqH1vizXA051SzZ6S&#10;li8DXUi2qnFd9HUtxStqUFTTRdlo4PKM1wueAZ2fZ21Gqo3ihgGZwm2RtTfkbgCr6U/rAW8e8Oab&#10;u9veFvi+2D0XqZfHnl+5KQV5sTIrvUIJzOVgPfAhZvOTtOVNm4jY/n4xjOQAgV/soN2gbXU0HU7i&#10;8cRnJtPTUXsTDWXS0Qi3U6Ru9gY8nJyk05M2w7knJHVVLFuospnbeHjic+RuBAjhUcGXgHxyfUS1&#10;64ii0v5S1hGMX7qUlX0IaX0LD3dLWWaz2PgieXD1Vy9utZWuPcWtduT/UtxyAICvHy4Db7/U2M8r&#10;/bbz2O33pLN/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3tCZVN0AAAAFAQAA&#10;DwAAAGRycy9kb3ducmV2LnhtbEyPQUvDQBCF70L/wzIFb3bTilHSbEoRquihYlvwus1Ok7TZ2bC7&#10;aaO/3tGLXgYe7/Hme/lisK04ow+NIwXTSQICqXSmoUrBbru6eQARoiajW0eo4BMDLIrRVa4z4y70&#10;judNrASXUMi0gjrGLpMylDVaHSauQ2Lv4LzVkaWvpPH6wuW2lbMkSaXVDfGHWnf4WGN52vRWwcfz&#10;8vVpvT2+fO1Su+rfzPou8b1S1+NhOQcRcYh/YfjBZ3QomGnvejJBtAp4SPy97M3Se56x51A6vQVZ&#10;5PI/ffENAAD//wMAUEsDBAoAAAAAAAAAIQBjZE2XeBoAAHgaAAAUAAAAZHJzL21lZGlhL2ltYWdl&#10;MS5wbmeJUE5HDQoaCgAAAA1JSERSAAAB5AAAAVAIBgAAAG71DZoAAAAJcEhZcwAALiMAAC4jAXil&#10;P3YAAAAZdEVYdFNvZnR3YXJlAEFkb2JlIEltYWdlUmVhZHlxyWU8AAAaBUlEQVR42uzdDZcU1Z0H&#10;4MtOIAgMjDu86MjLIISDIZAoSEACUVAwakLEgBhzjLr5YPtR9kvsx9hz9uxm8yIE9v7T1To2M0y/&#10;VHVX3Xqec+4hQWamu3pO//re+tWtHQlgCk+fPl3Kf5zJY08HH/7/dvAx/3mOP2tvHj/I40kD33u1&#10;Rcd0fx47W/L7eGqHtxVgykBeb9mbK/VYyeNgHn9xKBoVx/dUHjfy+DyP//iBYwJMEcaHhXGRDuWx&#10;Txg36r/yuJXHvTx+tvE/CGRg0jCOGdQxR6I4R9Ng+fbvDkXtHuWxO4/f5PFxGqxCPEMgA5OEcZwv&#10;XnckihI5cDyPb4Rx7f5SHdtP8vhwnBcCYJwwjhJXnPNacjSKCuOTefyfQ1Grf6TBueFPJ/kAK5CB&#10;cUWjepfDUIw4V7yW5tveLtmj6sPqF3ncTlssSwtkYNbZcXzK3+NIFOPFNCjlCePZxbL0W3ncyePa&#10;LN9IIAPbhfFq0qguiSZ1Pf6WBiWtj1JNvQqBDDwvjJeTEldJ4rV8mpS3phXL0lHSisuWHtT9zQUy&#10;sFUYxxL1KUeiCBub1E8cjon9TxqUtJ65dlggA02HcZRTTiSN6lLCWJN6OvH7H5csxbL0yjxeKIBR&#10;MTNW4uo+TerJDbe0jPPDH87zBwtkYHR2HLtwLTsSnadJPZm4dvhmNSNeX8QDEMjAxjCON/DDjkTn&#10;aVKPJ0paL1Wz4XfSHJalBTIwThjbFrMM8RpqUj9ffFCJkla0pa+15UEJZCDCOHbgOuNIdJom9fZ2&#10;VyF8p40fPgUyCGN7VJcRxprUm3uUvrvv8IO2v4hAv8VMQaO6uzSpNxerPj9Ogxs8nOvKpyqgv7Pj&#10;eCNfcSQ6a1jeEsbfmeu1wwIZqCOMo1H9siPRWfHaxTlR5a3BsvSFNDg/fLurT0IgQz/DOJaojzkS&#10;nbWex2NhnP4lj+tpgdcOC2RgljCOJb1oVCtxdfM9+0QVxH1uUsfqTiuuHRbIgDDun1iejlWNvjap&#10;49rhWJKOtvS1Ep+gQIZ+iTd0jeruieLWSz0N49jG9WYVxuslP1GBDP2ZHceWmKuOROf0cRvMKGmd&#10;zeNqavm1wwIZmDSMV5ISVxf1rUkd1w5HWzpKWuf69mILZCg/jO1R3U3xmvWlSb27CuHY0rK318UL&#10;ZCg7jG2L2c335T40qWNZ+mIalLRue9kFMpQuGtW7HIZOzRRLb1LH72OcG36YxytecoEMfZgdryeN&#10;6i4pvUkdhcLhlpYIZOhNGK8mjeouKbVJHcvSw/sOX/YyC2ToWxjHdZvrjkRnlNikfrEK4pgRu3mJ&#10;QIZehnEsUZ9yJDojPjiV1KQe3nf4Yy+tQIY+h3E0qaOdq1Hdjffek3n8NXW/SR0lrWhLf5GUtAQy&#10;8O3sRImr/eJc8ZHU/fJWnBq5lwbnhy1LC2Sgmh0fq94gaX8YR5O6q+WtKGldyeNXSUlLIAPPhHG0&#10;qQ87Eq0XTer9HQ3jWJYelrQsSwtkYJMwti1mN7xShdpfO/a4YzYfy9LvewkFMrB1GMcb/BlHovXi&#10;A1OXmtSxLD2877BlaYEMbBPG9qjuxvtrl5rUcdpjuKXlXi+fQAbGn3VpVLdXl5rUp6oZsS0tBTIw&#10;4ex4LbnMpO1h3PYmdcyA477D/5YUAgUyMFUYR6P6ZUeitdrepI4tLWMDj4s+1AlkYPowjiXqY45E&#10;a7W5SR0B/Js8XvcyCWRgtjCO8lY0qpW42mk9ta9JHR8O4rrhG8m1wwIZEMY9eA9tW5M6VlGGW1oi&#10;kIGa32A1qtunTU3quHY4Nu/4VXJtukAGGpkdRwN21ZFonShEHUyLL2/F78dwS0vXDgtkoKEwXklK&#10;XG3Uhib12TRYlr7i5RDIQLNhbI/qdjqax860mCZ1zICH9x127bBABuYQxrbFbOd7ZYTxIprUEb6f&#10;VbNhy9ICGZijKOXschha9T4ZTep5l7diNhznhn/iJRDIwPxnx+tJo7pNhttgziuMYwYcG3jcSpal&#10;BTKwsDCONrVGdXvMs0l9ckMQI5CBBYbxclLiapND1ey46TC+VQXxSYccgQyLD+NYoj7lSLTGsEnd&#10;VHnr8IbZsJIWAhlaEsbRpD6RNKrb8n7YZJP6fB6/Tq4dRiBDK8XMWImrHe+FTTSp96bvlqWVtBDI&#10;0NLZcezCtexILFwTTWrXDiOQoSNhvGrG1Ap1N6lvVcO1wwhk6EAY2xazHepqUrt2GIEMHQzj2IHL&#10;7fEWr44mdZS0bibXDiOQoXNhbI/qdrznrefxtxnC2LXDCGTouAgCjerFvt9N26R27TACGQqZHa+l&#10;QYGIxYhzxfEa/HnCr3PtMAIZCgrjaFS/7EgszItpsEf4uGHs2mEEMhQYxrFEfcyRWJhJmtSuHUYg&#10;Q6FhHOWtaFQrcS3GerwMafvylmuHEcggjGnofe14Ht/k8WSLf+PaYQQy9EQsU2tUL+Y97XlNatcO&#10;I5ChR7PjmHGtOhJzt1WTOmbDV5JrhxHI0KswXklKXIuwWZPatcMIZOhpGNujejFGm9QxG76ZXDuM&#10;QIZehrFtMRcjPgA9rd7L7iTXDiOQofeiUb3LYZjre1c0qeMmER8m1w4jkIE8O45Zmkb1fN+3vsrj&#10;WnLtMAIZqMI4ikQa1fOxO4/f5fFpshUpAhnYEMbLSYlrHo7k8WYef8jjtMOBQAY2hnEsUZ9yJBp1&#10;oRqnqj9POCQIZGBjGC9V4aBRXb/d1Ww4AvhAHjvzuFH9bxDIwPfEjE2Jq15HNgTxUITwVccagQxs&#10;NjuOXbiWHYnaDJelj4/8fWz2caWaIYNABr4XxtGmtunE7EaXpUfF6YCLDhMCGdgsjG2LObvNlqU3&#10;mzFrUiOQgU3DOHbgOuNITG2rZelRF5MmNQIZ2CKM7VE9nViWjnsPX07bN6Q1qUEgw7bWk5bvJCJU&#10;r6fBisLuMf/9JWEMAhmeNzuOm92vOBJjOVPNho9P8DUHqpmxJjUIZNgyjKNRbb/k55tkWXqUJjUI&#10;ZNg2jGOJ+pgj8dyZ7STL0qNeqwYgkGHLMF6qgkaJ61nTLEuP0qQGgQzCeAqzLEtvpEkNAhnGFsvU&#10;GtUDsy5Lj34vTWoQyDDW7Di2xFx1JGpZlh4NY01qEMgwVhivpH6XuHZXQXy95lmsJjUIZBg7jPu8&#10;R/WBajZ8Ps2+LD1KkxoEMowdxn3dFjNmrm+m5vbn1qQGgQwTiUDa1ZPn2tSy9Eaa1CCQYeLZ8Xrq&#10;R6O6yWXp0Z+jSQ0CGSYK42hTl96obnpZejSMNalBIMNEYbycyi1xzWNZerPgvyCMQSDDJGEcS9Sn&#10;Cnxq81qWHnW6CmNAIMPYYbxUzeZKalTPc1l6lCY1CGSYSsyMSylxxax0nsvSG8XS9NU8DvqVAoEM&#10;k86OYxeu5Y4/jQNVEMeMePeCHsOeKow1qUEgw8RhHG3qwx1+CrEsfD4t/lytJjUIZJg6jLu8LeZw&#10;NnykJR8KNKlBIMNUYRw7cJ3p2MNuw7L0KE1qEMgwdRh3bY/qtixLj9KkBoEMM1lP3WhUt2lZeiNN&#10;ahDIMPPseC3/sdLih9jGZemNNKlBIMPMYRyN6pdb+vDauiw9+mFBkxoEMswUxjGzO9bCh9bWZenN&#10;PjBoUoNAhpnCOMpb0ahuS4lrdxXCF1I3ln41qUEgQ1FhfGRDEHeFJjUIZKhFLFMvulF9oRrHO3Tc&#10;dlZhvOZXCAQyzDo7ji0xVxf047u2LD0axjeSJjUIZKghjFfSYkpcXVyW3kiTGgQy1BbGi9ijuovL&#10;0qNiefqiMAaBDHWE8Ty3xezysvSoE1UYAwIZahGN6l0N/4yuL0uP0qQGgQy1zo7XU7ON6hKWpTfS&#10;pAaBDLWHcbSpm2hUx7J0bGl5OZXVOtakBoEMtYfxcqq/xBVBdT0NlsB3F3bINKlBIEPtYRxL1Kdq&#10;/JZnqtnw8UIPmSY1CGSoPYyjSR1lpFkb1aUuS4/SpAaBDI2ImfEsJa6Sl6VHaVKDQIZGZsexC9fy&#10;lF9e+rL0RprUIJChsTCONvXhCb+sL8vSo2GsSQ0CGRoJ40m3xezTsvTo89akBoEMjYTxripYx9Gn&#10;ZelRh/K4IoxBIEMTYTzOHtW7qyC+nvq7TKtJDQIZGrWetm5UH6hmw+dTv5alR8W2nqf9qoBAhqZm&#10;x9EQXtliNvhmGn8Zu1Q7qzB2WRMIZGgsjKNR/fKGv7Is/WwYa1KDQIZGwziWqI9V/9ey9LPimFxN&#10;zd7hChDI9DyMl6qZ8KvJsvRmNKlBIEPjYRyXN32Sx3vJUuxmNKlBIEPjQXwkjwd5XIu/clSeoUkN&#10;AhkaC+JoUMdWmLE39Y/ToLD1D0fmezSpQSBDIyG8VM2Go0W9q/rrCJvfCuNNw1iTGgQy1BrEe6rZ&#10;8OrIf9qfx11H6Bma1IBAptYgHt6habNgidny7/PY50h9jyY1IJCpJYSHJa3V9Pw9qB9W/0aJ6zua&#10;1IBAZuYgXq5mwytj/PMocJ3M44kj9y1NakAgM3UIL1Wz3JgR7xrzy87m8U4ejx3Bf9KkBgQyUwfx&#10;ng2z4aUJvjS+5p4w/l4Ya1IDApmJg3i1mhEvT/Hl0aj+zFH8VoTwJWEMCGTGDeFYij5YzW6Xpvw2&#10;S9XMeK8j+m0Y30ia1IBAZowgXq5mw6s1fLu41viVpFEdNKkBgcy2IRwz2TgvvJbGL2lt5608ziU7&#10;cYXXqgEgkNk0iHdVITxpSWs7cRvFuHvTI0f5n7NiTWpAILNpEM9S0trOsMTV9zDWpAYEMpuG8GY3&#10;eKhblLe+Ss4Za1IDAplngrjOktbzROD/NmlUa1IDApnvzYaH9x2e152D3s9jveezY01qQCAz0Q0e&#10;6hZ3KXoj9btRrUkNCGRB/HQ4G15ewI+PRvXNnoexJjUgkHscwtPc4KFu0aj+tMcvgyY1IJB7HMTD&#10;GzysLvihxAeCaFTv6OlLoUkNCOSeBvFqmm9Ja7swfpjHvtTPEpcmNSCQexbCddzgoQlvp/42qjWp&#10;AYHcoyBeTt/dd7htfpYG+1T3scR1Oo8LfkMBgVx2CLehpDXO7PCDnoaxJjUgkAsP4j0bZsNLLX6o&#10;0ai+38OXKM4TX02DUwcAArnAIG7yBg91iw8KX7Z45t6UPVUYa1IDArmwEB6WtJq8wUMTHlYfHPpU&#10;4tKkBgRygUE8rxs8NOF6HifzeNKjlyzOFV8QxoBALiOEhzd4WEvdXeo9m8c7eTzu0UunSQ0I5EKC&#10;eFcVwm0vaW3naB73ehbGmtSAQC4giBd5g4e6RaP6kx69fJrUgEDueAjHDHh4u8NSGsjDbTH39uRl&#10;1KQGBHKHg7jLJa3t3M3jUOpHo1qTGhDIHZ0ND5el9xT6NGNLzHOpHztxaVIDArljQRxL0cNl6aWC&#10;n+qrebyXx6MevKya1IBA7lAQr1QhvNKDpxtlps96Esaa1IBA7kAId+EGD3WL8tbnqfxzxprUgEDu&#10;QBAPb/Cw2rOnHh9AHqTyG9URxlHe0qQGBHJLg3g1lV3S2s5v0mATk5Jnx5rUgEBuaQgPb/BwOJVd&#10;0trOlTx+kspuVMeHjYvCGBDI7Qri5fTdfYf7LhrVNwsP4xNVGAMI5BaEcB9LWtuJbTE/Lfw5alID&#10;ArklQVzKDR7q9kIeX+Wxo9Dnt7MK4zUvNSCQFxvEw+0sl72cz4gPJnH3pn2pzBKXJjUgkFswGz6Y&#10;yrrBQxNu53EyjycFPjdNakAgLzCIS77BQ90u53EplVni0qQGBPICQnh4g4c1s+GxRbnp3ULDWJMa&#10;EMhzDuK+3OChbtGovl/oc9OkBgTyHIN4eLtDJa3JxQeXL1N5Kwma1IBAnlMIL22YDVuWnt7D6oNM&#10;SY1qTWpAIM8hiJW06nMrDXbjKum8sSY1IJAbDuK+3+ChbhfyuJbH44KekyY1IJAbCmElrWYczeOj&#10;wsJYkxoQyA0E8UoVwm7wUL9oVH9S4Gz/tJcWEMj1hLAbPDQvjnGUuPYW8nx2VmHssiZAINcQxHFO&#10;+HBS0pqHB3kcSmU0qjWpAYFcUxC7wcN8vZUGy7olNKojhK8mBT9AIE8dwsMbPMSMWElrfs7m8V4e&#10;jwp4LjHDv5I0qQEmD+Tq2uEIYSWt+YtLgT4pJIw1qQEmDWQ3eGiFKG/FHtUlnDPWpAaYJJCrZem1&#10;KowtSy9OHPsHqfuNak1qgEkCWUmrde5WH4y6PDvWpAYYJ5A3lLTc4KFdovR0LnW7Ua1JDbBdILvB&#10;Q6vFzSLez+ObDj8HTWqAMWfIZxyGVorVik87Hsaa1AATBDLt80Ien+exo8PPQZMaQCB32nCP6n2p&#10;myUuTWoAgVyE23m8kseTjoaxJjWAQO68y3lcSt1sVB+oHrswBhDInRZLvO92OIxvJE1qAIHccfvT&#10;oMTV1Q8SmtQAArnzolH9ZUcf+2vVAEAgd969NNiitGuN6otJkxpAIBfiVhrsxtWl88aa1AACuShx&#10;re61PB536DFrUgMI5KIczeOjDoaxJjWAQC5GNKo/69hj1qQGEMhFiW0xv+jYLFOTGkAgF+dBGiz9&#10;dqVRrUkNIJCL804a3P2oC41qTWoAgVyks1XAPerAY9WkBhDIRVrL45MOhbEmNYBALs7ePO6nbpwz&#10;1qQGEMhFikb1H6pQbjtNagCBXKyYGR/swOxYkxpAIBfrSh4/Su1uVMd54qvVhwYABHJxolH9fh7f&#10;tPgx7qnCWJMaQCAXKWabH7c8jDWpAQRy0V7I4/M8drT4Mca54gvCGEAglyoa1Q/z2JfaW+I6lcdP&#10;vVQAArlkcSvFV/J40tLHp0kNIJCLdzkNloHb2KiOpemf53HYywQgkEsWs84PUjtLXHFO+62kSQ0g&#10;kAu3Pw1KXG0MY01qAIHcCzH7/LLFs/bzwhhAIPfBvTyWU/sa1ZrUAAK5N36Vx6upfSUuTWoAgdwb&#10;l/J4M4/HLXpMmtQAArlXjuZxu2VhrEkNIJB7JRrVf0ztOmesSQ0gkHsltsX8omVh/FIaLJ8LYwCB&#10;3BsPqtloWwI5ls4ve1kABHKfvJPH6dSeRrUmNYBA7p3YnzrO0T5qwWOJpenXq9kxAAK5N9by+HVL&#10;wjjOYf8ijxe9LAACuU/2psEe1W04Zxzt7l8m5S0AgdwzMRv9uiUBqEkNIJB76341K1307PiVNNh9&#10;CwCB3DtX8vhRWmyj+mk1K9akBhDIvXQ2j/fTYu9trEkNIJB7LRrVHy84jDWpAQRyr8XNGeK88Y4F&#10;PgZNagB6HcjDPar3pcWVuDSpAeh9IH+Ux6E8nizo52tSA9D7QI6bM8TWmItoVGtSAyCQqyD8IC2m&#10;xBVL0+eEMQB9D+SDabAt5iLCWJMaAIGcBo3q3y/oZ0eT+moa7JMNAL0O5Id5LKf5N6r/NY+38tjl&#10;1w2Avgfy3TTYAWveJa7YdOSKXzMABPKg0fzTPB7P8WfGLPx8Hmf8igEgkAez4ttzDuNhk/pVv14A&#10;CORBkeqPab7njKNJfS0NzhsDQO8DORrVX8w5jKMwFuUtTWoABHLlt3kcmGMga1IDIJBH3MnjdJpf&#10;o1qTGgCBPOJSFY6P5vCzNKkBEMhbzFTvzCmMNakBEMibiCLV52k+54w1qQEQyFsE5NfVrLVpmtQA&#10;COQt3E+Da46bnh3vy+OXSZMaAIH8jBt5/Cg136jWpAZAIG/hQh43U7P3No5Zd7Soz/tVAUAgbz5j&#10;/XAOYfx60qQGQCBvKrbFjPPGOxr8GVEUu540qQEQyFsGZexRvS81V+KK731JGAMgkLd2L49DeTxp&#10;6PvvyePtpEkNgEDe0uU8zqbmGtWa1AAI5G3EpU0fpGZKXE+r73/BrwMAAvn5M9f7DYVxLH2/kTSp&#10;ARDIzxWN6t819L2jIPZ2Ut4CQCBv62Ea7B9dd6NakxoAgTymu3kcTfWXuDSpARDIY4rZ60/zeFzz&#10;99WkBkAgjylmxR+lektcmtQACOQJHMzjjzWHsSY1AAJ5AtGofpjqLXBFk/qtPF7yUgMgkMfzII8D&#10;NQbyzjyuJU1qAATy2O7kcTzV16iOJnXcK1mTGgCBPKZoVEfz+VFN3y+a1G8IYwAE8mTheaemMI6l&#10;7mNpcBMKABDIY9qbx1epnnPGj6uZtiY1AAJ5AtGo/rqmMNakBkAgTym2xdxfQyDvrMJ41UsJgECe&#10;zI002DVr1kZ1zLJvJeUtAATyxGLryrgcadaduDSpARDIM4TohzOGsSY1AAJ5BrG8/Ic8dszwPTSp&#10;ARDIM4gW9J/SoID1dIbvoUkNgECewb002KP6yZRfr0kNgECe0S/yOJumb1RrUgMgkGcUlza9m6Yv&#10;ccWM+KowBkAgTy8a1fenDOM4z3ykml0DgECe0gtVGE9DkxoAgVyTL/LYlyZvVMclUT/P44SXBQCB&#10;PJuYGR9Ok5e4Irx/mTSpARDIM4ul5tfSYNl5ErvToPylvAWAQJ7RqTw+SpOVuGJWfDBpUgNALYEc&#10;ofpwijDWpAaAmgI5GtWfpckKXLGkHXdqOu3wA0A9gfwgj/0TBLImNQDUHMi/zuN4Gr9RrUkNADUH&#10;cjSqY9n50Zj/XpMaAGoO5LVqdvz3MWfFmtQAUHMg783jqwnCWJMaAGoO5GhUfz3mv9WkBoCGAvlu&#10;Gq9RrUkNAA0FchSy4v7G2zWqNakBoKFAjkZ1nAfebieuaFJfz2PZYQWAegM5GtXvbRPGT6sQfjtp&#10;UgNA7YE8LHE92SaMNakBoKFAXsrjT+n5Ba5oUp+rBgDQQCDfy+PANrPj19Og6AUANBDIsfx8Nm3d&#10;qI5Z89tJkxoAGgvkWH6OS5y2KnH9MI8bSZMaABoL5GhU390ijDWpAWAOgRyN6s+3+Dea1AAwp0D+&#10;UzXzHW1Va1IDwJwC+X4eK2nzEpcmNQDMKZBfq2bCG2lSA8CcA3k0jDWpAWABgbxxVqxJDQALDGRN&#10;agBYcCDHkvXpPN5wOABgcYH8n3n8ex5/dTgAYCH++/8FGAAa6n4kx+QYoAAAAABJRU5ErkJgglBL&#10;AQItABQABgAIAAAAIQCxgme2CgEAABMCAAATAAAAAAAAAAAAAAAAAAAAAABbQ29udGVudF9UeXBl&#10;c10ueG1sUEsBAi0AFAAGAAgAAAAhADj9If/WAAAAlAEAAAsAAAAAAAAAAAAAAAAAOwEAAF9yZWxz&#10;Ly5yZWxzUEsBAi0AFAAGAAgAAAAhAMRaXP6uBQAAlxoAAA4AAAAAAAAAAAAAAAAAOgIAAGRycy9l&#10;Mm9Eb2MueG1sUEsBAi0AFAAGAAgAAAAhAKomDr68AAAAIQEAABkAAAAAAAAAAAAAAAAAFAgAAGRy&#10;cy9fcmVscy9lMm9Eb2MueG1sLnJlbHNQSwECLQAUAAYACAAAACEA3tCZVN0AAAAFAQAADwAAAAAA&#10;AAAAAAAAAAAHCQAAZHJzL2Rvd25yZXYueG1sUEsBAi0ACgAAAAAAAAAhAGNkTZd4GgAAeBoAABQA&#10;AAAAAAAAAAAAAAAAEQoAAGRycy9tZWRpYS9pbWFnZTEucG5nUEsFBgAAAAAGAAYAfAEAALskAAAA&#10;AA==&#10;">
              <v:group id="Grup 159"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Dikdörtgen 160"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Dikdörtgen 1" o:spid="_x0000_s1035"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Dikdörtgen 162" o:spid="_x0000_s1036"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Metin Kutusu 163" o:spid="_x0000_s1037"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A02070" w:rsidRDefault="00A02070">
                      <w:pPr>
                        <w:pStyle w:val="stBilgi"/>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787F16" w:rsidRPr="00787F16">
                        <w:rPr>
                          <w:noProof/>
                          <w:color w:val="FFFFFF" w:themeColor="background1"/>
                          <w:sz w:val="24"/>
                          <w:szCs w:val="24"/>
                          <w:lang w:val="tr-TR"/>
                        </w:rPr>
                        <w:t>21</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D792E"/>
    <w:multiLevelType w:val="hybridMultilevel"/>
    <w:tmpl w:val="78F82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A24BF2"/>
    <w:multiLevelType w:val="hybridMultilevel"/>
    <w:tmpl w:val="960E4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0C14C56"/>
    <w:multiLevelType w:val="hybridMultilevel"/>
    <w:tmpl w:val="11D0A67E"/>
    <w:lvl w:ilvl="0" w:tplc="041F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8F43D0"/>
    <w:multiLevelType w:val="hybridMultilevel"/>
    <w:tmpl w:val="6A582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D419AA"/>
    <w:multiLevelType w:val="hybridMultilevel"/>
    <w:tmpl w:val="9EE8D90A"/>
    <w:lvl w:ilvl="0" w:tplc="D60AFBAC">
      <w:start w:val="1"/>
      <w:numFmt w:val="bullet"/>
      <w:lvlText w:val=""/>
      <w:lvlJc w:val="left"/>
      <w:pPr>
        <w:tabs>
          <w:tab w:val="num" w:pos="360"/>
        </w:tabs>
        <w:ind w:left="360" w:hanging="360"/>
      </w:pPr>
      <w:rPr>
        <w:rFonts w:ascii="Wingdings" w:hAnsi="Wingdings" w:hint="default"/>
      </w:rPr>
    </w:lvl>
    <w:lvl w:ilvl="1" w:tplc="C01EF7AA" w:tentative="1">
      <w:start w:val="1"/>
      <w:numFmt w:val="bullet"/>
      <w:lvlText w:val=""/>
      <w:lvlJc w:val="left"/>
      <w:pPr>
        <w:tabs>
          <w:tab w:val="num" w:pos="1080"/>
        </w:tabs>
        <w:ind w:left="1080" w:hanging="360"/>
      </w:pPr>
      <w:rPr>
        <w:rFonts w:ascii="Wingdings" w:hAnsi="Wingdings" w:hint="default"/>
      </w:rPr>
    </w:lvl>
    <w:lvl w:ilvl="2" w:tplc="CEA62D56" w:tentative="1">
      <w:start w:val="1"/>
      <w:numFmt w:val="bullet"/>
      <w:lvlText w:val=""/>
      <w:lvlJc w:val="left"/>
      <w:pPr>
        <w:tabs>
          <w:tab w:val="num" w:pos="1800"/>
        </w:tabs>
        <w:ind w:left="1800" w:hanging="360"/>
      </w:pPr>
      <w:rPr>
        <w:rFonts w:ascii="Wingdings" w:hAnsi="Wingdings" w:hint="default"/>
      </w:rPr>
    </w:lvl>
    <w:lvl w:ilvl="3" w:tplc="9030ECCE" w:tentative="1">
      <w:start w:val="1"/>
      <w:numFmt w:val="bullet"/>
      <w:lvlText w:val=""/>
      <w:lvlJc w:val="left"/>
      <w:pPr>
        <w:tabs>
          <w:tab w:val="num" w:pos="2520"/>
        </w:tabs>
        <w:ind w:left="2520" w:hanging="360"/>
      </w:pPr>
      <w:rPr>
        <w:rFonts w:ascii="Wingdings" w:hAnsi="Wingdings" w:hint="default"/>
      </w:rPr>
    </w:lvl>
    <w:lvl w:ilvl="4" w:tplc="2FDED21E" w:tentative="1">
      <w:start w:val="1"/>
      <w:numFmt w:val="bullet"/>
      <w:lvlText w:val=""/>
      <w:lvlJc w:val="left"/>
      <w:pPr>
        <w:tabs>
          <w:tab w:val="num" w:pos="3240"/>
        </w:tabs>
        <w:ind w:left="3240" w:hanging="360"/>
      </w:pPr>
      <w:rPr>
        <w:rFonts w:ascii="Wingdings" w:hAnsi="Wingdings" w:hint="default"/>
      </w:rPr>
    </w:lvl>
    <w:lvl w:ilvl="5" w:tplc="68ECAC00" w:tentative="1">
      <w:start w:val="1"/>
      <w:numFmt w:val="bullet"/>
      <w:lvlText w:val=""/>
      <w:lvlJc w:val="left"/>
      <w:pPr>
        <w:tabs>
          <w:tab w:val="num" w:pos="3960"/>
        </w:tabs>
        <w:ind w:left="3960" w:hanging="360"/>
      </w:pPr>
      <w:rPr>
        <w:rFonts w:ascii="Wingdings" w:hAnsi="Wingdings" w:hint="default"/>
      </w:rPr>
    </w:lvl>
    <w:lvl w:ilvl="6" w:tplc="1CBCB6C2" w:tentative="1">
      <w:start w:val="1"/>
      <w:numFmt w:val="bullet"/>
      <w:lvlText w:val=""/>
      <w:lvlJc w:val="left"/>
      <w:pPr>
        <w:tabs>
          <w:tab w:val="num" w:pos="4680"/>
        </w:tabs>
        <w:ind w:left="4680" w:hanging="360"/>
      </w:pPr>
      <w:rPr>
        <w:rFonts w:ascii="Wingdings" w:hAnsi="Wingdings" w:hint="default"/>
      </w:rPr>
    </w:lvl>
    <w:lvl w:ilvl="7" w:tplc="B0FAE598" w:tentative="1">
      <w:start w:val="1"/>
      <w:numFmt w:val="bullet"/>
      <w:lvlText w:val=""/>
      <w:lvlJc w:val="left"/>
      <w:pPr>
        <w:tabs>
          <w:tab w:val="num" w:pos="5400"/>
        </w:tabs>
        <w:ind w:left="5400" w:hanging="360"/>
      </w:pPr>
      <w:rPr>
        <w:rFonts w:ascii="Wingdings" w:hAnsi="Wingdings" w:hint="default"/>
      </w:rPr>
    </w:lvl>
    <w:lvl w:ilvl="8" w:tplc="9D86AC3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CBA2479"/>
    <w:multiLevelType w:val="hybridMultilevel"/>
    <w:tmpl w:val="CDC0B5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B6E1FD5"/>
    <w:multiLevelType w:val="hybridMultilevel"/>
    <w:tmpl w:val="E4BCA116"/>
    <w:lvl w:ilvl="0" w:tplc="9482E0DC">
      <w:start w:val="1"/>
      <w:numFmt w:val="lowerLetter"/>
      <w:lvlText w:val="%1"/>
      <w:lvlJc w:val="left"/>
      <w:pPr>
        <w:ind w:left="720" w:hanging="360"/>
      </w:pPr>
      <w:rPr>
        <w:rFonts w:ascii="Segoe UI Semibold" w:hAnsi="Segoe UI Semibold"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D33"/>
    <w:rsid w:val="00007DC1"/>
    <w:rsid w:val="00022B5C"/>
    <w:rsid w:val="00040108"/>
    <w:rsid w:val="00057A50"/>
    <w:rsid w:val="000752AB"/>
    <w:rsid w:val="0007598B"/>
    <w:rsid w:val="0008083E"/>
    <w:rsid w:val="00080A95"/>
    <w:rsid w:val="00082366"/>
    <w:rsid w:val="000A1E0C"/>
    <w:rsid w:val="000A6D33"/>
    <w:rsid w:val="000B0F64"/>
    <w:rsid w:val="000B4657"/>
    <w:rsid w:val="000B5207"/>
    <w:rsid w:val="000C29C1"/>
    <w:rsid w:val="000D3D27"/>
    <w:rsid w:val="000E3895"/>
    <w:rsid w:val="00105488"/>
    <w:rsid w:val="00112FC7"/>
    <w:rsid w:val="00155C13"/>
    <w:rsid w:val="00156A95"/>
    <w:rsid w:val="001759C6"/>
    <w:rsid w:val="00193B70"/>
    <w:rsid w:val="001A7E4F"/>
    <w:rsid w:val="00243A27"/>
    <w:rsid w:val="0025594D"/>
    <w:rsid w:val="00257E50"/>
    <w:rsid w:val="002737B6"/>
    <w:rsid w:val="00281E5D"/>
    <w:rsid w:val="00290899"/>
    <w:rsid w:val="00290E63"/>
    <w:rsid w:val="00295EE1"/>
    <w:rsid w:val="002971AC"/>
    <w:rsid w:val="002A1730"/>
    <w:rsid w:val="002D6E9C"/>
    <w:rsid w:val="002E06AA"/>
    <w:rsid w:val="00301493"/>
    <w:rsid w:val="00333AB7"/>
    <w:rsid w:val="00336483"/>
    <w:rsid w:val="00342102"/>
    <w:rsid w:val="00343BFA"/>
    <w:rsid w:val="00364651"/>
    <w:rsid w:val="003853EE"/>
    <w:rsid w:val="00392919"/>
    <w:rsid w:val="003B2B08"/>
    <w:rsid w:val="003C1000"/>
    <w:rsid w:val="003C257D"/>
    <w:rsid w:val="003C6277"/>
    <w:rsid w:val="003F5106"/>
    <w:rsid w:val="00404AD1"/>
    <w:rsid w:val="004236B9"/>
    <w:rsid w:val="00455128"/>
    <w:rsid w:val="0045628E"/>
    <w:rsid w:val="004763A0"/>
    <w:rsid w:val="004B0EA2"/>
    <w:rsid w:val="004C676B"/>
    <w:rsid w:val="004E2657"/>
    <w:rsid w:val="005033F1"/>
    <w:rsid w:val="00503E66"/>
    <w:rsid w:val="00515B96"/>
    <w:rsid w:val="00526454"/>
    <w:rsid w:val="00540268"/>
    <w:rsid w:val="00544AFE"/>
    <w:rsid w:val="00562DFE"/>
    <w:rsid w:val="0058390A"/>
    <w:rsid w:val="00597026"/>
    <w:rsid w:val="005B107F"/>
    <w:rsid w:val="005C3E66"/>
    <w:rsid w:val="005D5B5A"/>
    <w:rsid w:val="00615B83"/>
    <w:rsid w:val="006327FE"/>
    <w:rsid w:val="0066149B"/>
    <w:rsid w:val="00663950"/>
    <w:rsid w:val="006819AB"/>
    <w:rsid w:val="006C13BA"/>
    <w:rsid w:val="006C39F3"/>
    <w:rsid w:val="006D0C1D"/>
    <w:rsid w:val="006E21E1"/>
    <w:rsid w:val="006E2DF6"/>
    <w:rsid w:val="00707628"/>
    <w:rsid w:val="0072469C"/>
    <w:rsid w:val="007377E9"/>
    <w:rsid w:val="00787F16"/>
    <w:rsid w:val="007A51B3"/>
    <w:rsid w:val="007A68D7"/>
    <w:rsid w:val="007C5500"/>
    <w:rsid w:val="007D5C21"/>
    <w:rsid w:val="007E7889"/>
    <w:rsid w:val="0083431D"/>
    <w:rsid w:val="0084509A"/>
    <w:rsid w:val="008506DB"/>
    <w:rsid w:val="00855973"/>
    <w:rsid w:val="00861474"/>
    <w:rsid w:val="00864A38"/>
    <w:rsid w:val="00872B70"/>
    <w:rsid w:val="0087345C"/>
    <w:rsid w:val="00892516"/>
    <w:rsid w:val="008B0C02"/>
    <w:rsid w:val="008E04F1"/>
    <w:rsid w:val="0091609E"/>
    <w:rsid w:val="00946B6B"/>
    <w:rsid w:val="009618DE"/>
    <w:rsid w:val="00963665"/>
    <w:rsid w:val="00986D58"/>
    <w:rsid w:val="009B3F97"/>
    <w:rsid w:val="009B41C4"/>
    <w:rsid w:val="009E1EBA"/>
    <w:rsid w:val="009E3137"/>
    <w:rsid w:val="00A02070"/>
    <w:rsid w:val="00A028B0"/>
    <w:rsid w:val="00A12FBF"/>
    <w:rsid w:val="00A224CD"/>
    <w:rsid w:val="00A23BB5"/>
    <w:rsid w:val="00A61D02"/>
    <w:rsid w:val="00A621C5"/>
    <w:rsid w:val="00A87698"/>
    <w:rsid w:val="00A91963"/>
    <w:rsid w:val="00AA31EA"/>
    <w:rsid w:val="00AA764A"/>
    <w:rsid w:val="00AE11DC"/>
    <w:rsid w:val="00B02DF3"/>
    <w:rsid w:val="00B02EA8"/>
    <w:rsid w:val="00B05C44"/>
    <w:rsid w:val="00B318DD"/>
    <w:rsid w:val="00B44617"/>
    <w:rsid w:val="00B51002"/>
    <w:rsid w:val="00B84478"/>
    <w:rsid w:val="00B931BB"/>
    <w:rsid w:val="00B9520A"/>
    <w:rsid w:val="00BA2254"/>
    <w:rsid w:val="00BA2BC8"/>
    <w:rsid w:val="00BA3937"/>
    <w:rsid w:val="00BC4BFF"/>
    <w:rsid w:val="00BF02A7"/>
    <w:rsid w:val="00BF46C1"/>
    <w:rsid w:val="00C16C1E"/>
    <w:rsid w:val="00C22F4A"/>
    <w:rsid w:val="00C90B54"/>
    <w:rsid w:val="00CA69C8"/>
    <w:rsid w:val="00CD6E31"/>
    <w:rsid w:val="00CE1FD9"/>
    <w:rsid w:val="00CF474C"/>
    <w:rsid w:val="00D03AD6"/>
    <w:rsid w:val="00D45352"/>
    <w:rsid w:val="00DB0EA6"/>
    <w:rsid w:val="00DE0761"/>
    <w:rsid w:val="00DF5BB7"/>
    <w:rsid w:val="00E03594"/>
    <w:rsid w:val="00E24C6A"/>
    <w:rsid w:val="00E265BE"/>
    <w:rsid w:val="00E27DF0"/>
    <w:rsid w:val="00E846C0"/>
    <w:rsid w:val="00E87BA2"/>
    <w:rsid w:val="00E93E1A"/>
    <w:rsid w:val="00EA4679"/>
    <w:rsid w:val="00EA6545"/>
    <w:rsid w:val="00EB6735"/>
    <w:rsid w:val="00EC5B14"/>
    <w:rsid w:val="00EE0033"/>
    <w:rsid w:val="00EE5E3F"/>
    <w:rsid w:val="00F50266"/>
    <w:rsid w:val="00F71588"/>
    <w:rsid w:val="00F76F73"/>
    <w:rsid w:val="00FA21A6"/>
    <w:rsid w:val="00FA47F2"/>
    <w:rsid w:val="00FB0168"/>
    <w:rsid w:val="00FC444F"/>
    <w:rsid w:val="00FF6D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59C6D"/>
  <w15:chartTrackingRefBased/>
  <w15:docId w15:val="{0E6FF434-D705-4FF3-BDF0-7BF0406F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8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318D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318DD"/>
  </w:style>
  <w:style w:type="paragraph" w:styleId="AltBilgi">
    <w:name w:val="footer"/>
    <w:basedOn w:val="Normal"/>
    <w:link w:val="AltBilgiChar"/>
    <w:uiPriority w:val="99"/>
    <w:unhideWhenUsed/>
    <w:rsid w:val="00B318D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318DD"/>
  </w:style>
  <w:style w:type="table" w:styleId="TabloKlavuzu">
    <w:name w:val="Table Grid"/>
    <w:basedOn w:val="NormalTablo"/>
    <w:uiPriority w:val="59"/>
    <w:rsid w:val="00B31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A21A6"/>
    <w:pPr>
      <w:ind w:left="720"/>
      <w:contextualSpacing/>
    </w:pPr>
  </w:style>
  <w:style w:type="character" w:styleId="Kpr">
    <w:name w:val="Hyperlink"/>
    <w:basedOn w:val="VarsaylanParagrafYazTipi"/>
    <w:uiPriority w:val="99"/>
    <w:unhideWhenUsed/>
    <w:rsid w:val="00B44617"/>
    <w:rPr>
      <w:color w:val="0563C1" w:themeColor="hyperlink"/>
      <w:u w:val="single"/>
    </w:rPr>
  </w:style>
  <w:style w:type="character" w:customStyle="1" w:styleId="UnresolvedMention1">
    <w:name w:val="Unresolved Mention1"/>
    <w:basedOn w:val="VarsaylanParagrafYazTipi"/>
    <w:uiPriority w:val="99"/>
    <w:semiHidden/>
    <w:unhideWhenUsed/>
    <w:rsid w:val="00A12FBF"/>
    <w:rPr>
      <w:color w:val="605E5C"/>
      <w:shd w:val="clear" w:color="auto" w:fill="E1DFDD"/>
    </w:rPr>
  </w:style>
  <w:style w:type="character" w:customStyle="1" w:styleId="UnresolvedMention">
    <w:name w:val="Unresolved Mention"/>
    <w:basedOn w:val="VarsaylanParagrafYazTipi"/>
    <w:uiPriority w:val="99"/>
    <w:semiHidden/>
    <w:unhideWhenUsed/>
    <w:rsid w:val="009E3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image" Target="media/image3.jpeg"/><Relationship Id="rId39" Type="http://schemas.openxmlformats.org/officeDocument/2006/relationships/hyperlink" Target="https://lms.gelisim.edu.tr/" TargetMode="External"/><Relationship Id="rId21" Type="http://schemas.openxmlformats.org/officeDocument/2006/relationships/diagramData" Target="diagrams/data3.xml"/><Relationship Id="rId34" Type="http://schemas.openxmlformats.org/officeDocument/2006/relationships/hyperlink" Target="mailto:sgok@gelisim.edu.tr" TargetMode="External"/><Relationship Id="rId42" Type="http://schemas.openxmlformats.org/officeDocument/2006/relationships/hyperlink" Target="https://igumer.gelisim.edu.tr/" TargetMode="External"/><Relationship Id="rId47" Type="http://schemas.openxmlformats.org/officeDocument/2006/relationships/image" Target="media/image7.png"/><Relationship Id="rId50" Type="http://schemas.openxmlformats.org/officeDocument/2006/relationships/image" Target="media/image10.png"/><Relationship Id="rId55"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diagramQuickStyle" Target="diagrams/quickStyle2.xml"/><Relationship Id="rId29" Type="http://schemas.openxmlformats.org/officeDocument/2006/relationships/hyperlink" Target="https://ydyo.gelisim.edu.tr/" TargetMode="External"/><Relationship Id="rId11" Type="http://schemas.openxmlformats.org/officeDocument/2006/relationships/diagramQuickStyle" Target="diagrams/quickStyle1.xml"/><Relationship Id="rId24" Type="http://schemas.openxmlformats.org/officeDocument/2006/relationships/diagramColors" Target="diagrams/colors3.xml"/><Relationship Id="rId32" Type="http://schemas.openxmlformats.org/officeDocument/2006/relationships/hyperlink" Target="https://obis.gelisim.edu.tr/" TargetMode="External"/><Relationship Id="rId37" Type="http://schemas.openxmlformats.org/officeDocument/2006/relationships/hyperlink" Target="mailto:eeksi@gelisim.edu.tr" TargetMode="External"/><Relationship Id="rId40" Type="http://schemas.openxmlformats.org/officeDocument/2006/relationships/hyperlink" Target="https://ydyo.gelisim.edu.tr/" TargetMode="External"/><Relationship Id="rId45" Type="http://schemas.openxmlformats.org/officeDocument/2006/relationships/image" Target="media/image5.PNG"/><Relationship Id="rId53" Type="http://schemas.openxmlformats.org/officeDocument/2006/relationships/header" Target="header2.xml"/><Relationship Id="rId5" Type="http://schemas.openxmlformats.org/officeDocument/2006/relationships/footnotes" Target="footnotes.xml"/><Relationship Id="rId19" Type="http://schemas.openxmlformats.org/officeDocument/2006/relationships/hyperlink" Target="https://obis.gelisim.edu.tr" TargetMode="Externa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Layout" Target="diagrams/layout3.xml"/><Relationship Id="rId27" Type="http://schemas.openxmlformats.org/officeDocument/2006/relationships/image" Target="media/image4.jpeg"/><Relationship Id="rId30" Type="http://schemas.openxmlformats.org/officeDocument/2006/relationships/hyperlink" Target="mailto:ydyo@gelisim.edu.tr" TargetMode="External"/><Relationship Id="rId35" Type="http://schemas.openxmlformats.org/officeDocument/2006/relationships/hyperlink" Target="mailto:bhacikoylu@gelisim.edu.tr" TargetMode="External"/><Relationship Id="rId43" Type="http://schemas.openxmlformats.org/officeDocument/2006/relationships/hyperlink" Target="https://avesis.gelisim.edu.tr/" TargetMode="External"/><Relationship Id="rId48" Type="http://schemas.openxmlformats.org/officeDocument/2006/relationships/image" Target="media/image8.PNG"/><Relationship Id="rId5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11.bin"/><Relationship Id="rId3" Type="http://schemas.openxmlformats.org/officeDocument/2006/relationships/settings" Target="setting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microsoft.com/office/2007/relationships/diagramDrawing" Target="diagrams/drawing3.xml"/><Relationship Id="rId33" Type="http://schemas.openxmlformats.org/officeDocument/2006/relationships/hyperlink" Target="https://gelisim.edu.tr/tr/yonetmelikler" TargetMode="External"/><Relationship Id="rId38" Type="http://schemas.openxmlformats.org/officeDocument/2006/relationships/hyperlink" Target="https://obis.gelisim.edu.tr/" TargetMode="External"/><Relationship Id="rId46" Type="http://schemas.openxmlformats.org/officeDocument/2006/relationships/image" Target="media/image6.png"/><Relationship Id="rId20" Type="http://schemas.openxmlformats.org/officeDocument/2006/relationships/hyperlink" Target="https://ydyo.gelisim.edu.tr/" TargetMode="External"/><Relationship Id="rId41" Type="http://schemas.openxmlformats.org/officeDocument/2006/relationships/hyperlink" Target="https://mail.google.com/a/ogr.gelisim.edu.tr"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diagramLayout" Target="diagrams/layout2.xml"/><Relationship Id="rId23" Type="http://schemas.openxmlformats.org/officeDocument/2006/relationships/diagramQuickStyle" Target="diagrams/quickStyle3.xml"/><Relationship Id="rId28" Type="http://schemas.openxmlformats.org/officeDocument/2006/relationships/hyperlink" Target="https://www.macmillaneducationeverywhere.com/" TargetMode="External"/><Relationship Id="rId36" Type="http://schemas.openxmlformats.org/officeDocument/2006/relationships/hyperlink" Target="mailto:akhameneh@gelisim.edu.tr" TargetMode="External"/><Relationship Id="rId49" Type="http://schemas.openxmlformats.org/officeDocument/2006/relationships/image" Target="media/image9.png"/><Relationship Id="rId57" Type="http://schemas.openxmlformats.org/officeDocument/2006/relationships/theme" Target="theme/theme1.xml"/><Relationship Id="rId10" Type="http://schemas.openxmlformats.org/officeDocument/2006/relationships/diagramLayout" Target="diagrams/layout1.xml"/><Relationship Id="rId31" Type="http://schemas.openxmlformats.org/officeDocument/2006/relationships/hyperlink" Target="mailto:ydyo@gelisim.edu.tr" TargetMode="External"/><Relationship Id="rId44" Type="http://schemas.openxmlformats.org/officeDocument/2006/relationships/hyperlink" Target="https://gbs.gelisim.edu.tr/" TargetMode="External"/><Relationship Id="rId5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4B2BF9-2F5E-4BA9-B6B0-AA9DE982D0B6}"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tr-TR"/>
        </a:p>
      </dgm:t>
    </dgm:pt>
    <dgm:pt modelId="{773945C8-4E0D-4130-98B7-D7B014FF033F}">
      <dgm:prSet phldrT="[Metin]" custT="1"/>
      <dgm:spPr/>
      <dgm:t>
        <a:bodyPr/>
        <a:lstStyle/>
        <a:p>
          <a:r>
            <a:rPr lang="tr-TR" sz="1050">
              <a:latin typeface="Arial" panose="020B0604020202020204" pitchFamily="34" charset="0"/>
              <a:cs typeface="Arial" panose="020B0604020202020204" pitchFamily="34" charset="0"/>
            </a:rPr>
            <a:t>Yabancı Diller Bölümü</a:t>
          </a:r>
        </a:p>
      </dgm:t>
    </dgm:pt>
    <dgm:pt modelId="{2C6B422B-7E83-4FE0-B335-26629491E9AB}" type="parTrans" cxnId="{04518281-7D6E-4D46-BD94-CF9789AEFF5A}">
      <dgm:prSet/>
      <dgm:spPr/>
      <dgm:t>
        <a:bodyPr/>
        <a:lstStyle/>
        <a:p>
          <a:endParaRPr lang="tr-TR"/>
        </a:p>
      </dgm:t>
    </dgm:pt>
    <dgm:pt modelId="{BDECAE13-DADA-488A-91AD-3173A2FA7027}" type="sibTrans" cxnId="{04518281-7D6E-4D46-BD94-CF9789AEFF5A}">
      <dgm:prSet/>
      <dgm:spPr/>
      <dgm:t>
        <a:bodyPr/>
        <a:lstStyle/>
        <a:p>
          <a:endParaRPr lang="tr-TR"/>
        </a:p>
      </dgm:t>
    </dgm:pt>
    <dgm:pt modelId="{B6DF5B04-28BB-49A9-AF9B-38E6AFAB51F9}">
      <dgm:prSet phldrT="[Metin]" custT="1"/>
      <dgm:spPr/>
      <dgm:t>
        <a:bodyPr/>
        <a:lstStyle/>
        <a:p>
          <a:pPr algn="ctr"/>
          <a:r>
            <a:rPr lang="tr-TR" sz="1000">
              <a:latin typeface="Arial" panose="020B0604020202020204" pitchFamily="34" charset="0"/>
              <a:cs typeface="Arial" panose="020B0604020202020204" pitchFamily="34" charset="0"/>
            </a:rPr>
            <a:t>İngilizce Hazırlık Programı</a:t>
          </a:r>
        </a:p>
      </dgm:t>
    </dgm:pt>
    <dgm:pt modelId="{70822617-ADF6-489D-88AE-35BA06A3C3E0}" type="parTrans" cxnId="{7B1ED246-A434-4A50-AB74-D964235BFBFE}">
      <dgm:prSet/>
      <dgm:spPr/>
      <dgm:t>
        <a:bodyPr/>
        <a:lstStyle/>
        <a:p>
          <a:endParaRPr lang="tr-TR"/>
        </a:p>
      </dgm:t>
    </dgm:pt>
    <dgm:pt modelId="{BBE6B572-0F0C-40A7-AB17-E21E2688C585}" type="sibTrans" cxnId="{7B1ED246-A434-4A50-AB74-D964235BFBFE}">
      <dgm:prSet/>
      <dgm:spPr/>
      <dgm:t>
        <a:bodyPr/>
        <a:lstStyle/>
        <a:p>
          <a:endParaRPr lang="tr-TR"/>
        </a:p>
      </dgm:t>
    </dgm:pt>
    <dgm:pt modelId="{40D7B90F-F75D-4C7C-9873-296C8C7B5984}" type="pres">
      <dgm:prSet presAssocID="{144B2BF9-2F5E-4BA9-B6B0-AA9DE982D0B6}" presName="diagram" presStyleCnt="0">
        <dgm:presLayoutVars>
          <dgm:chPref val="1"/>
          <dgm:dir/>
          <dgm:animOne val="branch"/>
          <dgm:animLvl val="lvl"/>
          <dgm:resizeHandles/>
        </dgm:presLayoutVars>
      </dgm:prSet>
      <dgm:spPr/>
      <dgm:t>
        <a:bodyPr/>
        <a:lstStyle/>
        <a:p>
          <a:endParaRPr lang="tr-TR"/>
        </a:p>
      </dgm:t>
    </dgm:pt>
    <dgm:pt modelId="{ECE757EE-3374-41C0-A16B-181ECED0ABB1}" type="pres">
      <dgm:prSet presAssocID="{773945C8-4E0D-4130-98B7-D7B014FF033F}" presName="root" presStyleCnt="0"/>
      <dgm:spPr/>
    </dgm:pt>
    <dgm:pt modelId="{97FFA540-A121-4FFA-BCAD-51A775365F8C}" type="pres">
      <dgm:prSet presAssocID="{773945C8-4E0D-4130-98B7-D7B014FF033F}" presName="rootComposite" presStyleCnt="0"/>
      <dgm:spPr/>
    </dgm:pt>
    <dgm:pt modelId="{31E19040-8F81-4B7E-9DB1-81E7BFFD7A9F}" type="pres">
      <dgm:prSet presAssocID="{773945C8-4E0D-4130-98B7-D7B014FF033F}" presName="rootText" presStyleLbl="node1" presStyleIdx="0" presStyleCnt="1"/>
      <dgm:spPr/>
      <dgm:t>
        <a:bodyPr/>
        <a:lstStyle/>
        <a:p>
          <a:endParaRPr lang="tr-TR"/>
        </a:p>
      </dgm:t>
    </dgm:pt>
    <dgm:pt modelId="{4E909158-5080-477E-865F-07079F42A157}" type="pres">
      <dgm:prSet presAssocID="{773945C8-4E0D-4130-98B7-D7B014FF033F}" presName="rootConnector" presStyleLbl="node1" presStyleIdx="0" presStyleCnt="1"/>
      <dgm:spPr/>
      <dgm:t>
        <a:bodyPr/>
        <a:lstStyle/>
        <a:p>
          <a:endParaRPr lang="tr-TR"/>
        </a:p>
      </dgm:t>
    </dgm:pt>
    <dgm:pt modelId="{4B234C01-6D84-4B22-8489-E2240941C404}" type="pres">
      <dgm:prSet presAssocID="{773945C8-4E0D-4130-98B7-D7B014FF033F}" presName="childShape" presStyleCnt="0"/>
      <dgm:spPr/>
    </dgm:pt>
    <dgm:pt modelId="{680810F4-1335-4AFD-B313-CEFA5008597A}" type="pres">
      <dgm:prSet presAssocID="{70822617-ADF6-489D-88AE-35BA06A3C3E0}" presName="Name13" presStyleLbl="parChTrans1D2" presStyleIdx="0" presStyleCnt="1"/>
      <dgm:spPr/>
      <dgm:t>
        <a:bodyPr/>
        <a:lstStyle/>
        <a:p>
          <a:endParaRPr lang="tr-TR"/>
        </a:p>
      </dgm:t>
    </dgm:pt>
    <dgm:pt modelId="{437BBF51-E706-457E-90D1-7CA40476BC4E}" type="pres">
      <dgm:prSet presAssocID="{B6DF5B04-28BB-49A9-AF9B-38E6AFAB51F9}" presName="childText" presStyleLbl="bgAcc1" presStyleIdx="0" presStyleCnt="1">
        <dgm:presLayoutVars>
          <dgm:bulletEnabled val="1"/>
        </dgm:presLayoutVars>
      </dgm:prSet>
      <dgm:spPr/>
      <dgm:t>
        <a:bodyPr/>
        <a:lstStyle/>
        <a:p>
          <a:endParaRPr lang="tr-TR"/>
        </a:p>
      </dgm:t>
    </dgm:pt>
  </dgm:ptLst>
  <dgm:cxnLst>
    <dgm:cxn modelId="{C17F49B0-E361-47F0-BD10-5973EAB8A871}" type="presOf" srcId="{B6DF5B04-28BB-49A9-AF9B-38E6AFAB51F9}" destId="{437BBF51-E706-457E-90D1-7CA40476BC4E}" srcOrd="0" destOrd="0" presId="urn:microsoft.com/office/officeart/2005/8/layout/hierarchy3"/>
    <dgm:cxn modelId="{D1041EA8-3BFC-40F7-AD4A-9F23DD99A42C}" type="presOf" srcId="{70822617-ADF6-489D-88AE-35BA06A3C3E0}" destId="{680810F4-1335-4AFD-B313-CEFA5008597A}" srcOrd="0" destOrd="0" presId="urn:microsoft.com/office/officeart/2005/8/layout/hierarchy3"/>
    <dgm:cxn modelId="{7BDF399B-4FB1-4130-8FD6-C295294F7B0A}" type="presOf" srcId="{773945C8-4E0D-4130-98B7-D7B014FF033F}" destId="{31E19040-8F81-4B7E-9DB1-81E7BFFD7A9F}" srcOrd="0" destOrd="0" presId="urn:microsoft.com/office/officeart/2005/8/layout/hierarchy3"/>
    <dgm:cxn modelId="{04518281-7D6E-4D46-BD94-CF9789AEFF5A}" srcId="{144B2BF9-2F5E-4BA9-B6B0-AA9DE982D0B6}" destId="{773945C8-4E0D-4130-98B7-D7B014FF033F}" srcOrd="0" destOrd="0" parTransId="{2C6B422B-7E83-4FE0-B335-26629491E9AB}" sibTransId="{BDECAE13-DADA-488A-91AD-3173A2FA7027}"/>
    <dgm:cxn modelId="{FC5F0095-87CF-42FF-9288-3B3F1CEA1EB8}" type="presOf" srcId="{773945C8-4E0D-4130-98B7-D7B014FF033F}" destId="{4E909158-5080-477E-865F-07079F42A157}" srcOrd="1" destOrd="0" presId="urn:microsoft.com/office/officeart/2005/8/layout/hierarchy3"/>
    <dgm:cxn modelId="{7B1ED246-A434-4A50-AB74-D964235BFBFE}" srcId="{773945C8-4E0D-4130-98B7-D7B014FF033F}" destId="{B6DF5B04-28BB-49A9-AF9B-38E6AFAB51F9}" srcOrd="0" destOrd="0" parTransId="{70822617-ADF6-489D-88AE-35BA06A3C3E0}" sibTransId="{BBE6B572-0F0C-40A7-AB17-E21E2688C585}"/>
    <dgm:cxn modelId="{781582BB-E9CB-4BDE-B7E3-9EF0715BEED3}" type="presOf" srcId="{144B2BF9-2F5E-4BA9-B6B0-AA9DE982D0B6}" destId="{40D7B90F-F75D-4C7C-9873-296C8C7B5984}" srcOrd="0" destOrd="0" presId="urn:microsoft.com/office/officeart/2005/8/layout/hierarchy3"/>
    <dgm:cxn modelId="{1D65937E-A051-4BF4-9AF8-1D175FB14F5F}" type="presParOf" srcId="{40D7B90F-F75D-4C7C-9873-296C8C7B5984}" destId="{ECE757EE-3374-41C0-A16B-181ECED0ABB1}" srcOrd="0" destOrd="0" presId="urn:microsoft.com/office/officeart/2005/8/layout/hierarchy3"/>
    <dgm:cxn modelId="{EE393FFA-D601-48D6-A34E-283D2599ED5F}" type="presParOf" srcId="{ECE757EE-3374-41C0-A16B-181ECED0ABB1}" destId="{97FFA540-A121-4FFA-BCAD-51A775365F8C}" srcOrd="0" destOrd="0" presId="urn:microsoft.com/office/officeart/2005/8/layout/hierarchy3"/>
    <dgm:cxn modelId="{B53430A9-1CCB-492C-B3E7-EBAF6E7502B7}" type="presParOf" srcId="{97FFA540-A121-4FFA-BCAD-51A775365F8C}" destId="{31E19040-8F81-4B7E-9DB1-81E7BFFD7A9F}" srcOrd="0" destOrd="0" presId="urn:microsoft.com/office/officeart/2005/8/layout/hierarchy3"/>
    <dgm:cxn modelId="{A2827519-0E86-4515-A25D-57B0E414DA37}" type="presParOf" srcId="{97FFA540-A121-4FFA-BCAD-51A775365F8C}" destId="{4E909158-5080-477E-865F-07079F42A157}" srcOrd="1" destOrd="0" presId="urn:microsoft.com/office/officeart/2005/8/layout/hierarchy3"/>
    <dgm:cxn modelId="{2D9F482D-B5F1-4CF8-97C2-B2D0BF3B5B15}" type="presParOf" srcId="{ECE757EE-3374-41C0-A16B-181ECED0ABB1}" destId="{4B234C01-6D84-4B22-8489-E2240941C404}" srcOrd="1" destOrd="0" presId="urn:microsoft.com/office/officeart/2005/8/layout/hierarchy3"/>
    <dgm:cxn modelId="{7BECFEED-EDBD-437B-82A2-3CB089FC2C9C}" type="presParOf" srcId="{4B234C01-6D84-4B22-8489-E2240941C404}" destId="{680810F4-1335-4AFD-B313-CEFA5008597A}" srcOrd="0" destOrd="0" presId="urn:microsoft.com/office/officeart/2005/8/layout/hierarchy3"/>
    <dgm:cxn modelId="{332EA58B-0BB6-4BAE-8818-176F46A1B596}" type="presParOf" srcId="{4B234C01-6D84-4B22-8489-E2240941C404}" destId="{437BBF51-E706-457E-90D1-7CA40476BC4E}" srcOrd="1" destOrd="0" presId="urn:microsoft.com/office/officeart/2005/8/layout/hierarchy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F04C5CA-5D8B-4CD2-96CD-B1B57CD26A5C}"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tr-TR"/>
        </a:p>
      </dgm:t>
    </dgm:pt>
    <dgm:pt modelId="{16836133-583A-4054-8B4F-45C30B4289FE}">
      <dgm:prSet phldrT="[Metin]"/>
      <dgm:spPr/>
      <dgm:t>
        <a:bodyPr/>
        <a:lstStyle/>
        <a:p>
          <a:r>
            <a:rPr lang="tr-TR"/>
            <a:t>Müdür</a:t>
          </a:r>
        </a:p>
      </dgm:t>
    </dgm:pt>
    <dgm:pt modelId="{98840476-4153-417E-903C-A7579BBE7ED2}" type="parTrans" cxnId="{95A43979-3DE1-4CE2-8A0F-9925379236FA}">
      <dgm:prSet/>
      <dgm:spPr/>
      <dgm:t>
        <a:bodyPr/>
        <a:lstStyle/>
        <a:p>
          <a:endParaRPr lang="tr-TR"/>
        </a:p>
      </dgm:t>
    </dgm:pt>
    <dgm:pt modelId="{D4CC6B25-548A-43C9-A51D-A7C95747885B}" type="sibTrans" cxnId="{95A43979-3DE1-4CE2-8A0F-9925379236FA}">
      <dgm:prSet/>
      <dgm:spPr/>
      <dgm:t>
        <a:bodyPr/>
        <a:lstStyle/>
        <a:p>
          <a:endParaRPr lang="tr-TR"/>
        </a:p>
      </dgm:t>
    </dgm:pt>
    <dgm:pt modelId="{7DC2BE4A-36C4-4E07-BE44-CEBE5AD2E0C8}" type="asst">
      <dgm:prSet phldrT="[Metin]"/>
      <dgm:spPr/>
      <dgm:t>
        <a:bodyPr/>
        <a:lstStyle/>
        <a:p>
          <a:r>
            <a:rPr lang="tr-TR"/>
            <a:t>Müdür Yardımcısı (Akademik)</a:t>
          </a:r>
        </a:p>
      </dgm:t>
    </dgm:pt>
    <dgm:pt modelId="{7E66A1CD-A819-475E-A48B-9F686E8BEB6B}" type="parTrans" cxnId="{3C6A163B-8FC7-4C91-8B55-C8A94E2CBE10}">
      <dgm:prSet/>
      <dgm:spPr/>
      <dgm:t>
        <a:bodyPr/>
        <a:lstStyle/>
        <a:p>
          <a:endParaRPr lang="tr-TR"/>
        </a:p>
      </dgm:t>
    </dgm:pt>
    <dgm:pt modelId="{09A16037-4E8E-43AA-9065-67F5F46111FA}" type="sibTrans" cxnId="{3C6A163B-8FC7-4C91-8B55-C8A94E2CBE10}">
      <dgm:prSet/>
      <dgm:spPr/>
      <dgm:t>
        <a:bodyPr/>
        <a:lstStyle/>
        <a:p>
          <a:endParaRPr lang="tr-TR"/>
        </a:p>
      </dgm:t>
    </dgm:pt>
    <dgm:pt modelId="{90946177-B747-4932-81B1-94F2CD5078CA}" type="asst">
      <dgm:prSet/>
      <dgm:spPr/>
      <dgm:t>
        <a:bodyPr/>
        <a:lstStyle/>
        <a:p>
          <a:r>
            <a:rPr lang="tr-TR"/>
            <a:t>Sekreterya</a:t>
          </a:r>
        </a:p>
      </dgm:t>
    </dgm:pt>
    <dgm:pt modelId="{490311FB-E71E-459A-8CA4-EEB38E4736F2}" type="parTrans" cxnId="{3EFA1406-CDB2-4BF3-B614-30EACBD1C9EC}">
      <dgm:prSet/>
      <dgm:spPr/>
      <dgm:t>
        <a:bodyPr/>
        <a:lstStyle/>
        <a:p>
          <a:endParaRPr lang="tr-TR"/>
        </a:p>
      </dgm:t>
    </dgm:pt>
    <dgm:pt modelId="{4AF7D7E1-8069-4176-8C33-7730FF11F4CD}" type="sibTrans" cxnId="{3EFA1406-CDB2-4BF3-B614-30EACBD1C9EC}">
      <dgm:prSet/>
      <dgm:spPr/>
      <dgm:t>
        <a:bodyPr/>
        <a:lstStyle/>
        <a:p>
          <a:endParaRPr lang="tr-TR"/>
        </a:p>
      </dgm:t>
    </dgm:pt>
    <dgm:pt modelId="{4F1F3F47-3793-41D3-8F0C-81AFB34B0886}">
      <dgm:prSet/>
      <dgm:spPr/>
      <dgm:t>
        <a:bodyPr/>
        <a:lstStyle/>
        <a:p>
          <a:r>
            <a:rPr lang="tr-TR"/>
            <a:t>Yüksekokul Kurulu</a:t>
          </a:r>
        </a:p>
      </dgm:t>
    </dgm:pt>
    <dgm:pt modelId="{EEEFD87D-470C-4CE2-8872-92C3124DC60F}" type="parTrans" cxnId="{6FECEF92-D448-4A08-A47B-9E2EE4CCF097}">
      <dgm:prSet/>
      <dgm:spPr/>
      <dgm:t>
        <a:bodyPr/>
        <a:lstStyle/>
        <a:p>
          <a:endParaRPr lang="tr-TR"/>
        </a:p>
      </dgm:t>
    </dgm:pt>
    <dgm:pt modelId="{02F1C14B-58B5-4E9B-8CA9-C12AB785629D}" type="sibTrans" cxnId="{6FECEF92-D448-4A08-A47B-9E2EE4CCF097}">
      <dgm:prSet/>
      <dgm:spPr/>
      <dgm:t>
        <a:bodyPr/>
        <a:lstStyle/>
        <a:p>
          <a:endParaRPr lang="tr-TR"/>
        </a:p>
      </dgm:t>
    </dgm:pt>
    <dgm:pt modelId="{E2FBEA9D-41CE-4810-B086-6F36CCE681F8}">
      <dgm:prSet/>
      <dgm:spPr/>
      <dgm:t>
        <a:bodyPr/>
        <a:lstStyle/>
        <a:p>
          <a:r>
            <a:rPr lang="tr-TR"/>
            <a:t>Yönetim Kurulu</a:t>
          </a:r>
        </a:p>
      </dgm:t>
    </dgm:pt>
    <dgm:pt modelId="{70C8933B-8CEB-4A36-A73F-5875638A49EA}" type="parTrans" cxnId="{F29A285E-69CB-4440-A9CB-BD0F79C22589}">
      <dgm:prSet/>
      <dgm:spPr/>
      <dgm:t>
        <a:bodyPr/>
        <a:lstStyle/>
        <a:p>
          <a:endParaRPr lang="tr-TR"/>
        </a:p>
      </dgm:t>
    </dgm:pt>
    <dgm:pt modelId="{7EA87C03-32F9-4C80-B7CE-F08FB40B7319}" type="sibTrans" cxnId="{F29A285E-69CB-4440-A9CB-BD0F79C22589}">
      <dgm:prSet/>
      <dgm:spPr/>
      <dgm:t>
        <a:bodyPr/>
        <a:lstStyle/>
        <a:p>
          <a:endParaRPr lang="tr-TR"/>
        </a:p>
      </dgm:t>
    </dgm:pt>
    <dgm:pt modelId="{AB475A97-EC43-45C5-9F88-2A70EE5C97A4}">
      <dgm:prSet/>
      <dgm:spPr/>
      <dgm:t>
        <a:bodyPr/>
        <a:lstStyle/>
        <a:p>
          <a:r>
            <a:rPr lang="tr-TR"/>
            <a:t>Danışma Kurulu</a:t>
          </a:r>
        </a:p>
      </dgm:t>
    </dgm:pt>
    <dgm:pt modelId="{9DDB6D83-877C-400E-9852-FFB62A703047}" type="parTrans" cxnId="{745F0999-5AB1-45A3-89F7-B3B0F78149B4}">
      <dgm:prSet/>
      <dgm:spPr/>
      <dgm:t>
        <a:bodyPr/>
        <a:lstStyle/>
        <a:p>
          <a:endParaRPr lang="tr-TR"/>
        </a:p>
      </dgm:t>
    </dgm:pt>
    <dgm:pt modelId="{42329B82-990F-4BB2-A9A5-E3DF3CD387B5}" type="sibTrans" cxnId="{745F0999-5AB1-45A3-89F7-B3B0F78149B4}">
      <dgm:prSet/>
      <dgm:spPr/>
      <dgm:t>
        <a:bodyPr/>
        <a:lstStyle/>
        <a:p>
          <a:endParaRPr lang="tr-TR"/>
        </a:p>
      </dgm:t>
    </dgm:pt>
    <dgm:pt modelId="{2C78BCAD-8106-434C-8F51-A894309F7131}" type="asst">
      <dgm:prSet/>
      <dgm:spPr/>
      <dgm:t>
        <a:bodyPr/>
        <a:lstStyle/>
        <a:p>
          <a:r>
            <a:rPr lang="tr-TR"/>
            <a:t>Müdür Yardımcısı (İdari)</a:t>
          </a:r>
        </a:p>
      </dgm:t>
    </dgm:pt>
    <dgm:pt modelId="{A2FFA0E0-7F5A-40E6-850D-A74DA32F422A}" type="parTrans" cxnId="{AA4C42FF-B35F-4C77-88A8-F72E22D984D0}">
      <dgm:prSet/>
      <dgm:spPr/>
      <dgm:t>
        <a:bodyPr/>
        <a:lstStyle/>
        <a:p>
          <a:endParaRPr lang="tr-TR"/>
        </a:p>
      </dgm:t>
    </dgm:pt>
    <dgm:pt modelId="{B5517A18-B00E-4D11-901A-19CFC4BB50DF}" type="sibTrans" cxnId="{AA4C42FF-B35F-4C77-88A8-F72E22D984D0}">
      <dgm:prSet/>
      <dgm:spPr/>
      <dgm:t>
        <a:bodyPr/>
        <a:lstStyle/>
        <a:p>
          <a:endParaRPr lang="tr-TR"/>
        </a:p>
      </dgm:t>
    </dgm:pt>
    <dgm:pt modelId="{73CD1871-F957-47CE-BFFC-62896A01F1B6}" type="asst">
      <dgm:prSet/>
      <dgm:spPr/>
      <dgm:t>
        <a:bodyPr/>
        <a:lstStyle/>
        <a:p>
          <a:r>
            <a:rPr lang="tr-TR"/>
            <a:t>Yabancı Diller Bölümü</a:t>
          </a:r>
        </a:p>
      </dgm:t>
    </dgm:pt>
    <dgm:pt modelId="{347BFA4D-CF27-4832-98B0-071696D53349}" type="parTrans" cxnId="{925A381F-F99C-4EB3-9D87-7826FCA3A92F}">
      <dgm:prSet/>
      <dgm:spPr/>
      <dgm:t>
        <a:bodyPr/>
        <a:lstStyle/>
        <a:p>
          <a:endParaRPr lang="tr-TR"/>
        </a:p>
      </dgm:t>
    </dgm:pt>
    <dgm:pt modelId="{15F68A8F-8C1C-41DD-89AC-0AEDD0EC759F}" type="sibTrans" cxnId="{925A381F-F99C-4EB3-9D87-7826FCA3A92F}">
      <dgm:prSet/>
      <dgm:spPr/>
      <dgm:t>
        <a:bodyPr/>
        <a:lstStyle/>
        <a:p>
          <a:endParaRPr lang="tr-TR"/>
        </a:p>
      </dgm:t>
    </dgm:pt>
    <dgm:pt modelId="{5E75D189-C74A-4377-BF5C-11235E8A70F3}" type="asst">
      <dgm:prSet/>
      <dgm:spPr/>
      <dgm:t>
        <a:bodyPr/>
        <a:lstStyle/>
        <a:p>
          <a:r>
            <a:rPr lang="tr-TR"/>
            <a:t>Ölçme ve Değerlendirme</a:t>
          </a:r>
        </a:p>
      </dgm:t>
    </dgm:pt>
    <dgm:pt modelId="{73AC33F3-D559-40AB-9D16-47BC5CCF0E0D}" type="parTrans" cxnId="{2D0E106F-F717-499B-B883-D115FB3B4B7F}">
      <dgm:prSet/>
      <dgm:spPr/>
      <dgm:t>
        <a:bodyPr/>
        <a:lstStyle/>
        <a:p>
          <a:endParaRPr lang="tr-TR"/>
        </a:p>
      </dgm:t>
    </dgm:pt>
    <dgm:pt modelId="{64F6F1F2-65D3-4D2D-BBB1-37CB18A7EED0}" type="sibTrans" cxnId="{2D0E106F-F717-499B-B883-D115FB3B4B7F}">
      <dgm:prSet/>
      <dgm:spPr/>
      <dgm:t>
        <a:bodyPr/>
        <a:lstStyle/>
        <a:p>
          <a:endParaRPr lang="tr-TR"/>
        </a:p>
      </dgm:t>
    </dgm:pt>
    <dgm:pt modelId="{C0A14AFE-C7EC-4F7D-AC9E-D317EA5C9E3C}" type="asst">
      <dgm:prSet/>
      <dgm:spPr/>
      <dgm:t>
        <a:bodyPr/>
        <a:lstStyle/>
        <a:p>
          <a:r>
            <a:rPr lang="tr-TR"/>
            <a:t>Planlama ve Materyal Geliştirme</a:t>
          </a:r>
        </a:p>
      </dgm:t>
    </dgm:pt>
    <dgm:pt modelId="{F2009105-A59E-4116-91C7-C80580558523}" type="parTrans" cxnId="{F84BA986-172F-4D40-8937-14C6FE8A0A03}">
      <dgm:prSet/>
      <dgm:spPr/>
      <dgm:t>
        <a:bodyPr/>
        <a:lstStyle/>
        <a:p>
          <a:endParaRPr lang="tr-TR"/>
        </a:p>
      </dgm:t>
    </dgm:pt>
    <dgm:pt modelId="{F9313B09-EAD8-4A91-B393-64009B36EFE7}" type="sibTrans" cxnId="{F84BA986-172F-4D40-8937-14C6FE8A0A03}">
      <dgm:prSet/>
      <dgm:spPr/>
      <dgm:t>
        <a:bodyPr/>
        <a:lstStyle/>
        <a:p>
          <a:endParaRPr lang="tr-TR"/>
        </a:p>
      </dgm:t>
    </dgm:pt>
    <dgm:pt modelId="{48333BC9-D8A5-4298-8E94-B84289731CF7}" type="asst">
      <dgm:prSet/>
      <dgm:spPr/>
      <dgm:t>
        <a:bodyPr/>
        <a:lstStyle/>
        <a:p>
          <a:r>
            <a:rPr lang="tr-TR"/>
            <a:t>E-Öğrenme</a:t>
          </a:r>
        </a:p>
      </dgm:t>
    </dgm:pt>
    <dgm:pt modelId="{9C81A465-FF1E-495F-92BB-EBD65A1C0D9E}" type="parTrans" cxnId="{9255A2EB-1242-4D41-BF20-9CBDC6CCF4D4}">
      <dgm:prSet/>
      <dgm:spPr/>
      <dgm:t>
        <a:bodyPr/>
        <a:lstStyle/>
        <a:p>
          <a:endParaRPr lang="tr-TR"/>
        </a:p>
      </dgm:t>
    </dgm:pt>
    <dgm:pt modelId="{2D9A51E9-8297-4EF3-9DCD-357DD207DBAB}" type="sibTrans" cxnId="{9255A2EB-1242-4D41-BF20-9CBDC6CCF4D4}">
      <dgm:prSet/>
      <dgm:spPr/>
      <dgm:t>
        <a:bodyPr/>
        <a:lstStyle/>
        <a:p>
          <a:endParaRPr lang="tr-TR"/>
        </a:p>
      </dgm:t>
    </dgm:pt>
    <dgm:pt modelId="{F4009430-F333-4376-848C-80755B1738AE}" type="asst">
      <dgm:prSet/>
      <dgm:spPr/>
      <dgm:t>
        <a:bodyPr/>
        <a:lstStyle/>
        <a:p>
          <a:r>
            <a:rPr lang="tr-TR"/>
            <a:t>Akademik Etkinlikler</a:t>
          </a:r>
        </a:p>
      </dgm:t>
    </dgm:pt>
    <dgm:pt modelId="{21679B6B-01F7-4D23-8F49-C9C0FB49F6F0}" type="parTrans" cxnId="{0ECDDCEA-1A1F-475C-B9FE-7CE0D5F04E4C}">
      <dgm:prSet/>
      <dgm:spPr/>
      <dgm:t>
        <a:bodyPr/>
        <a:lstStyle/>
        <a:p>
          <a:endParaRPr lang="tr-TR"/>
        </a:p>
      </dgm:t>
    </dgm:pt>
    <dgm:pt modelId="{7CBA9965-25BE-4ABF-BE91-DD821E894163}" type="sibTrans" cxnId="{0ECDDCEA-1A1F-475C-B9FE-7CE0D5F04E4C}">
      <dgm:prSet/>
      <dgm:spPr/>
      <dgm:t>
        <a:bodyPr/>
        <a:lstStyle/>
        <a:p>
          <a:endParaRPr lang="tr-TR"/>
        </a:p>
      </dgm:t>
    </dgm:pt>
    <dgm:pt modelId="{C6A4E320-6D7B-4EDD-AA42-8D7BCD83A89E}" type="asst">
      <dgm:prSet/>
      <dgm:spPr/>
      <dgm:t>
        <a:bodyPr/>
        <a:lstStyle/>
        <a:p>
          <a:r>
            <a:rPr lang="tr-TR"/>
            <a:t>Müfredat Dışı Etkinlikler</a:t>
          </a:r>
        </a:p>
      </dgm:t>
    </dgm:pt>
    <dgm:pt modelId="{7103B621-5F7F-424C-AF8A-F68D3BAE6E63}" type="parTrans" cxnId="{34B74BD3-8709-48B4-BA89-159F76D6781C}">
      <dgm:prSet/>
      <dgm:spPr/>
      <dgm:t>
        <a:bodyPr/>
        <a:lstStyle/>
        <a:p>
          <a:endParaRPr lang="tr-TR"/>
        </a:p>
      </dgm:t>
    </dgm:pt>
    <dgm:pt modelId="{AAB84670-EE50-4F69-A9D3-F26438E48B58}" type="sibTrans" cxnId="{34B74BD3-8709-48B4-BA89-159F76D6781C}">
      <dgm:prSet/>
      <dgm:spPr/>
      <dgm:t>
        <a:bodyPr/>
        <a:lstStyle/>
        <a:p>
          <a:endParaRPr lang="tr-TR"/>
        </a:p>
      </dgm:t>
    </dgm:pt>
    <dgm:pt modelId="{83997400-302A-4881-9E39-3CF909E1BA6B}" type="asst">
      <dgm:prSet/>
      <dgm:spPr/>
      <dgm:t>
        <a:bodyPr/>
        <a:lstStyle/>
        <a:p>
          <a:r>
            <a:rPr lang="tr-TR"/>
            <a:t>Mesleki Gelişim</a:t>
          </a:r>
        </a:p>
      </dgm:t>
    </dgm:pt>
    <dgm:pt modelId="{0E1DDE7B-D451-48AC-8139-3E9C66009168}" type="parTrans" cxnId="{6A366B78-F9D5-49F9-A68C-E0CEB95F2690}">
      <dgm:prSet/>
      <dgm:spPr/>
      <dgm:t>
        <a:bodyPr/>
        <a:lstStyle/>
        <a:p>
          <a:endParaRPr lang="tr-TR"/>
        </a:p>
      </dgm:t>
    </dgm:pt>
    <dgm:pt modelId="{D19297D5-2CFE-4897-9237-DA79CF32984E}" type="sibTrans" cxnId="{6A366B78-F9D5-49F9-A68C-E0CEB95F2690}">
      <dgm:prSet/>
      <dgm:spPr/>
      <dgm:t>
        <a:bodyPr/>
        <a:lstStyle/>
        <a:p>
          <a:endParaRPr lang="tr-TR"/>
        </a:p>
      </dgm:t>
    </dgm:pt>
    <dgm:pt modelId="{F62399B8-F89E-4C41-9FDA-B5E041940B5E}" type="asst">
      <dgm:prSet/>
      <dgm:spPr/>
      <dgm:t>
        <a:bodyPr/>
        <a:lstStyle/>
        <a:p>
          <a:r>
            <a:rPr lang="tr-TR"/>
            <a:t>Kalite Güvence</a:t>
          </a:r>
        </a:p>
      </dgm:t>
    </dgm:pt>
    <dgm:pt modelId="{2CE4BEED-5A42-42F4-9D81-B94035F03693}" type="parTrans" cxnId="{14BFD340-4F9B-4A15-A931-F539171916B1}">
      <dgm:prSet/>
      <dgm:spPr/>
      <dgm:t>
        <a:bodyPr/>
        <a:lstStyle/>
        <a:p>
          <a:endParaRPr lang="tr-TR"/>
        </a:p>
      </dgm:t>
    </dgm:pt>
    <dgm:pt modelId="{53F760CC-D29A-4CA2-B94E-B827A2D215AA}" type="sibTrans" cxnId="{14BFD340-4F9B-4A15-A931-F539171916B1}">
      <dgm:prSet/>
      <dgm:spPr/>
      <dgm:t>
        <a:bodyPr/>
        <a:lstStyle/>
        <a:p>
          <a:endParaRPr lang="tr-TR"/>
        </a:p>
      </dgm:t>
    </dgm:pt>
    <dgm:pt modelId="{C7D8BD09-6A79-49ED-AF0E-9DEDBD078846}" type="asst">
      <dgm:prSet/>
      <dgm:spPr/>
      <dgm:t>
        <a:bodyPr/>
        <a:lstStyle/>
        <a:p>
          <a:r>
            <a:rPr lang="tr-TR"/>
            <a:t>Yabancı Dil Dersleri</a:t>
          </a:r>
        </a:p>
      </dgm:t>
    </dgm:pt>
    <dgm:pt modelId="{E361527C-31CF-40DE-A86F-50AD08B241D0}" type="parTrans" cxnId="{3E7E3283-3260-4D94-8903-2A1463E20510}">
      <dgm:prSet/>
      <dgm:spPr/>
      <dgm:t>
        <a:bodyPr/>
        <a:lstStyle/>
        <a:p>
          <a:endParaRPr lang="tr-TR"/>
        </a:p>
      </dgm:t>
    </dgm:pt>
    <dgm:pt modelId="{571F1728-19B0-4F3E-819D-BF98AE204E75}" type="sibTrans" cxnId="{3E7E3283-3260-4D94-8903-2A1463E20510}">
      <dgm:prSet/>
      <dgm:spPr/>
      <dgm:t>
        <a:bodyPr/>
        <a:lstStyle/>
        <a:p>
          <a:endParaRPr lang="tr-TR"/>
        </a:p>
      </dgm:t>
    </dgm:pt>
    <dgm:pt modelId="{30BDAEE3-F625-4FE3-9842-3655BE58D66B}" type="asst">
      <dgm:prSet/>
      <dgm:spPr/>
      <dgm:t>
        <a:bodyPr/>
        <a:lstStyle/>
        <a:p>
          <a:r>
            <a:rPr lang="tr-TR"/>
            <a:t>İngilizce Hazırlık Programı</a:t>
          </a:r>
        </a:p>
      </dgm:t>
    </dgm:pt>
    <dgm:pt modelId="{51427708-C9ED-481D-BABD-840105E6063E}" type="parTrans" cxnId="{11D8882F-1E79-49A5-A144-01896228E3BF}">
      <dgm:prSet/>
      <dgm:spPr/>
      <dgm:t>
        <a:bodyPr/>
        <a:lstStyle/>
        <a:p>
          <a:endParaRPr lang="tr-TR"/>
        </a:p>
      </dgm:t>
    </dgm:pt>
    <dgm:pt modelId="{B8C0C880-DA1E-4406-9B6E-C9D7C97180B8}" type="sibTrans" cxnId="{11D8882F-1E79-49A5-A144-01896228E3BF}">
      <dgm:prSet/>
      <dgm:spPr/>
      <dgm:t>
        <a:bodyPr/>
        <a:lstStyle/>
        <a:p>
          <a:endParaRPr lang="tr-TR"/>
        </a:p>
      </dgm:t>
    </dgm:pt>
    <dgm:pt modelId="{DC0E0B37-57E8-4614-B29A-AB9821105B35}">
      <dgm:prSet/>
      <dgm:spPr/>
      <dgm:t>
        <a:bodyPr/>
        <a:lstStyle/>
        <a:p>
          <a:r>
            <a:rPr lang="tr-TR"/>
            <a:t>Koordinatörler Ofisi</a:t>
          </a:r>
        </a:p>
      </dgm:t>
    </dgm:pt>
    <dgm:pt modelId="{25EA2D12-C03E-467B-A7D5-4C1E88985403}" type="parTrans" cxnId="{1A48D118-C5A0-4C10-A8E9-C0227B9DC8D8}">
      <dgm:prSet/>
      <dgm:spPr/>
      <dgm:t>
        <a:bodyPr/>
        <a:lstStyle/>
        <a:p>
          <a:endParaRPr lang="tr-TR"/>
        </a:p>
      </dgm:t>
    </dgm:pt>
    <dgm:pt modelId="{0122C300-68C8-48D6-8858-2A8A122B9697}" type="sibTrans" cxnId="{1A48D118-C5A0-4C10-A8E9-C0227B9DC8D8}">
      <dgm:prSet/>
      <dgm:spPr/>
      <dgm:t>
        <a:bodyPr/>
        <a:lstStyle/>
        <a:p>
          <a:endParaRPr lang="tr-TR"/>
        </a:p>
      </dgm:t>
    </dgm:pt>
    <dgm:pt modelId="{8625AADE-DFE5-4994-B0EB-F33138FCF0C5}" type="asst">
      <dgm:prSet/>
      <dgm:spPr/>
      <dgm:t>
        <a:bodyPr/>
        <a:lstStyle/>
        <a:p>
          <a:r>
            <a:rPr lang="tr-TR"/>
            <a:t>Öğrenci İşleri</a:t>
          </a:r>
        </a:p>
      </dgm:t>
    </dgm:pt>
    <dgm:pt modelId="{B962CD8D-857C-45EB-9F2C-FA4BC248B3CF}" type="parTrans" cxnId="{EF987E6E-0A18-4166-910F-B3F7089E1665}">
      <dgm:prSet/>
      <dgm:spPr/>
      <dgm:t>
        <a:bodyPr/>
        <a:lstStyle/>
        <a:p>
          <a:endParaRPr lang="tr-TR"/>
        </a:p>
      </dgm:t>
    </dgm:pt>
    <dgm:pt modelId="{A74A1015-94E3-407F-B7A0-5886950B2F45}" type="sibTrans" cxnId="{EF987E6E-0A18-4166-910F-B3F7089E1665}">
      <dgm:prSet/>
      <dgm:spPr/>
      <dgm:t>
        <a:bodyPr/>
        <a:lstStyle/>
        <a:p>
          <a:endParaRPr lang="tr-TR"/>
        </a:p>
      </dgm:t>
    </dgm:pt>
    <dgm:pt modelId="{C5E220EE-D6C8-4234-A062-F15A0DCF6CAF}" type="asst">
      <dgm:prSet/>
      <dgm:spPr/>
      <dgm:t>
        <a:bodyPr/>
        <a:lstStyle/>
        <a:p>
          <a:r>
            <a:rPr lang="tr-TR"/>
            <a:t>Kütüphane</a:t>
          </a:r>
        </a:p>
      </dgm:t>
    </dgm:pt>
    <dgm:pt modelId="{342042D3-AF48-48F8-A854-D324971F3EFD}" type="parTrans" cxnId="{70CE684D-25B3-49A5-A623-2A68DBF29AFA}">
      <dgm:prSet/>
      <dgm:spPr/>
      <dgm:t>
        <a:bodyPr/>
        <a:lstStyle/>
        <a:p>
          <a:endParaRPr lang="tr-TR"/>
        </a:p>
      </dgm:t>
    </dgm:pt>
    <dgm:pt modelId="{425481DA-71DC-4C55-8F41-1760FA46EC66}" type="sibTrans" cxnId="{70CE684D-25B3-49A5-A623-2A68DBF29AFA}">
      <dgm:prSet/>
      <dgm:spPr/>
      <dgm:t>
        <a:bodyPr/>
        <a:lstStyle/>
        <a:p>
          <a:endParaRPr lang="tr-TR"/>
        </a:p>
      </dgm:t>
    </dgm:pt>
    <dgm:pt modelId="{0CEC71F6-92A3-4B03-9E70-088F2B2D586B}" type="asst">
      <dgm:prSet/>
      <dgm:spPr/>
      <dgm:t>
        <a:bodyPr/>
        <a:lstStyle/>
        <a:p>
          <a:r>
            <a:rPr lang="tr-TR"/>
            <a:t>Bilgi İşlem</a:t>
          </a:r>
        </a:p>
      </dgm:t>
    </dgm:pt>
    <dgm:pt modelId="{0D410C3D-FA67-45F3-82F6-678CB67672AB}" type="parTrans" cxnId="{CDE557E9-AAB3-4A0D-BA38-661AB1D2E84D}">
      <dgm:prSet/>
      <dgm:spPr/>
      <dgm:t>
        <a:bodyPr/>
        <a:lstStyle/>
        <a:p>
          <a:endParaRPr lang="tr-TR"/>
        </a:p>
      </dgm:t>
    </dgm:pt>
    <dgm:pt modelId="{EC6F9A82-B6EE-4130-A69D-0E920ADC3505}" type="sibTrans" cxnId="{CDE557E9-AAB3-4A0D-BA38-661AB1D2E84D}">
      <dgm:prSet/>
      <dgm:spPr/>
      <dgm:t>
        <a:bodyPr/>
        <a:lstStyle/>
        <a:p>
          <a:endParaRPr lang="tr-TR"/>
        </a:p>
      </dgm:t>
    </dgm:pt>
    <dgm:pt modelId="{965A7442-1937-4143-9B70-C5E400ECF606}" type="asst">
      <dgm:prSet/>
      <dgm:spPr/>
      <dgm:t>
        <a:bodyPr/>
        <a:lstStyle/>
        <a:p>
          <a:r>
            <a:rPr lang="tr-TR"/>
            <a:t>Bakım &amp; Onarım</a:t>
          </a:r>
        </a:p>
      </dgm:t>
    </dgm:pt>
    <dgm:pt modelId="{49B83D3E-D2FD-42B0-8868-157E80B2592A}" type="parTrans" cxnId="{E3AF9788-053C-454B-B7FE-F66CEA819F61}">
      <dgm:prSet/>
      <dgm:spPr/>
      <dgm:t>
        <a:bodyPr/>
        <a:lstStyle/>
        <a:p>
          <a:endParaRPr lang="tr-TR"/>
        </a:p>
      </dgm:t>
    </dgm:pt>
    <dgm:pt modelId="{1343D587-0295-41BF-9DA3-364B30809AC1}" type="sibTrans" cxnId="{E3AF9788-053C-454B-B7FE-F66CEA819F61}">
      <dgm:prSet/>
      <dgm:spPr/>
      <dgm:t>
        <a:bodyPr/>
        <a:lstStyle/>
        <a:p>
          <a:endParaRPr lang="tr-TR"/>
        </a:p>
      </dgm:t>
    </dgm:pt>
    <dgm:pt modelId="{C7468861-9D97-4D7B-9A48-1BDD85A454C7}" type="asst">
      <dgm:prSet/>
      <dgm:spPr/>
      <dgm:t>
        <a:bodyPr/>
        <a:lstStyle/>
        <a:p>
          <a:r>
            <a:rPr lang="tr-TR"/>
            <a:t>Revir</a:t>
          </a:r>
        </a:p>
      </dgm:t>
    </dgm:pt>
    <dgm:pt modelId="{4B64AB2A-7EF7-469F-A1DD-F8AE180D507E}" type="parTrans" cxnId="{907EB139-CE35-4F25-929E-729DACC07BAB}">
      <dgm:prSet/>
      <dgm:spPr/>
      <dgm:t>
        <a:bodyPr/>
        <a:lstStyle/>
        <a:p>
          <a:endParaRPr lang="tr-TR"/>
        </a:p>
      </dgm:t>
    </dgm:pt>
    <dgm:pt modelId="{F0B3B1C8-6320-4956-8D3B-6D82C42DAFB2}" type="sibTrans" cxnId="{907EB139-CE35-4F25-929E-729DACC07BAB}">
      <dgm:prSet/>
      <dgm:spPr/>
      <dgm:t>
        <a:bodyPr/>
        <a:lstStyle/>
        <a:p>
          <a:endParaRPr lang="tr-TR"/>
        </a:p>
      </dgm:t>
    </dgm:pt>
    <dgm:pt modelId="{FBF8E78B-1A68-473A-A212-680B8C85E6D9}" type="asst">
      <dgm:prSet/>
      <dgm:spPr/>
      <dgm:t>
        <a:bodyPr/>
        <a:lstStyle/>
        <a:p>
          <a:r>
            <a:rPr lang="tr-TR"/>
            <a:t>Aynıyat</a:t>
          </a:r>
        </a:p>
      </dgm:t>
    </dgm:pt>
    <dgm:pt modelId="{FFC0A8E3-898D-41AA-8724-EA2202301571}" type="parTrans" cxnId="{5E2067FF-A10D-412A-BEC4-99FB84E259C9}">
      <dgm:prSet/>
      <dgm:spPr/>
      <dgm:t>
        <a:bodyPr/>
        <a:lstStyle/>
        <a:p>
          <a:endParaRPr lang="tr-TR"/>
        </a:p>
      </dgm:t>
    </dgm:pt>
    <dgm:pt modelId="{218B8CFA-83F8-4FF4-8C8D-BB78EE01E023}" type="sibTrans" cxnId="{5E2067FF-A10D-412A-BEC4-99FB84E259C9}">
      <dgm:prSet/>
      <dgm:spPr/>
      <dgm:t>
        <a:bodyPr/>
        <a:lstStyle/>
        <a:p>
          <a:endParaRPr lang="tr-TR"/>
        </a:p>
      </dgm:t>
    </dgm:pt>
    <dgm:pt modelId="{449194C3-D740-4D69-99EA-E5284C4B1063}" type="asst">
      <dgm:prSet/>
      <dgm:spPr/>
      <dgm:t>
        <a:bodyPr/>
        <a:lstStyle/>
        <a:p>
          <a:r>
            <a:rPr lang="tr-TR"/>
            <a:t>Temel İngilizce (Uzaktan Eğitim)</a:t>
          </a:r>
        </a:p>
      </dgm:t>
    </dgm:pt>
    <dgm:pt modelId="{DBB37F9B-78D0-4D5F-B1E3-149872434161}" type="parTrans" cxnId="{4DD760D2-49F7-471D-9882-168549864355}">
      <dgm:prSet/>
      <dgm:spPr/>
      <dgm:t>
        <a:bodyPr/>
        <a:lstStyle/>
        <a:p>
          <a:endParaRPr lang="tr-TR"/>
        </a:p>
      </dgm:t>
    </dgm:pt>
    <dgm:pt modelId="{2BFC46B0-61F2-487B-97DE-F238EF20881A}" type="sibTrans" cxnId="{4DD760D2-49F7-471D-9882-168549864355}">
      <dgm:prSet/>
      <dgm:spPr/>
      <dgm:t>
        <a:bodyPr/>
        <a:lstStyle/>
        <a:p>
          <a:endParaRPr lang="tr-TR"/>
        </a:p>
      </dgm:t>
    </dgm:pt>
    <dgm:pt modelId="{797DBF1C-1720-4F25-992E-07A665ED94B8}" type="asst">
      <dgm:prSet/>
      <dgm:spPr/>
      <dgm:t>
        <a:bodyPr/>
        <a:lstStyle/>
        <a:p>
          <a:r>
            <a:rPr lang="tr-TR"/>
            <a:t>Mesleki İngilizce</a:t>
          </a:r>
        </a:p>
      </dgm:t>
    </dgm:pt>
    <dgm:pt modelId="{0F513420-8E6E-4505-9D6A-EEE9BD2BCF20}" type="parTrans" cxnId="{53D1B82A-608E-414F-BB8C-1896F5736C3E}">
      <dgm:prSet/>
      <dgm:spPr/>
      <dgm:t>
        <a:bodyPr/>
        <a:lstStyle/>
        <a:p>
          <a:endParaRPr lang="tr-TR"/>
        </a:p>
      </dgm:t>
    </dgm:pt>
    <dgm:pt modelId="{2A939BEB-8538-489F-AD46-05F423B525C6}" type="sibTrans" cxnId="{53D1B82A-608E-414F-BB8C-1896F5736C3E}">
      <dgm:prSet/>
      <dgm:spPr/>
      <dgm:t>
        <a:bodyPr/>
        <a:lstStyle/>
        <a:p>
          <a:endParaRPr lang="tr-TR"/>
        </a:p>
      </dgm:t>
    </dgm:pt>
    <dgm:pt modelId="{8631309D-3392-481C-B593-951C5EA5B491}" type="asst">
      <dgm:prSet/>
      <dgm:spPr/>
      <dgm:t>
        <a:bodyPr/>
        <a:lstStyle/>
        <a:p>
          <a:r>
            <a:rPr lang="tr-TR"/>
            <a:t>İleri İngilizce</a:t>
          </a:r>
        </a:p>
      </dgm:t>
    </dgm:pt>
    <dgm:pt modelId="{169B8583-A07C-4530-BDF3-BE6033322905}" type="parTrans" cxnId="{7CCBB5BF-EAD0-4985-BA6A-350D2F9400F5}">
      <dgm:prSet/>
      <dgm:spPr/>
      <dgm:t>
        <a:bodyPr/>
        <a:lstStyle/>
        <a:p>
          <a:endParaRPr lang="tr-TR"/>
        </a:p>
      </dgm:t>
    </dgm:pt>
    <dgm:pt modelId="{5EC3FCCD-30D6-4A24-93DB-2EC4D99F7DA2}" type="sibTrans" cxnId="{7CCBB5BF-EAD0-4985-BA6A-350D2F9400F5}">
      <dgm:prSet/>
      <dgm:spPr/>
      <dgm:t>
        <a:bodyPr/>
        <a:lstStyle/>
        <a:p>
          <a:endParaRPr lang="tr-TR"/>
        </a:p>
      </dgm:t>
    </dgm:pt>
    <dgm:pt modelId="{472AE9B4-8E50-4063-B95E-68FEB645F691}" type="pres">
      <dgm:prSet presAssocID="{3F04C5CA-5D8B-4CD2-96CD-B1B57CD26A5C}" presName="hierChild1" presStyleCnt="0">
        <dgm:presLayoutVars>
          <dgm:orgChart val="1"/>
          <dgm:chPref val="1"/>
          <dgm:dir/>
          <dgm:animOne val="branch"/>
          <dgm:animLvl val="lvl"/>
          <dgm:resizeHandles/>
        </dgm:presLayoutVars>
      </dgm:prSet>
      <dgm:spPr/>
      <dgm:t>
        <a:bodyPr/>
        <a:lstStyle/>
        <a:p>
          <a:endParaRPr lang="tr-TR"/>
        </a:p>
      </dgm:t>
    </dgm:pt>
    <dgm:pt modelId="{B3514C11-40E1-42CB-B9D0-4A8C5C8BB608}" type="pres">
      <dgm:prSet presAssocID="{E2FBEA9D-41CE-4810-B086-6F36CCE681F8}" presName="hierRoot1" presStyleCnt="0">
        <dgm:presLayoutVars>
          <dgm:hierBranch val="init"/>
        </dgm:presLayoutVars>
      </dgm:prSet>
      <dgm:spPr/>
    </dgm:pt>
    <dgm:pt modelId="{1D281E1E-63AA-4AB2-9CE9-E78EBD9D76B3}" type="pres">
      <dgm:prSet presAssocID="{E2FBEA9D-41CE-4810-B086-6F36CCE681F8}" presName="rootComposite1" presStyleCnt="0"/>
      <dgm:spPr/>
    </dgm:pt>
    <dgm:pt modelId="{D4CAF383-91A4-49D5-A86A-5EF6712A0877}" type="pres">
      <dgm:prSet presAssocID="{E2FBEA9D-41CE-4810-B086-6F36CCE681F8}" presName="rootText1" presStyleLbl="node0" presStyleIdx="0" presStyleCnt="4">
        <dgm:presLayoutVars>
          <dgm:chPref val="3"/>
        </dgm:presLayoutVars>
      </dgm:prSet>
      <dgm:spPr/>
      <dgm:t>
        <a:bodyPr/>
        <a:lstStyle/>
        <a:p>
          <a:endParaRPr lang="tr-TR"/>
        </a:p>
      </dgm:t>
    </dgm:pt>
    <dgm:pt modelId="{9ECD772D-D06F-4F1B-8F06-75C7525F54A5}" type="pres">
      <dgm:prSet presAssocID="{E2FBEA9D-41CE-4810-B086-6F36CCE681F8}" presName="rootConnector1" presStyleLbl="node1" presStyleIdx="0" presStyleCnt="0"/>
      <dgm:spPr/>
      <dgm:t>
        <a:bodyPr/>
        <a:lstStyle/>
        <a:p>
          <a:endParaRPr lang="tr-TR"/>
        </a:p>
      </dgm:t>
    </dgm:pt>
    <dgm:pt modelId="{F2E683E9-2A56-48ED-9B3F-52D22F3F3DA7}" type="pres">
      <dgm:prSet presAssocID="{E2FBEA9D-41CE-4810-B086-6F36CCE681F8}" presName="hierChild2" presStyleCnt="0"/>
      <dgm:spPr/>
    </dgm:pt>
    <dgm:pt modelId="{AEE8144F-3750-4050-8C4D-729124C544A7}" type="pres">
      <dgm:prSet presAssocID="{E2FBEA9D-41CE-4810-B086-6F36CCE681F8}" presName="hierChild3" presStyleCnt="0"/>
      <dgm:spPr/>
    </dgm:pt>
    <dgm:pt modelId="{DBC94344-7835-4485-ACD0-028413DD6554}" type="pres">
      <dgm:prSet presAssocID="{16836133-583A-4054-8B4F-45C30B4289FE}" presName="hierRoot1" presStyleCnt="0">
        <dgm:presLayoutVars>
          <dgm:hierBranch val="init"/>
        </dgm:presLayoutVars>
      </dgm:prSet>
      <dgm:spPr/>
    </dgm:pt>
    <dgm:pt modelId="{8948EE21-CD4A-457E-934F-77F1F7B1E1F4}" type="pres">
      <dgm:prSet presAssocID="{16836133-583A-4054-8B4F-45C30B4289FE}" presName="rootComposite1" presStyleCnt="0"/>
      <dgm:spPr/>
    </dgm:pt>
    <dgm:pt modelId="{7E884446-1141-4038-80DF-7DC4D2E535EB}" type="pres">
      <dgm:prSet presAssocID="{16836133-583A-4054-8B4F-45C30B4289FE}" presName="rootText1" presStyleLbl="node0" presStyleIdx="1" presStyleCnt="4">
        <dgm:presLayoutVars>
          <dgm:chPref val="3"/>
        </dgm:presLayoutVars>
      </dgm:prSet>
      <dgm:spPr/>
      <dgm:t>
        <a:bodyPr/>
        <a:lstStyle/>
        <a:p>
          <a:endParaRPr lang="tr-TR"/>
        </a:p>
      </dgm:t>
    </dgm:pt>
    <dgm:pt modelId="{066E032B-85BA-40FF-81A9-EB137AC34777}" type="pres">
      <dgm:prSet presAssocID="{16836133-583A-4054-8B4F-45C30B4289FE}" presName="rootConnector1" presStyleLbl="node1" presStyleIdx="0" presStyleCnt="0"/>
      <dgm:spPr/>
      <dgm:t>
        <a:bodyPr/>
        <a:lstStyle/>
        <a:p>
          <a:endParaRPr lang="tr-TR"/>
        </a:p>
      </dgm:t>
    </dgm:pt>
    <dgm:pt modelId="{E568D4AB-358E-462E-81AE-F74FC3EFB033}" type="pres">
      <dgm:prSet presAssocID="{16836133-583A-4054-8B4F-45C30B4289FE}" presName="hierChild2" presStyleCnt="0"/>
      <dgm:spPr/>
    </dgm:pt>
    <dgm:pt modelId="{A886AA1C-8806-4409-BBB2-40E8701EFDEE}" type="pres">
      <dgm:prSet presAssocID="{16836133-583A-4054-8B4F-45C30B4289FE}" presName="hierChild3" presStyleCnt="0"/>
      <dgm:spPr/>
    </dgm:pt>
    <dgm:pt modelId="{CC792E85-EEBA-4A3C-A53E-90DBD4270514}" type="pres">
      <dgm:prSet presAssocID="{7E66A1CD-A819-475E-A48B-9F686E8BEB6B}" presName="Name111" presStyleLbl="parChTrans1D2" presStyleIdx="0" presStyleCnt="4"/>
      <dgm:spPr/>
      <dgm:t>
        <a:bodyPr/>
        <a:lstStyle/>
        <a:p>
          <a:endParaRPr lang="tr-TR"/>
        </a:p>
      </dgm:t>
    </dgm:pt>
    <dgm:pt modelId="{95F10499-B6C3-44B4-B8CA-EB7747B4FBA9}" type="pres">
      <dgm:prSet presAssocID="{7DC2BE4A-36C4-4E07-BE44-CEBE5AD2E0C8}" presName="hierRoot3" presStyleCnt="0">
        <dgm:presLayoutVars>
          <dgm:hierBranch val="init"/>
        </dgm:presLayoutVars>
      </dgm:prSet>
      <dgm:spPr/>
    </dgm:pt>
    <dgm:pt modelId="{AAD2619E-B831-444D-A0E2-5EFDA368F923}" type="pres">
      <dgm:prSet presAssocID="{7DC2BE4A-36C4-4E07-BE44-CEBE5AD2E0C8}" presName="rootComposite3" presStyleCnt="0"/>
      <dgm:spPr/>
    </dgm:pt>
    <dgm:pt modelId="{AE283BFB-E29A-4B73-AB97-C693DC2946F2}" type="pres">
      <dgm:prSet presAssocID="{7DC2BE4A-36C4-4E07-BE44-CEBE5AD2E0C8}" presName="rootText3" presStyleLbl="asst1" presStyleIdx="0" presStyleCnt="22">
        <dgm:presLayoutVars>
          <dgm:chPref val="3"/>
        </dgm:presLayoutVars>
      </dgm:prSet>
      <dgm:spPr/>
      <dgm:t>
        <a:bodyPr/>
        <a:lstStyle/>
        <a:p>
          <a:endParaRPr lang="tr-TR"/>
        </a:p>
      </dgm:t>
    </dgm:pt>
    <dgm:pt modelId="{D1754784-9E96-48CC-AE46-B8CD7ABEA933}" type="pres">
      <dgm:prSet presAssocID="{7DC2BE4A-36C4-4E07-BE44-CEBE5AD2E0C8}" presName="rootConnector3" presStyleLbl="asst1" presStyleIdx="0" presStyleCnt="22"/>
      <dgm:spPr/>
      <dgm:t>
        <a:bodyPr/>
        <a:lstStyle/>
        <a:p>
          <a:endParaRPr lang="tr-TR"/>
        </a:p>
      </dgm:t>
    </dgm:pt>
    <dgm:pt modelId="{FEFA807F-1879-4D43-BF7B-07AC5AF70348}" type="pres">
      <dgm:prSet presAssocID="{7DC2BE4A-36C4-4E07-BE44-CEBE5AD2E0C8}" presName="hierChild6" presStyleCnt="0"/>
      <dgm:spPr/>
    </dgm:pt>
    <dgm:pt modelId="{454415ED-A828-41D4-AD92-C09B5F889E0D}" type="pres">
      <dgm:prSet presAssocID="{7DC2BE4A-36C4-4E07-BE44-CEBE5AD2E0C8}" presName="hierChild7" presStyleCnt="0"/>
      <dgm:spPr/>
    </dgm:pt>
    <dgm:pt modelId="{DB8E6EFA-1AEA-4EBC-965B-04542EC400F6}" type="pres">
      <dgm:prSet presAssocID="{73AC33F3-D559-40AB-9D16-47BC5CCF0E0D}" presName="Name111" presStyleLbl="parChTrans1D3" presStyleIdx="0" presStyleCnt="15"/>
      <dgm:spPr/>
      <dgm:t>
        <a:bodyPr/>
        <a:lstStyle/>
        <a:p>
          <a:endParaRPr lang="tr-TR"/>
        </a:p>
      </dgm:t>
    </dgm:pt>
    <dgm:pt modelId="{4CA4DC1E-C83B-4B8A-846A-C9CF46BA81DD}" type="pres">
      <dgm:prSet presAssocID="{5E75D189-C74A-4377-BF5C-11235E8A70F3}" presName="hierRoot3" presStyleCnt="0">
        <dgm:presLayoutVars>
          <dgm:hierBranch val="init"/>
        </dgm:presLayoutVars>
      </dgm:prSet>
      <dgm:spPr/>
    </dgm:pt>
    <dgm:pt modelId="{88C543D3-61B0-4172-A567-DAF0020AD806}" type="pres">
      <dgm:prSet presAssocID="{5E75D189-C74A-4377-BF5C-11235E8A70F3}" presName="rootComposite3" presStyleCnt="0"/>
      <dgm:spPr/>
    </dgm:pt>
    <dgm:pt modelId="{C5744932-F7C8-4FE6-A3E0-67ED0AA2078C}" type="pres">
      <dgm:prSet presAssocID="{5E75D189-C74A-4377-BF5C-11235E8A70F3}" presName="rootText3" presStyleLbl="asst1" presStyleIdx="1" presStyleCnt="22">
        <dgm:presLayoutVars>
          <dgm:chPref val="3"/>
        </dgm:presLayoutVars>
      </dgm:prSet>
      <dgm:spPr/>
      <dgm:t>
        <a:bodyPr/>
        <a:lstStyle/>
        <a:p>
          <a:endParaRPr lang="tr-TR"/>
        </a:p>
      </dgm:t>
    </dgm:pt>
    <dgm:pt modelId="{853F7FFD-65D5-4DC4-A374-0478BE8D94B9}" type="pres">
      <dgm:prSet presAssocID="{5E75D189-C74A-4377-BF5C-11235E8A70F3}" presName="rootConnector3" presStyleLbl="asst1" presStyleIdx="1" presStyleCnt="22"/>
      <dgm:spPr/>
      <dgm:t>
        <a:bodyPr/>
        <a:lstStyle/>
        <a:p>
          <a:endParaRPr lang="tr-TR"/>
        </a:p>
      </dgm:t>
    </dgm:pt>
    <dgm:pt modelId="{9DD87E66-204E-488D-B761-7072322B2460}" type="pres">
      <dgm:prSet presAssocID="{5E75D189-C74A-4377-BF5C-11235E8A70F3}" presName="hierChild6" presStyleCnt="0"/>
      <dgm:spPr/>
    </dgm:pt>
    <dgm:pt modelId="{FC0A0256-932F-44F5-837C-8B96D0CF5A79}" type="pres">
      <dgm:prSet presAssocID="{5E75D189-C74A-4377-BF5C-11235E8A70F3}" presName="hierChild7" presStyleCnt="0"/>
      <dgm:spPr/>
    </dgm:pt>
    <dgm:pt modelId="{255EE0D0-D5A9-41BA-9998-C99B4DE1D7DC}" type="pres">
      <dgm:prSet presAssocID="{F2009105-A59E-4116-91C7-C80580558523}" presName="Name111" presStyleLbl="parChTrans1D3" presStyleIdx="1" presStyleCnt="15"/>
      <dgm:spPr/>
      <dgm:t>
        <a:bodyPr/>
        <a:lstStyle/>
        <a:p>
          <a:endParaRPr lang="tr-TR"/>
        </a:p>
      </dgm:t>
    </dgm:pt>
    <dgm:pt modelId="{6E7E325B-C4E2-4126-836E-2BC86E8AAD6F}" type="pres">
      <dgm:prSet presAssocID="{C0A14AFE-C7EC-4F7D-AC9E-D317EA5C9E3C}" presName="hierRoot3" presStyleCnt="0">
        <dgm:presLayoutVars>
          <dgm:hierBranch val="init"/>
        </dgm:presLayoutVars>
      </dgm:prSet>
      <dgm:spPr/>
    </dgm:pt>
    <dgm:pt modelId="{7FE581AF-0625-4D66-85F2-D107A2E26E33}" type="pres">
      <dgm:prSet presAssocID="{C0A14AFE-C7EC-4F7D-AC9E-D317EA5C9E3C}" presName="rootComposite3" presStyleCnt="0"/>
      <dgm:spPr/>
    </dgm:pt>
    <dgm:pt modelId="{AD262B4E-FEE9-4565-9BE5-5AD528665EB9}" type="pres">
      <dgm:prSet presAssocID="{C0A14AFE-C7EC-4F7D-AC9E-D317EA5C9E3C}" presName="rootText3" presStyleLbl="asst1" presStyleIdx="2" presStyleCnt="22">
        <dgm:presLayoutVars>
          <dgm:chPref val="3"/>
        </dgm:presLayoutVars>
      </dgm:prSet>
      <dgm:spPr/>
      <dgm:t>
        <a:bodyPr/>
        <a:lstStyle/>
        <a:p>
          <a:endParaRPr lang="tr-TR"/>
        </a:p>
      </dgm:t>
    </dgm:pt>
    <dgm:pt modelId="{AE681A11-6A7D-4C75-9FF1-F770A0F52AFC}" type="pres">
      <dgm:prSet presAssocID="{C0A14AFE-C7EC-4F7D-AC9E-D317EA5C9E3C}" presName="rootConnector3" presStyleLbl="asst1" presStyleIdx="2" presStyleCnt="22"/>
      <dgm:spPr/>
      <dgm:t>
        <a:bodyPr/>
        <a:lstStyle/>
        <a:p>
          <a:endParaRPr lang="tr-TR"/>
        </a:p>
      </dgm:t>
    </dgm:pt>
    <dgm:pt modelId="{CD7BBA28-8D69-48DE-AAC0-537861083780}" type="pres">
      <dgm:prSet presAssocID="{C0A14AFE-C7EC-4F7D-AC9E-D317EA5C9E3C}" presName="hierChild6" presStyleCnt="0"/>
      <dgm:spPr/>
    </dgm:pt>
    <dgm:pt modelId="{405E7AF1-69D8-4C7F-97AB-93CE6E352F51}" type="pres">
      <dgm:prSet presAssocID="{C0A14AFE-C7EC-4F7D-AC9E-D317EA5C9E3C}" presName="hierChild7" presStyleCnt="0"/>
      <dgm:spPr/>
    </dgm:pt>
    <dgm:pt modelId="{6E31FCDF-8A94-4A5F-8D33-8E143B178189}" type="pres">
      <dgm:prSet presAssocID="{9C81A465-FF1E-495F-92BB-EBD65A1C0D9E}" presName="Name111" presStyleLbl="parChTrans1D3" presStyleIdx="2" presStyleCnt="15"/>
      <dgm:spPr/>
      <dgm:t>
        <a:bodyPr/>
        <a:lstStyle/>
        <a:p>
          <a:endParaRPr lang="tr-TR"/>
        </a:p>
      </dgm:t>
    </dgm:pt>
    <dgm:pt modelId="{6D2A7D49-45DB-4AE6-BA72-F020D4ECD16E}" type="pres">
      <dgm:prSet presAssocID="{48333BC9-D8A5-4298-8E94-B84289731CF7}" presName="hierRoot3" presStyleCnt="0">
        <dgm:presLayoutVars>
          <dgm:hierBranch val="init"/>
        </dgm:presLayoutVars>
      </dgm:prSet>
      <dgm:spPr/>
    </dgm:pt>
    <dgm:pt modelId="{00265DE2-6B38-4EEB-877D-252C31672BBA}" type="pres">
      <dgm:prSet presAssocID="{48333BC9-D8A5-4298-8E94-B84289731CF7}" presName="rootComposite3" presStyleCnt="0"/>
      <dgm:spPr/>
    </dgm:pt>
    <dgm:pt modelId="{50BF775F-8381-431D-81CA-4A3539614FD8}" type="pres">
      <dgm:prSet presAssocID="{48333BC9-D8A5-4298-8E94-B84289731CF7}" presName="rootText3" presStyleLbl="asst1" presStyleIdx="3" presStyleCnt="22">
        <dgm:presLayoutVars>
          <dgm:chPref val="3"/>
        </dgm:presLayoutVars>
      </dgm:prSet>
      <dgm:spPr/>
      <dgm:t>
        <a:bodyPr/>
        <a:lstStyle/>
        <a:p>
          <a:endParaRPr lang="tr-TR"/>
        </a:p>
      </dgm:t>
    </dgm:pt>
    <dgm:pt modelId="{F0CC3EA8-F24C-4318-8AF5-717A9003D2DA}" type="pres">
      <dgm:prSet presAssocID="{48333BC9-D8A5-4298-8E94-B84289731CF7}" presName="rootConnector3" presStyleLbl="asst1" presStyleIdx="3" presStyleCnt="22"/>
      <dgm:spPr/>
      <dgm:t>
        <a:bodyPr/>
        <a:lstStyle/>
        <a:p>
          <a:endParaRPr lang="tr-TR"/>
        </a:p>
      </dgm:t>
    </dgm:pt>
    <dgm:pt modelId="{504B2450-533B-4F23-8207-1721EEB70ED6}" type="pres">
      <dgm:prSet presAssocID="{48333BC9-D8A5-4298-8E94-B84289731CF7}" presName="hierChild6" presStyleCnt="0"/>
      <dgm:spPr/>
    </dgm:pt>
    <dgm:pt modelId="{5EE0C63F-ED4D-4DE5-AB35-3F6240DA63FC}" type="pres">
      <dgm:prSet presAssocID="{48333BC9-D8A5-4298-8E94-B84289731CF7}" presName="hierChild7" presStyleCnt="0"/>
      <dgm:spPr/>
    </dgm:pt>
    <dgm:pt modelId="{E47FE62B-31EC-4290-B1F9-D51A7AC81E86}" type="pres">
      <dgm:prSet presAssocID="{21679B6B-01F7-4D23-8F49-C9C0FB49F6F0}" presName="Name111" presStyleLbl="parChTrans1D3" presStyleIdx="3" presStyleCnt="15"/>
      <dgm:spPr/>
      <dgm:t>
        <a:bodyPr/>
        <a:lstStyle/>
        <a:p>
          <a:endParaRPr lang="tr-TR"/>
        </a:p>
      </dgm:t>
    </dgm:pt>
    <dgm:pt modelId="{DF31DF95-0CA8-4ADF-AFEE-04AF9CAFD4EC}" type="pres">
      <dgm:prSet presAssocID="{F4009430-F333-4376-848C-80755B1738AE}" presName="hierRoot3" presStyleCnt="0">
        <dgm:presLayoutVars>
          <dgm:hierBranch val="init"/>
        </dgm:presLayoutVars>
      </dgm:prSet>
      <dgm:spPr/>
    </dgm:pt>
    <dgm:pt modelId="{175BE65A-5FA9-47E7-9AC0-A4543221683B}" type="pres">
      <dgm:prSet presAssocID="{F4009430-F333-4376-848C-80755B1738AE}" presName="rootComposite3" presStyleCnt="0"/>
      <dgm:spPr/>
    </dgm:pt>
    <dgm:pt modelId="{EAB06457-6F3F-472A-BA59-FE41060E8B04}" type="pres">
      <dgm:prSet presAssocID="{F4009430-F333-4376-848C-80755B1738AE}" presName="rootText3" presStyleLbl="asst1" presStyleIdx="4" presStyleCnt="22">
        <dgm:presLayoutVars>
          <dgm:chPref val="3"/>
        </dgm:presLayoutVars>
      </dgm:prSet>
      <dgm:spPr/>
      <dgm:t>
        <a:bodyPr/>
        <a:lstStyle/>
        <a:p>
          <a:endParaRPr lang="tr-TR"/>
        </a:p>
      </dgm:t>
    </dgm:pt>
    <dgm:pt modelId="{992603B9-857A-48C5-AF4C-8F731C6E3617}" type="pres">
      <dgm:prSet presAssocID="{F4009430-F333-4376-848C-80755B1738AE}" presName="rootConnector3" presStyleLbl="asst1" presStyleIdx="4" presStyleCnt="22"/>
      <dgm:spPr/>
      <dgm:t>
        <a:bodyPr/>
        <a:lstStyle/>
        <a:p>
          <a:endParaRPr lang="tr-TR"/>
        </a:p>
      </dgm:t>
    </dgm:pt>
    <dgm:pt modelId="{99A3B4C9-F3E7-46FB-B9CB-04CB1D9A01B8}" type="pres">
      <dgm:prSet presAssocID="{F4009430-F333-4376-848C-80755B1738AE}" presName="hierChild6" presStyleCnt="0"/>
      <dgm:spPr/>
    </dgm:pt>
    <dgm:pt modelId="{08BBEE5E-3DA5-420F-8DC3-5C50E0942CCB}" type="pres">
      <dgm:prSet presAssocID="{F4009430-F333-4376-848C-80755B1738AE}" presName="hierChild7" presStyleCnt="0"/>
      <dgm:spPr/>
    </dgm:pt>
    <dgm:pt modelId="{F29CB421-B3CB-482F-A55A-3132B1BC4B75}" type="pres">
      <dgm:prSet presAssocID="{A2FFA0E0-7F5A-40E6-850D-A74DA32F422A}" presName="Name111" presStyleLbl="parChTrans1D2" presStyleIdx="1" presStyleCnt="4"/>
      <dgm:spPr/>
      <dgm:t>
        <a:bodyPr/>
        <a:lstStyle/>
        <a:p>
          <a:endParaRPr lang="tr-TR"/>
        </a:p>
      </dgm:t>
    </dgm:pt>
    <dgm:pt modelId="{DEDE412A-0E04-4145-996D-EA061BF41D94}" type="pres">
      <dgm:prSet presAssocID="{2C78BCAD-8106-434C-8F51-A894309F7131}" presName="hierRoot3" presStyleCnt="0">
        <dgm:presLayoutVars>
          <dgm:hierBranch val="init"/>
        </dgm:presLayoutVars>
      </dgm:prSet>
      <dgm:spPr/>
    </dgm:pt>
    <dgm:pt modelId="{F3488361-032E-47DB-9D52-F5C458E02065}" type="pres">
      <dgm:prSet presAssocID="{2C78BCAD-8106-434C-8F51-A894309F7131}" presName="rootComposite3" presStyleCnt="0"/>
      <dgm:spPr/>
    </dgm:pt>
    <dgm:pt modelId="{D04FDF28-8DF8-4343-A920-D3CE9252485D}" type="pres">
      <dgm:prSet presAssocID="{2C78BCAD-8106-434C-8F51-A894309F7131}" presName="rootText3" presStyleLbl="asst1" presStyleIdx="5" presStyleCnt="22">
        <dgm:presLayoutVars>
          <dgm:chPref val="3"/>
        </dgm:presLayoutVars>
      </dgm:prSet>
      <dgm:spPr/>
      <dgm:t>
        <a:bodyPr/>
        <a:lstStyle/>
        <a:p>
          <a:endParaRPr lang="tr-TR"/>
        </a:p>
      </dgm:t>
    </dgm:pt>
    <dgm:pt modelId="{4E05E29A-2A3D-48FC-832C-D8E99332862E}" type="pres">
      <dgm:prSet presAssocID="{2C78BCAD-8106-434C-8F51-A894309F7131}" presName="rootConnector3" presStyleLbl="asst1" presStyleIdx="5" presStyleCnt="22"/>
      <dgm:spPr/>
      <dgm:t>
        <a:bodyPr/>
        <a:lstStyle/>
        <a:p>
          <a:endParaRPr lang="tr-TR"/>
        </a:p>
      </dgm:t>
    </dgm:pt>
    <dgm:pt modelId="{F09A5FAC-2F51-478E-A30F-D331ADD3E9F3}" type="pres">
      <dgm:prSet presAssocID="{2C78BCAD-8106-434C-8F51-A894309F7131}" presName="hierChild6" presStyleCnt="0"/>
      <dgm:spPr/>
    </dgm:pt>
    <dgm:pt modelId="{CFEE3779-CA37-4F4D-89A0-5E67D560EB49}" type="pres">
      <dgm:prSet presAssocID="{2C78BCAD-8106-434C-8F51-A894309F7131}" presName="hierChild7" presStyleCnt="0"/>
      <dgm:spPr/>
    </dgm:pt>
    <dgm:pt modelId="{30FC1C80-E380-456D-A18C-C66BB8CF06DF}" type="pres">
      <dgm:prSet presAssocID="{7103B621-5F7F-424C-AF8A-F68D3BAE6E63}" presName="Name111" presStyleLbl="parChTrans1D3" presStyleIdx="4" presStyleCnt="15"/>
      <dgm:spPr/>
      <dgm:t>
        <a:bodyPr/>
        <a:lstStyle/>
        <a:p>
          <a:endParaRPr lang="tr-TR"/>
        </a:p>
      </dgm:t>
    </dgm:pt>
    <dgm:pt modelId="{67132502-419C-4087-BF90-83DDA6FA8D41}" type="pres">
      <dgm:prSet presAssocID="{C6A4E320-6D7B-4EDD-AA42-8D7BCD83A89E}" presName="hierRoot3" presStyleCnt="0">
        <dgm:presLayoutVars>
          <dgm:hierBranch val="init"/>
        </dgm:presLayoutVars>
      </dgm:prSet>
      <dgm:spPr/>
    </dgm:pt>
    <dgm:pt modelId="{A036FC0C-D8D2-43F6-880C-97DC03AC1A5F}" type="pres">
      <dgm:prSet presAssocID="{C6A4E320-6D7B-4EDD-AA42-8D7BCD83A89E}" presName="rootComposite3" presStyleCnt="0"/>
      <dgm:spPr/>
    </dgm:pt>
    <dgm:pt modelId="{56288E7C-35EB-4A96-A412-8D6AC3BEBD17}" type="pres">
      <dgm:prSet presAssocID="{C6A4E320-6D7B-4EDD-AA42-8D7BCD83A89E}" presName="rootText3" presStyleLbl="asst1" presStyleIdx="6" presStyleCnt="22">
        <dgm:presLayoutVars>
          <dgm:chPref val="3"/>
        </dgm:presLayoutVars>
      </dgm:prSet>
      <dgm:spPr/>
      <dgm:t>
        <a:bodyPr/>
        <a:lstStyle/>
        <a:p>
          <a:endParaRPr lang="tr-TR"/>
        </a:p>
      </dgm:t>
    </dgm:pt>
    <dgm:pt modelId="{98555414-FD3A-499C-BE6E-D96567A665FC}" type="pres">
      <dgm:prSet presAssocID="{C6A4E320-6D7B-4EDD-AA42-8D7BCD83A89E}" presName="rootConnector3" presStyleLbl="asst1" presStyleIdx="6" presStyleCnt="22"/>
      <dgm:spPr/>
      <dgm:t>
        <a:bodyPr/>
        <a:lstStyle/>
        <a:p>
          <a:endParaRPr lang="tr-TR"/>
        </a:p>
      </dgm:t>
    </dgm:pt>
    <dgm:pt modelId="{FD99851F-6A7A-4BDE-99CF-A0801B4B8F6B}" type="pres">
      <dgm:prSet presAssocID="{C6A4E320-6D7B-4EDD-AA42-8D7BCD83A89E}" presName="hierChild6" presStyleCnt="0"/>
      <dgm:spPr/>
    </dgm:pt>
    <dgm:pt modelId="{46B21BB7-79AB-43B6-81EC-2C1941F2BEB1}" type="pres">
      <dgm:prSet presAssocID="{C6A4E320-6D7B-4EDD-AA42-8D7BCD83A89E}" presName="hierChild7" presStyleCnt="0"/>
      <dgm:spPr/>
    </dgm:pt>
    <dgm:pt modelId="{88058307-257B-49E8-A1BE-E58CFD200078}" type="pres">
      <dgm:prSet presAssocID="{0E1DDE7B-D451-48AC-8139-3E9C66009168}" presName="Name111" presStyleLbl="parChTrans1D3" presStyleIdx="5" presStyleCnt="15"/>
      <dgm:spPr/>
      <dgm:t>
        <a:bodyPr/>
        <a:lstStyle/>
        <a:p>
          <a:endParaRPr lang="tr-TR"/>
        </a:p>
      </dgm:t>
    </dgm:pt>
    <dgm:pt modelId="{83D3B849-0E48-4D08-A0EE-433CC6FC58A0}" type="pres">
      <dgm:prSet presAssocID="{83997400-302A-4881-9E39-3CF909E1BA6B}" presName="hierRoot3" presStyleCnt="0">
        <dgm:presLayoutVars>
          <dgm:hierBranch val="init"/>
        </dgm:presLayoutVars>
      </dgm:prSet>
      <dgm:spPr/>
    </dgm:pt>
    <dgm:pt modelId="{2AC9D2B9-E444-4B22-8F06-9A6AC98423DF}" type="pres">
      <dgm:prSet presAssocID="{83997400-302A-4881-9E39-3CF909E1BA6B}" presName="rootComposite3" presStyleCnt="0"/>
      <dgm:spPr/>
    </dgm:pt>
    <dgm:pt modelId="{F8EDF817-5B68-4440-8AD6-9FFFF7641ACA}" type="pres">
      <dgm:prSet presAssocID="{83997400-302A-4881-9E39-3CF909E1BA6B}" presName="rootText3" presStyleLbl="asst1" presStyleIdx="7" presStyleCnt="22">
        <dgm:presLayoutVars>
          <dgm:chPref val="3"/>
        </dgm:presLayoutVars>
      </dgm:prSet>
      <dgm:spPr/>
      <dgm:t>
        <a:bodyPr/>
        <a:lstStyle/>
        <a:p>
          <a:endParaRPr lang="tr-TR"/>
        </a:p>
      </dgm:t>
    </dgm:pt>
    <dgm:pt modelId="{639A3B04-936C-46E8-A86C-FC40FBE06AF9}" type="pres">
      <dgm:prSet presAssocID="{83997400-302A-4881-9E39-3CF909E1BA6B}" presName="rootConnector3" presStyleLbl="asst1" presStyleIdx="7" presStyleCnt="22"/>
      <dgm:spPr/>
      <dgm:t>
        <a:bodyPr/>
        <a:lstStyle/>
        <a:p>
          <a:endParaRPr lang="tr-TR"/>
        </a:p>
      </dgm:t>
    </dgm:pt>
    <dgm:pt modelId="{CA36AAD9-807E-4BFE-83CA-0D53618ED553}" type="pres">
      <dgm:prSet presAssocID="{83997400-302A-4881-9E39-3CF909E1BA6B}" presName="hierChild6" presStyleCnt="0"/>
      <dgm:spPr/>
    </dgm:pt>
    <dgm:pt modelId="{1DCA0A55-8249-40C2-927E-6EFFFB7DAE11}" type="pres">
      <dgm:prSet presAssocID="{83997400-302A-4881-9E39-3CF909E1BA6B}" presName="hierChild7" presStyleCnt="0"/>
      <dgm:spPr/>
    </dgm:pt>
    <dgm:pt modelId="{361F1A88-6C2F-442E-AA08-332C32E30220}" type="pres">
      <dgm:prSet presAssocID="{2CE4BEED-5A42-42F4-9D81-B94035F03693}" presName="Name111" presStyleLbl="parChTrans1D3" presStyleIdx="6" presStyleCnt="15"/>
      <dgm:spPr/>
      <dgm:t>
        <a:bodyPr/>
        <a:lstStyle/>
        <a:p>
          <a:endParaRPr lang="tr-TR"/>
        </a:p>
      </dgm:t>
    </dgm:pt>
    <dgm:pt modelId="{A84AE5E0-C83D-4A32-B12B-B7957230141D}" type="pres">
      <dgm:prSet presAssocID="{F62399B8-F89E-4C41-9FDA-B5E041940B5E}" presName="hierRoot3" presStyleCnt="0">
        <dgm:presLayoutVars>
          <dgm:hierBranch val="init"/>
        </dgm:presLayoutVars>
      </dgm:prSet>
      <dgm:spPr/>
    </dgm:pt>
    <dgm:pt modelId="{BD208C46-F25F-4416-8216-44F594114BAE}" type="pres">
      <dgm:prSet presAssocID="{F62399B8-F89E-4C41-9FDA-B5E041940B5E}" presName="rootComposite3" presStyleCnt="0"/>
      <dgm:spPr/>
    </dgm:pt>
    <dgm:pt modelId="{3918725C-E0EB-4C34-91A2-2045B9BBA04F}" type="pres">
      <dgm:prSet presAssocID="{F62399B8-F89E-4C41-9FDA-B5E041940B5E}" presName="rootText3" presStyleLbl="asst1" presStyleIdx="8" presStyleCnt="22">
        <dgm:presLayoutVars>
          <dgm:chPref val="3"/>
        </dgm:presLayoutVars>
      </dgm:prSet>
      <dgm:spPr/>
      <dgm:t>
        <a:bodyPr/>
        <a:lstStyle/>
        <a:p>
          <a:endParaRPr lang="tr-TR"/>
        </a:p>
      </dgm:t>
    </dgm:pt>
    <dgm:pt modelId="{4E563494-D1A1-41D3-8F62-FFC8583CA21B}" type="pres">
      <dgm:prSet presAssocID="{F62399B8-F89E-4C41-9FDA-B5E041940B5E}" presName="rootConnector3" presStyleLbl="asst1" presStyleIdx="8" presStyleCnt="22"/>
      <dgm:spPr/>
      <dgm:t>
        <a:bodyPr/>
        <a:lstStyle/>
        <a:p>
          <a:endParaRPr lang="tr-TR"/>
        </a:p>
      </dgm:t>
    </dgm:pt>
    <dgm:pt modelId="{4C4DDA48-EA7A-4CD5-9C3C-57BE8BC23103}" type="pres">
      <dgm:prSet presAssocID="{F62399B8-F89E-4C41-9FDA-B5E041940B5E}" presName="hierChild6" presStyleCnt="0"/>
      <dgm:spPr/>
    </dgm:pt>
    <dgm:pt modelId="{3421B31F-7453-4A47-9937-902B0742038B}" type="pres">
      <dgm:prSet presAssocID="{F62399B8-F89E-4C41-9FDA-B5E041940B5E}" presName="hierChild7" presStyleCnt="0"/>
      <dgm:spPr/>
    </dgm:pt>
    <dgm:pt modelId="{FFA07ABB-68C5-4167-9421-6C1A3B5400A0}" type="pres">
      <dgm:prSet presAssocID="{E361527C-31CF-40DE-A86F-50AD08B241D0}" presName="Name111" presStyleLbl="parChTrans1D3" presStyleIdx="7" presStyleCnt="15"/>
      <dgm:spPr/>
      <dgm:t>
        <a:bodyPr/>
        <a:lstStyle/>
        <a:p>
          <a:endParaRPr lang="tr-TR"/>
        </a:p>
      </dgm:t>
    </dgm:pt>
    <dgm:pt modelId="{9E61429F-95E2-4A47-B5A3-196C314503A1}" type="pres">
      <dgm:prSet presAssocID="{C7D8BD09-6A79-49ED-AF0E-9DEDBD078846}" presName="hierRoot3" presStyleCnt="0">
        <dgm:presLayoutVars>
          <dgm:hierBranch val="init"/>
        </dgm:presLayoutVars>
      </dgm:prSet>
      <dgm:spPr/>
    </dgm:pt>
    <dgm:pt modelId="{94BA2BE1-B660-4BDF-B3A3-F670754BD3AF}" type="pres">
      <dgm:prSet presAssocID="{C7D8BD09-6A79-49ED-AF0E-9DEDBD078846}" presName="rootComposite3" presStyleCnt="0"/>
      <dgm:spPr/>
    </dgm:pt>
    <dgm:pt modelId="{DC531684-55EF-4A74-B8FD-BEE78F093022}" type="pres">
      <dgm:prSet presAssocID="{C7D8BD09-6A79-49ED-AF0E-9DEDBD078846}" presName="rootText3" presStyleLbl="asst1" presStyleIdx="9" presStyleCnt="22">
        <dgm:presLayoutVars>
          <dgm:chPref val="3"/>
        </dgm:presLayoutVars>
      </dgm:prSet>
      <dgm:spPr/>
      <dgm:t>
        <a:bodyPr/>
        <a:lstStyle/>
        <a:p>
          <a:endParaRPr lang="tr-TR"/>
        </a:p>
      </dgm:t>
    </dgm:pt>
    <dgm:pt modelId="{C4FEA23A-E70F-41FE-BD3E-65251A64C4C3}" type="pres">
      <dgm:prSet presAssocID="{C7D8BD09-6A79-49ED-AF0E-9DEDBD078846}" presName="rootConnector3" presStyleLbl="asst1" presStyleIdx="9" presStyleCnt="22"/>
      <dgm:spPr/>
      <dgm:t>
        <a:bodyPr/>
        <a:lstStyle/>
        <a:p>
          <a:endParaRPr lang="tr-TR"/>
        </a:p>
      </dgm:t>
    </dgm:pt>
    <dgm:pt modelId="{C09E1E65-A0D4-4C75-90C2-44B3C983B6A4}" type="pres">
      <dgm:prSet presAssocID="{C7D8BD09-6A79-49ED-AF0E-9DEDBD078846}" presName="hierChild6" presStyleCnt="0"/>
      <dgm:spPr/>
    </dgm:pt>
    <dgm:pt modelId="{AE0C4949-1BF4-4FBC-B255-BBCFBF37850C}" type="pres">
      <dgm:prSet presAssocID="{C7D8BD09-6A79-49ED-AF0E-9DEDBD078846}" presName="hierChild7" presStyleCnt="0"/>
      <dgm:spPr/>
    </dgm:pt>
    <dgm:pt modelId="{FEC8CF26-908F-4F2E-A81A-B8121749BB06}" type="pres">
      <dgm:prSet presAssocID="{DBB37F9B-78D0-4D5F-B1E3-149872434161}" presName="Name111" presStyleLbl="parChTrans1D4" presStyleIdx="0" presStyleCnt="4"/>
      <dgm:spPr/>
      <dgm:t>
        <a:bodyPr/>
        <a:lstStyle/>
        <a:p>
          <a:endParaRPr lang="tr-TR"/>
        </a:p>
      </dgm:t>
    </dgm:pt>
    <dgm:pt modelId="{DF598800-7F29-4176-A5A3-38F4A6E3AD1E}" type="pres">
      <dgm:prSet presAssocID="{449194C3-D740-4D69-99EA-E5284C4B1063}" presName="hierRoot3" presStyleCnt="0">
        <dgm:presLayoutVars>
          <dgm:hierBranch val="init"/>
        </dgm:presLayoutVars>
      </dgm:prSet>
      <dgm:spPr/>
    </dgm:pt>
    <dgm:pt modelId="{A1FE1271-F1FE-4664-995B-7991A6E14A28}" type="pres">
      <dgm:prSet presAssocID="{449194C3-D740-4D69-99EA-E5284C4B1063}" presName="rootComposite3" presStyleCnt="0"/>
      <dgm:spPr/>
    </dgm:pt>
    <dgm:pt modelId="{5E2F4ADC-B6FF-44E9-9B7B-468896EB51A8}" type="pres">
      <dgm:prSet presAssocID="{449194C3-D740-4D69-99EA-E5284C4B1063}" presName="rootText3" presStyleLbl="asst1" presStyleIdx="10" presStyleCnt="22">
        <dgm:presLayoutVars>
          <dgm:chPref val="3"/>
        </dgm:presLayoutVars>
      </dgm:prSet>
      <dgm:spPr/>
      <dgm:t>
        <a:bodyPr/>
        <a:lstStyle/>
        <a:p>
          <a:endParaRPr lang="tr-TR"/>
        </a:p>
      </dgm:t>
    </dgm:pt>
    <dgm:pt modelId="{16485260-E5AD-452B-B85B-924FADE2BE4F}" type="pres">
      <dgm:prSet presAssocID="{449194C3-D740-4D69-99EA-E5284C4B1063}" presName="rootConnector3" presStyleLbl="asst1" presStyleIdx="10" presStyleCnt="22"/>
      <dgm:spPr/>
      <dgm:t>
        <a:bodyPr/>
        <a:lstStyle/>
        <a:p>
          <a:endParaRPr lang="tr-TR"/>
        </a:p>
      </dgm:t>
    </dgm:pt>
    <dgm:pt modelId="{B6B2F871-3B33-4FBA-808D-3BB95824CBDA}" type="pres">
      <dgm:prSet presAssocID="{449194C3-D740-4D69-99EA-E5284C4B1063}" presName="hierChild6" presStyleCnt="0"/>
      <dgm:spPr/>
    </dgm:pt>
    <dgm:pt modelId="{7F2F94A9-213D-4F65-96C6-877EEF4FE70E}" type="pres">
      <dgm:prSet presAssocID="{449194C3-D740-4D69-99EA-E5284C4B1063}" presName="hierChild7" presStyleCnt="0"/>
      <dgm:spPr/>
    </dgm:pt>
    <dgm:pt modelId="{8B99A580-2BE4-44F2-AE64-18F0A7E448BC}" type="pres">
      <dgm:prSet presAssocID="{0F513420-8E6E-4505-9D6A-EEE9BD2BCF20}" presName="Name111" presStyleLbl="parChTrans1D4" presStyleIdx="1" presStyleCnt="4"/>
      <dgm:spPr/>
      <dgm:t>
        <a:bodyPr/>
        <a:lstStyle/>
        <a:p>
          <a:endParaRPr lang="tr-TR"/>
        </a:p>
      </dgm:t>
    </dgm:pt>
    <dgm:pt modelId="{FE8B8555-6572-48CD-A0BF-F750967D3CC3}" type="pres">
      <dgm:prSet presAssocID="{797DBF1C-1720-4F25-992E-07A665ED94B8}" presName="hierRoot3" presStyleCnt="0">
        <dgm:presLayoutVars>
          <dgm:hierBranch val="init"/>
        </dgm:presLayoutVars>
      </dgm:prSet>
      <dgm:spPr/>
    </dgm:pt>
    <dgm:pt modelId="{F6451FC6-D418-4220-A4E1-9F2D9917F9BE}" type="pres">
      <dgm:prSet presAssocID="{797DBF1C-1720-4F25-992E-07A665ED94B8}" presName="rootComposite3" presStyleCnt="0"/>
      <dgm:spPr/>
    </dgm:pt>
    <dgm:pt modelId="{97C96366-0D58-4E74-8207-60D4D3967F10}" type="pres">
      <dgm:prSet presAssocID="{797DBF1C-1720-4F25-992E-07A665ED94B8}" presName="rootText3" presStyleLbl="asst1" presStyleIdx="11" presStyleCnt="22">
        <dgm:presLayoutVars>
          <dgm:chPref val="3"/>
        </dgm:presLayoutVars>
      </dgm:prSet>
      <dgm:spPr/>
      <dgm:t>
        <a:bodyPr/>
        <a:lstStyle/>
        <a:p>
          <a:endParaRPr lang="tr-TR"/>
        </a:p>
      </dgm:t>
    </dgm:pt>
    <dgm:pt modelId="{BB8B2CAB-8638-427C-9847-2539DD89426F}" type="pres">
      <dgm:prSet presAssocID="{797DBF1C-1720-4F25-992E-07A665ED94B8}" presName="rootConnector3" presStyleLbl="asst1" presStyleIdx="11" presStyleCnt="22"/>
      <dgm:spPr/>
      <dgm:t>
        <a:bodyPr/>
        <a:lstStyle/>
        <a:p>
          <a:endParaRPr lang="tr-TR"/>
        </a:p>
      </dgm:t>
    </dgm:pt>
    <dgm:pt modelId="{19FAEF12-67DC-44B8-8B6A-B0BF55C01053}" type="pres">
      <dgm:prSet presAssocID="{797DBF1C-1720-4F25-992E-07A665ED94B8}" presName="hierChild6" presStyleCnt="0"/>
      <dgm:spPr/>
    </dgm:pt>
    <dgm:pt modelId="{EEA5C251-ACD5-4C15-B9A3-15C3DBA0F289}" type="pres">
      <dgm:prSet presAssocID="{797DBF1C-1720-4F25-992E-07A665ED94B8}" presName="hierChild7" presStyleCnt="0"/>
      <dgm:spPr/>
    </dgm:pt>
    <dgm:pt modelId="{C5D7D89D-AB9D-4DC4-A076-8ADAEC010BB5}" type="pres">
      <dgm:prSet presAssocID="{169B8583-A07C-4530-BDF3-BE6033322905}" presName="Name111" presStyleLbl="parChTrans1D4" presStyleIdx="2" presStyleCnt="4"/>
      <dgm:spPr/>
      <dgm:t>
        <a:bodyPr/>
        <a:lstStyle/>
        <a:p>
          <a:endParaRPr lang="tr-TR"/>
        </a:p>
      </dgm:t>
    </dgm:pt>
    <dgm:pt modelId="{96427572-9ABF-42B8-BF34-22344E39EEF4}" type="pres">
      <dgm:prSet presAssocID="{8631309D-3392-481C-B593-951C5EA5B491}" presName="hierRoot3" presStyleCnt="0">
        <dgm:presLayoutVars>
          <dgm:hierBranch val="init"/>
        </dgm:presLayoutVars>
      </dgm:prSet>
      <dgm:spPr/>
    </dgm:pt>
    <dgm:pt modelId="{693A573A-AD9B-4E4C-AED5-3A2A85A5243E}" type="pres">
      <dgm:prSet presAssocID="{8631309D-3392-481C-B593-951C5EA5B491}" presName="rootComposite3" presStyleCnt="0"/>
      <dgm:spPr/>
    </dgm:pt>
    <dgm:pt modelId="{DBAE66BC-B9E7-4F79-8A8E-E7985941FC57}" type="pres">
      <dgm:prSet presAssocID="{8631309D-3392-481C-B593-951C5EA5B491}" presName="rootText3" presStyleLbl="asst1" presStyleIdx="12" presStyleCnt="22">
        <dgm:presLayoutVars>
          <dgm:chPref val="3"/>
        </dgm:presLayoutVars>
      </dgm:prSet>
      <dgm:spPr/>
      <dgm:t>
        <a:bodyPr/>
        <a:lstStyle/>
        <a:p>
          <a:endParaRPr lang="tr-TR"/>
        </a:p>
      </dgm:t>
    </dgm:pt>
    <dgm:pt modelId="{9CC76FA6-6412-478C-B35F-601C5AA3E1C7}" type="pres">
      <dgm:prSet presAssocID="{8631309D-3392-481C-B593-951C5EA5B491}" presName="rootConnector3" presStyleLbl="asst1" presStyleIdx="12" presStyleCnt="22"/>
      <dgm:spPr/>
      <dgm:t>
        <a:bodyPr/>
        <a:lstStyle/>
        <a:p>
          <a:endParaRPr lang="tr-TR"/>
        </a:p>
      </dgm:t>
    </dgm:pt>
    <dgm:pt modelId="{42A94590-3F96-42AB-80AC-B7BA22A7E8D8}" type="pres">
      <dgm:prSet presAssocID="{8631309D-3392-481C-B593-951C5EA5B491}" presName="hierChild6" presStyleCnt="0"/>
      <dgm:spPr/>
    </dgm:pt>
    <dgm:pt modelId="{88102BD1-043D-4187-AC15-D1A5F3CED240}" type="pres">
      <dgm:prSet presAssocID="{8631309D-3392-481C-B593-951C5EA5B491}" presName="hierChild7" presStyleCnt="0"/>
      <dgm:spPr/>
    </dgm:pt>
    <dgm:pt modelId="{403DBA06-A09F-4B6F-9880-C76368E40292}" type="pres">
      <dgm:prSet presAssocID="{347BFA4D-CF27-4832-98B0-071696D53349}" presName="Name111" presStyleLbl="parChTrans1D2" presStyleIdx="2" presStyleCnt="4"/>
      <dgm:spPr/>
      <dgm:t>
        <a:bodyPr/>
        <a:lstStyle/>
        <a:p>
          <a:endParaRPr lang="tr-TR"/>
        </a:p>
      </dgm:t>
    </dgm:pt>
    <dgm:pt modelId="{3FA5F222-7743-49EE-85F2-6CE273171156}" type="pres">
      <dgm:prSet presAssocID="{73CD1871-F957-47CE-BFFC-62896A01F1B6}" presName="hierRoot3" presStyleCnt="0">
        <dgm:presLayoutVars>
          <dgm:hierBranch val="init"/>
        </dgm:presLayoutVars>
      </dgm:prSet>
      <dgm:spPr/>
    </dgm:pt>
    <dgm:pt modelId="{1592FD35-0788-43A6-8FF3-16CFAF0F376C}" type="pres">
      <dgm:prSet presAssocID="{73CD1871-F957-47CE-BFFC-62896A01F1B6}" presName="rootComposite3" presStyleCnt="0"/>
      <dgm:spPr/>
    </dgm:pt>
    <dgm:pt modelId="{E9067C71-6D64-4B22-9140-B78E9545AEAB}" type="pres">
      <dgm:prSet presAssocID="{73CD1871-F957-47CE-BFFC-62896A01F1B6}" presName="rootText3" presStyleLbl="asst1" presStyleIdx="13" presStyleCnt="22">
        <dgm:presLayoutVars>
          <dgm:chPref val="3"/>
        </dgm:presLayoutVars>
      </dgm:prSet>
      <dgm:spPr/>
      <dgm:t>
        <a:bodyPr/>
        <a:lstStyle/>
        <a:p>
          <a:endParaRPr lang="tr-TR"/>
        </a:p>
      </dgm:t>
    </dgm:pt>
    <dgm:pt modelId="{D64B9941-2311-4798-AF98-DFB7B6CF234D}" type="pres">
      <dgm:prSet presAssocID="{73CD1871-F957-47CE-BFFC-62896A01F1B6}" presName="rootConnector3" presStyleLbl="asst1" presStyleIdx="13" presStyleCnt="22"/>
      <dgm:spPr/>
      <dgm:t>
        <a:bodyPr/>
        <a:lstStyle/>
        <a:p>
          <a:endParaRPr lang="tr-TR"/>
        </a:p>
      </dgm:t>
    </dgm:pt>
    <dgm:pt modelId="{CCE63672-2AA1-45AD-9A26-E55E687C4C10}" type="pres">
      <dgm:prSet presAssocID="{73CD1871-F957-47CE-BFFC-62896A01F1B6}" presName="hierChild6" presStyleCnt="0"/>
      <dgm:spPr/>
    </dgm:pt>
    <dgm:pt modelId="{88399296-853A-4FBA-A710-8092E8AFFAA5}" type="pres">
      <dgm:prSet presAssocID="{73CD1871-F957-47CE-BFFC-62896A01F1B6}" presName="hierChild7" presStyleCnt="0"/>
      <dgm:spPr/>
    </dgm:pt>
    <dgm:pt modelId="{544E22D4-2295-49AB-8F43-7712526D364E}" type="pres">
      <dgm:prSet presAssocID="{51427708-C9ED-481D-BABD-840105E6063E}" presName="Name111" presStyleLbl="parChTrans1D3" presStyleIdx="8" presStyleCnt="15"/>
      <dgm:spPr/>
      <dgm:t>
        <a:bodyPr/>
        <a:lstStyle/>
        <a:p>
          <a:endParaRPr lang="tr-TR"/>
        </a:p>
      </dgm:t>
    </dgm:pt>
    <dgm:pt modelId="{504E98F8-17AE-4233-BF58-C92D046749E2}" type="pres">
      <dgm:prSet presAssocID="{30BDAEE3-F625-4FE3-9842-3655BE58D66B}" presName="hierRoot3" presStyleCnt="0">
        <dgm:presLayoutVars>
          <dgm:hierBranch val="init"/>
        </dgm:presLayoutVars>
      </dgm:prSet>
      <dgm:spPr/>
    </dgm:pt>
    <dgm:pt modelId="{89B3E931-0C8D-4ECD-B669-D6BE659FF8B8}" type="pres">
      <dgm:prSet presAssocID="{30BDAEE3-F625-4FE3-9842-3655BE58D66B}" presName="rootComposite3" presStyleCnt="0"/>
      <dgm:spPr/>
    </dgm:pt>
    <dgm:pt modelId="{30735CF7-9B17-4B9B-B3AA-850430AE4E27}" type="pres">
      <dgm:prSet presAssocID="{30BDAEE3-F625-4FE3-9842-3655BE58D66B}" presName="rootText3" presStyleLbl="asst1" presStyleIdx="14" presStyleCnt="22">
        <dgm:presLayoutVars>
          <dgm:chPref val="3"/>
        </dgm:presLayoutVars>
      </dgm:prSet>
      <dgm:spPr/>
      <dgm:t>
        <a:bodyPr/>
        <a:lstStyle/>
        <a:p>
          <a:endParaRPr lang="tr-TR"/>
        </a:p>
      </dgm:t>
    </dgm:pt>
    <dgm:pt modelId="{B4B0F260-DB0D-4DEA-8D00-CC3A0597202D}" type="pres">
      <dgm:prSet presAssocID="{30BDAEE3-F625-4FE3-9842-3655BE58D66B}" presName="rootConnector3" presStyleLbl="asst1" presStyleIdx="14" presStyleCnt="22"/>
      <dgm:spPr/>
      <dgm:t>
        <a:bodyPr/>
        <a:lstStyle/>
        <a:p>
          <a:endParaRPr lang="tr-TR"/>
        </a:p>
      </dgm:t>
    </dgm:pt>
    <dgm:pt modelId="{73637A6A-62E7-4FF2-85D7-2791B06FA07C}" type="pres">
      <dgm:prSet presAssocID="{30BDAEE3-F625-4FE3-9842-3655BE58D66B}" presName="hierChild6" presStyleCnt="0"/>
      <dgm:spPr/>
    </dgm:pt>
    <dgm:pt modelId="{11E81A25-FED1-448D-9618-52BD09F317F2}" type="pres">
      <dgm:prSet presAssocID="{25EA2D12-C03E-467B-A7D5-4C1E88985403}" presName="Name37" presStyleLbl="parChTrans1D4" presStyleIdx="3" presStyleCnt="4"/>
      <dgm:spPr/>
      <dgm:t>
        <a:bodyPr/>
        <a:lstStyle/>
        <a:p>
          <a:endParaRPr lang="tr-TR"/>
        </a:p>
      </dgm:t>
    </dgm:pt>
    <dgm:pt modelId="{66C4571B-A26A-4678-8FEE-5C1E8F1517B0}" type="pres">
      <dgm:prSet presAssocID="{DC0E0B37-57E8-4614-B29A-AB9821105B35}" presName="hierRoot2" presStyleCnt="0">
        <dgm:presLayoutVars>
          <dgm:hierBranch val="init"/>
        </dgm:presLayoutVars>
      </dgm:prSet>
      <dgm:spPr/>
    </dgm:pt>
    <dgm:pt modelId="{C0D3E724-C30E-47BB-B032-CDD482F51BCA}" type="pres">
      <dgm:prSet presAssocID="{DC0E0B37-57E8-4614-B29A-AB9821105B35}" presName="rootComposite" presStyleCnt="0"/>
      <dgm:spPr/>
    </dgm:pt>
    <dgm:pt modelId="{C12EF650-190F-4713-8649-E75D81011DBE}" type="pres">
      <dgm:prSet presAssocID="{DC0E0B37-57E8-4614-B29A-AB9821105B35}" presName="rootText" presStyleLbl="node4" presStyleIdx="0" presStyleCnt="1">
        <dgm:presLayoutVars>
          <dgm:chPref val="3"/>
        </dgm:presLayoutVars>
      </dgm:prSet>
      <dgm:spPr/>
      <dgm:t>
        <a:bodyPr/>
        <a:lstStyle/>
        <a:p>
          <a:endParaRPr lang="tr-TR"/>
        </a:p>
      </dgm:t>
    </dgm:pt>
    <dgm:pt modelId="{0F331AE4-41F1-4F06-942A-F9560947753E}" type="pres">
      <dgm:prSet presAssocID="{DC0E0B37-57E8-4614-B29A-AB9821105B35}" presName="rootConnector" presStyleLbl="node4" presStyleIdx="0" presStyleCnt="1"/>
      <dgm:spPr/>
      <dgm:t>
        <a:bodyPr/>
        <a:lstStyle/>
        <a:p>
          <a:endParaRPr lang="tr-TR"/>
        </a:p>
      </dgm:t>
    </dgm:pt>
    <dgm:pt modelId="{D7C61316-4577-43D6-B7CD-44A930794BBE}" type="pres">
      <dgm:prSet presAssocID="{DC0E0B37-57E8-4614-B29A-AB9821105B35}" presName="hierChild4" presStyleCnt="0"/>
      <dgm:spPr/>
    </dgm:pt>
    <dgm:pt modelId="{2D133707-DA80-45E1-B89C-CFF65BFD33A9}" type="pres">
      <dgm:prSet presAssocID="{DC0E0B37-57E8-4614-B29A-AB9821105B35}" presName="hierChild5" presStyleCnt="0"/>
      <dgm:spPr/>
    </dgm:pt>
    <dgm:pt modelId="{40C04114-519B-46DD-8A8C-E142117E0D4C}" type="pres">
      <dgm:prSet presAssocID="{30BDAEE3-F625-4FE3-9842-3655BE58D66B}" presName="hierChild7" presStyleCnt="0"/>
      <dgm:spPr/>
    </dgm:pt>
    <dgm:pt modelId="{36E75E04-309C-46D2-93C6-D158D4563F18}" type="pres">
      <dgm:prSet presAssocID="{490311FB-E71E-459A-8CA4-EEB38E4736F2}" presName="Name111" presStyleLbl="parChTrans1D2" presStyleIdx="3" presStyleCnt="4"/>
      <dgm:spPr/>
      <dgm:t>
        <a:bodyPr/>
        <a:lstStyle/>
        <a:p>
          <a:endParaRPr lang="tr-TR"/>
        </a:p>
      </dgm:t>
    </dgm:pt>
    <dgm:pt modelId="{C36981F8-6616-4996-8CFF-FA4AC97939E4}" type="pres">
      <dgm:prSet presAssocID="{90946177-B747-4932-81B1-94F2CD5078CA}" presName="hierRoot3" presStyleCnt="0">
        <dgm:presLayoutVars>
          <dgm:hierBranch val="init"/>
        </dgm:presLayoutVars>
      </dgm:prSet>
      <dgm:spPr/>
    </dgm:pt>
    <dgm:pt modelId="{5D5142AB-6AAC-4AD0-AFB3-5D57BE7CAADB}" type="pres">
      <dgm:prSet presAssocID="{90946177-B747-4932-81B1-94F2CD5078CA}" presName="rootComposite3" presStyleCnt="0"/>
      <dgm:spPr/>
    </dgm:pt>
    <dgm:pt modelId="{AE11227F-B844-4340-9D5B-F0080AB53E51}" type="pres">
      <dgm:prSet presAssocID="{90946177-B747-4932-81B1-94F2CD5078CA}" presName="rootText3" presStyleLbl="asst1" presStyleIdx="15" presStyleCnt="22">
        <dgm:presLayoutVars>
          <dgm:chPref val="3"/>
        </dgm:presLayoutVars>
      </dgm:prSet>
      <dgm:spPr/>
      <dgm:t>
        <a:bodyPr/>
        <a:lstStyle/>
        <a:p>
          <a:endParaRPr lang="tr-TR"/>
        </a:p>
      </dgm:t>
    </dgm:pt>
    <dgm:pt modelId="{DD32755E-20C1-4713-A67E-BFE608DD9F7F}" type="pres">
      <dgm:prSet presAssocID="{90946177-B747-4932-81B1-94F2CD5078CA}" presName="rootConnector3" presStyleLbl="asst1" presStyleIdx="15" presStyleCnt="22"/>
      <dgm:spPr/>
      <dgm:t>
        <a:bodyPr/>
        <a:lstStyle/>
        <a:p>
          <a:endParaRPr lang="tr-TR"/>
        </a:p>
      </dgm:t>
    </dgm:pt>
    <dgm:pt modelId="{0BF4014D-0BD3-4F01-BD25-A5DB2568F01C}" type="pres">
      <dgm:prSet presAssocID="{90946177-B747-4932-81B1-94F2CD5078CA}" presName="hierChild6" presStyleCnt="0"/>
      <dgm:spPr/>
    </dgm:pt>
    <dgm:pt modelId="{60F0E2C3-7D49-4290-8B51-3A7E46D93D04}" type="pres">
      <dgm:prSet presAssocID="{90946177-B747-4932-81B1-94F2CD5078CA}" presName="hierChild7" presStyleCnt="0"/>
      <dgm:spPr/>
    </dgm:pt>
    <dgm:pt modelId="{9590BB27-D302-4239-9E39-02F959B4B589}" type="pres">
      <dgm:prSet presAssocID="{B962CD8D-857C-45EB-9F2C-FA4BC248B3CF}" presName="Name111" presStyleLbl="parChTrans1D3" presStyleIdx="9" presStyleCnt="15"/>
      <dgm:spPr/>
      <dgm:t>
        <a:bodyPr/>
        <a:lstStyle/>
        <a:p>
          <a:endParaRPr lang="tr-TR"/>
        </a:p>
      </dgm:t>
    </dgm:pt>
    <dgm:pt modelId="{A97C897A-280B-4E41-8259-25CDBBAB5A8B}" type="pres">
      <dgm:prSet presAssocID="{8625AADE-DFE5-4994-B0EB-F33138FCF0C5}" presName="hierRoot3" presStyleCnt="0">
        <dgm:presLayoutVars>
          <dgm:hierBranch val="init"/>
        </dgm:presLayoutVars>
      </dgm:prSet>
      <dgm:spPr/>
    </dgm:pt>
    <dgm:pt modelId="{26D0EAA0-1AB7-44B7-88BA-D3C3F57F04DB}" type="pres">
      <dgm:prSet presAssocID="{8625AADE-DFE5-4994-B0EB-F33138FCF0C5}" presName="rootComposite3" presStyleCnt="0"/>
      <dgm:spPr/>
    </dgm:pt>
    <dgm:pt modelId="{99567F68-2187-4745-B743-CF334BCD566B}" type="pres">
      <dgm:prSet presAssocID="{8625AADE-DFE5-4994-B0EB-F33138FCF0C5}" presName="rootText3" presStyleLbl="asst1" presStyleIdx="16" presStyleCnt="22">
        <dgm:presLayoutVars>
          <dgm:chPref val="3"/>
        </dgm:presLayoutVars>
      </dgm:prSet>
      <dgm:spPr/>
      <dgm:t>
        <a:bodyPr/>
        <a:lstStyle/>
        <a:p>
          <a:endParaRPr lang="tr-TR"/>
        </a:p>
      </dgm:t>
    </dgm:pt>
    <dgm:pt modelId="{3F0EE52C-054A-4A6C-A4A7-3079A62C80C0}" type="pres">
      <dgm:prSet presAssocID="{8625AADE-DFE5-4994-B0EB-F33138FCF0C5}" presName="rootConnector3" presStyleLbl="asst1" presStyleIdx="16" presStyleCnt="22"/>
      <dgm:spPr/>
      <dgm:t>
        <a:bodyPr/>
        <a:lstStyle/>
        <a:p>
          <a:endParaRPr lang="tr-TR"/>
        </a:p>
      </dgm:t>
    </dgm:pt>
    <dgm:pt modelId="{41ED033B-8701-4365-B8AC-A902D97820CE}" type="pres">
      <dgm:prSet presAssocID="{8625AADE-DFE5-4994-B0EB-F33138FCF0C5}" presName="hierChild6" presStyleCnt="0"/>
      <dgm:spPr/>
    </dgm:pt>
    <dgm:pt modelId="{80750563-910F-4E51-A6F7-084AEA20BF98}" type="pres">
      <dgm:prSet presAssocID="{8625AADE-DFE5-4994-B0EB-F33138FCF0C5}" presName="hierChild7" presStyleCnt="0"/>
      <dgm:spPr/>
    </dgm:pt>
    <dgm:pt modelId="{6546C3E3-1106-4D45-8FB1-ED561E28D5BD}" type="pres">
      <dgm:prSet presAssocID="{342042D3-AF48-48F8-A854-D324971F3EFD}" presName="Name111" presStyleLbl="parChTrans1D3" presStyleIdx="10" presStyleCnt="15"/>
      <dgm:spPr/>
      <dgm:t>
        <a:bodyPr/>
        <a:lstStyle/>
        <a:p>
          <a:endParaRPr lang="tr-TR"/>
        </a:p>
      </dgm:t>
    </dgm:pt>
    <dgm:pt modelId="{119BCD90-AA6F-428A-8D91-7CD5E89552BB}" type="pres">
      <dgm:prSet presAssocID="{C5E220EE-D6C8-4234-A062-F15A0DCF6CAF}" presName="hierRoot3" presStyleCnt="0">
        <dgm:presLayoutVars>
          <dgm:hierBranch val="init"/>
        </dgm:presLayoutVars>
      </dgm:prSet>
      <dgm:spPr/>
    </dgm:pt>
    <dgm:pt modelId="{28A2C4E1-0124-4096-AC5D-08EE4BCA45B2}" type="pres">
      <dgm:prSet presAssocID="{C5E220EE-D6C8-4234-A062-F15A0DCF6CAF}" presName="rootComposite3" presStyleCnt="0"/>
      <dgm:spPr/>
    </dgm:pt>
    <dgm:pt modelId="{AB5AA994-3843-47DB-A40E-8E46FC69010A}" type="pres">
      <dgm:prSet presAssocID="{C5E220EE-D6C8-4234-A062-F15A0DCF6CAF}" presName="rootText3" presStyleLbl="asst1" presStyleIdx="17" presStyleCnt="22">
        <dgm:presLayoutVars>
          <dgm:chPref val="3"/>
        </dgm:presLayoutVars>
      </dgm:prSet>
      <dgm:spPr/>
      <dgm:t>
        <a:bodyPr/>
        <a:lstStyle/>
        <a:p>
          <a:endParaRPr lang="tr-TR"/>
        </a:p>
      </dgm:t>
    </dgm:pt>
    <dgm:pt modelId="{CE82B588-75EA-4436-85C6-AF52B213B1B7}" type="pres">
      <dgm:prSet presAssocID="{C5E220EE-D6C8-4234-A062-F15A0DCF6CAF}" presName="rootConnector3" presStyleLbl="asst1" presStyleIdx="17" presStyleCnt="22"/>
      <dgm:spPr/>
      <dgm:t>
        <a:bodyPr/>
        <a:lstStyle/>
        <a:p>
          <a:endParaRPr lang="tr-TR"/>
        </a:p>
      </dgm:t>
    </dgm:pt>
    <dgm:pt modelId="{F48BBF50-8222-4C76-9232-8E15DA342758}" type="pres">
      <dgm:prSet presAssocID="{C5E220EE-D6C8-4234-A062-F15A0DCF6CAF}" presName="hierChild6" presStyleCnt="0"/>
      <dgm:spPr/>
    </dgm:pt>
    <dgm:pt modelId="{DC3FF77E-CE2A-4599-BE04-6768DEAB9127}" type="pres">
      <dgm:prSet presAssocID="{C5E220EE-D6C8-4234-A062-F15A0DCF6CAF}" presName="hierChild7" presStyleCnt="0"/>
      <dgm:spPr/>
    </dgm:pt>
    <dgm:pt modelId="{633354E8-548F-4FD6-AD54-C3D56DD3B561}" type="pres">
      <dgm:prSet presAssocID="{0D410C3D-FA67-45F3-82F6-678CB67672AB}" presName="Name111" presStyleLbl="parChTrans1D3" presStyleIdx="11" presStyleCnt="15"/>
      <dgm:spPr/>
      <dgm:t>
        <a:bodyPr/>
        <a:lstStyle/>
        <a:p>
          <a:endParaRPr lang="tr-TR"/>
        </a:p>
      </dgm:t>
    </dgm:pt>
    <dgm:pt modelId="{6352DA3B-4E64-474E-9D8E-FDC4EF0C8A51}" type="pres">
      <dgm:prSet presAssocID="{0CEC71F6-92A3-4B03-9E70-088F2B2D586B}" presName="hierRoot3" presStyleCnt="0">
        <dgm:presLayoutVars>
          <dgm:hierBranch val="init"/>
        </dgm:presLayoutVars>
      </dgm:prSet>
      <dgm:spPr/>
    </dgm:pt>
    <dgm:pt modelId="{F25FF271-C858-457B-A341-C3A6AA31F73F}" type="pres">
      <dgm:prSet presAssocID="{0CEC71F6-92A3-4B03-9E70-088F2B2D586B}" presName="rootComposite3" presStyleCnt="0"/>
      <dgm:spPr/>
    </dgm:pt>
    <dgm:pt modelId="{E960525C-9408-4F15-B359-2DEEA8E6C1BA}" type="pres">
      <dgm:prSet presAssocID="{0CEC71F6-92A3-4B03-9E70-088F2B2D586B}" presName="rootText3" presStyleLbl="asst1" presStyleIdx="18" presStyleCnt="22">
        <dgm:presLayoutVars>
          <dgm:chPref val="3"/>
        </dgm:presLayoutVars>
      </dgm:prSet>
      <dgm:spPr/>
      <dgm:t>
        <a:bodyPr/>
        <a:lstStyle/>
        <a:p>
          <a:endParaRPr lang="tr-TR"/>
        </a:p>
      </dgm:t>
    </dgm:pt>
    <dgm:pt modelId="{9D89CCC1-FB27-417E-8B7A-994D16156CC5}" type="pres">
      <dgm:prSet presAssocID="{0CEC71F6-92A3-4B03-9E70-088F2B2D586B}" presName="rootConnector3" presStyleLbl="asst1" presStyleIdx="18" presStyleCnt="22"/>
      <dgm:spPr/>
      <dgm:t>
        <a:bodyPr/>
        <a:lstStyle/>
        <a:p>
          <a:endParaRPr lang="tr-TR"/>
        </a:p>
      </dgm:t>
    </dgm:pt>
    <dgm:pt modelId="{D22A30E3-CAD3-4FD6-B18A-0F84B2D9CB97}" type="pres">
      <dgm:prSet presAssocID="{0CEC71F6-92A3-4B03-9E70-088F2B2D586B}" presName="hierChild6" presStyleCnt="0"/>
      <dgm:spPr/>
    </dgm:pt>
    <dgm:pt modelId="{C8B7E320-F4E6-4227-85AF-657609077B33}" type="pres">
      <dgm:prSet presAssocID="{0CEC71F6-92A3-4B03-9E70-088F2B2D586B}" presName="hierChild7" presStyleCnt="0"/>
      <dgm:spPr/>
    </dgm:pt>
    <dgm:pt modelId="{5161674E-79F8-423F-B9B6-FAF371AF7A39}" type="pres">
      <dgm:prSet presAssocID="{49B83D3E-D2FD-42B0-8868-157E80B2592A}" presName="Name111" presStyleLbl="parChTrans1D3" presStyleIdx="12" presStyleCnt="15"/>
      <dgm:spPr/>
      <dgm:t>
        <a:bodyPr/>
        <a:lstStyle/>
        <a:p>
          <a:endParaRPr lang="tr-TR"/>
        </a:p>
      </dgm:t>
    </dgm:pt>
    <dgm:pt modelId="{820F146F-FDE0-492D-B90C-79A6CEC2617E}" type="pres">
      <dgm:prSet presAssocID="{965A7442-1937-4143-9B70-C5E400ECF606}" presName="hierRoot3" presStyleCnt="0">
        <dgm:presLayoutVars>
          <dgm:hierBranch val="init"/>
        </dgm:presLayoutVars>
      </dgm:prSet>
      <dgm:spPr/>
    </dgm:pt>
    <dgm:pt modelId="{1584E963-8DD9-4186-966B-97DF6B91D6AE}" type="pres">
      <dgm:prSet presAssocID="{965A7442-1937-4143-9B70-C5E400ECF606}" presName="rootComposite3" presStyleCnt="0"/>
      <dgm:spPr/>
    </dgm:pt>
    <dgm:pt modelId="{AC432A47-A5D3-4F40-8A5C-40EB59FF6CF6}" type="pres">
      <dgm:prSet presAssocID="{965A7442-1937-4143-9B70-C5E400ECF606}" presName="rootText3" presStyleLbl="asst1" presStyleIdx="19" presStyleCnt="22">
        <dgm:presLayoutVars>
          <dgm:chPref val="3"/>
        </dgm:presLayoutVars>
      </dgm:prSet>
      <dgm:spPr/>
      <dgm:t>
        <a:bodyPr/>
        <a:lstStyle/>
        <a:p>
          <a:endParaRPr lang="tr-TR"/>
        </a:p>
      </dgm:t>
    </dgm:pt>
    <dgm:pt modelId="{7C842194-729C-4048-8253-58396F74DFC0}" type="pres">
      <dgm:prSet presAssocID="{965A7442-1937-4143-9B70-C5E400ECF606}" presName="rootConnector3" presStyleLbl="asst1" presStyleIdx="19" presStyleCnt="22"/>
      <dgm:spPr/>
      <dgm:t>
        <a:bodyPr/>
        <a:lstStyle/>
        <a:p>
          <a:endParaRPr lang="tr-TR"/>
        </a:p>
      </dgm:t>
    </dgm:pt>
    <dgm:pt modelId="{0C5A9639-DE3E-4D1A-8C9A-E68EA61CC165}" type="pres">
      <dgm:prSet presAssocID="{965A7442-1937-4143-9B70-C5E400ECF606}" presName="hierChild6" presStyleCnt="0"/>
      <dgm:spPr/>
    </dgm:pt>
    <dgm:pt modelId="{339A3840-3A76-4809-81D2-8A91A7C87B0D}" type="pres">
      <dgm:prSet presAssocID="{965A7442-1937-4143-9B70-C5E400ECF606}" presName="hierChild7" presStyleCnt="0"/>
      <dgm:spPr/>
    </dgm:pt>
    <dgm:pt modelId="{D216E3FF-53E0-4AF8-8850-A0145DD98FF2}" type="pres">
      <dgm:prSet presAssocID="{4B64AB2A-7EF7-469F-A1DD-F8AE180D507E}" presName="Name111" presStyleLbl="parChTrans1D3" presStyleIdx="13" presStyleCnt="15"/>
      <dgm:spPr/>
      <dgm:t>
        <a:bodyPr/>
        <a:lstStyle/>
        <a:p>
          <a:endParaRPr lang="tr-TR"/>
        </a:p>
      </dgm:t>
    </dgm:pt>
    <dgm:pt modelId="{77208B7E-0F79-45A9-AF94-70C2CE110C10}" type="pres">
      <dgm:prSet presAssocID="{C7468861-9D97-4D7B-9A48-1BDD85A454C7}" presName="hierRoot3" presStyleCnt="0">
        <dgm:presLayoutVars>
          <dgm:hierBranch val="init"/>
        </dgm:presLayoutVars>
      </dgm:prSet>
      <dgm:spPr/>
    </dgm:pt>
    <dgm:pt modelId="{0990AD2E-CAD4-470E-8536-E9EC68D044A0}" type="pres">
      <dgm:prSet presAssocID="{C7468861-9D97-4D7B-9A48-1BDD85A454C7}" presName="rootComposite3" presStyleCnt="0"/>
      <dgm:spPr/>
    </dgm:pt>
    <dgm:pt modelId="{D62E22F1-3816-4B74-A232-632644A4E48C}" type="pres">
      <dgm:prSet presAssocID="{C7468861-9D97-4D7B-9A48-1BDD85A454C7}" presName="rootText3" presStyleLbl="asst1" presStyleIdx="20" presStyleCnt="22">
        <dgm:presLayoutVars>
          <dgm:chPref val="3"/>
        </dgm:presLayoutVars>
      </dgm:prSet>
      <dgm:spPr/>
      <dgm:t>
        <a:bodyPr/>
        <a:lstStyle/>
        <a:p>
          <a:endParaRPr lang="tr-TR"/>
        </a:p>
      </dgm:t>
    </dgm:pt>
    <dgm:pt modelId="{9A68ECA4-1B9D-474F-BEB9-2CC24A085FE0}" type="pres">
      <dgm:prSet presAssocID="{C7468861-9D97-4D7B-9A48-1BDD85A454C7}" presName="rootConnector3" presStyleLbl="asst1" presStyleIdx="20" presStyleCnt="22"/>
      <dgm:spPr/>
      <dgm:t>
        <a:bodyPr/>
        <a:lstStyle/>
        <a:p>
          <a:endParaRPr lang="tr-TR"/>
        </a:p>
      </dgm:t>
    </dgm:pt>
    <dgm:pt modelId="{A837A642-2619-4631-AB86-FBED89F5928F}" type="pres">
      <dgm:prSet presAssocID="{C7468861-9D97-4D7B-9A48-1BDD85A454C7}" presName="hierChild6" presStyleCnt="0"/>
      <dgm:spPr/>
    </dgm:pt>
    <dgm:pt modelId="{4F5F4579-B0A1-4B6E-9C67-AB1DF7B293CF}" type="pres">
      <dgm:prSet presAssocID="{C7468861-9D97-4D7B-9A48-1BDD85A454C7}" presName="hierChild7" presStyleCnt="0"/>
      <dgm:spPr/>
    </dgm:pt>
    <dgm:pt modelId="{20650445-7A43-4BF8-842B-E98FBCE0D1C7}" type="pres">
      <dgm:prSet presAssocID="{FFC0A8E3-898D-41AA-8724-EA2202301571}" presName="Name111" presStyleLbl="parChTrans1D3" presStyleIdx="14" presStyleCnt="15"/>
      <dgm:spPr/>
      <dgm:t>
        <a:bodyPr/>
        <a:lstStyle/>
        <a:p>
          <a:endParaRPr lang="tr-TR"/>
        </a:p>
      </dgm:t>
    </dgm:pt>
    <dgm:pt modelId="{33C0BEC2-4CAC-4152-8A93-85FB197261E4}" type="pres">
      <dgm:prSet presAssocID="{FBF8E78B-1A68-473A-A212-680B8C85E6D9}" presName="hierRoot3" presStyleCnt="0">
        <dgm:presLayoutVars>
          <dgm:hierBranch val="init"/>
        </dgm:presLayoutVars>
      </dgm:prSet>
      <dgm:spPr/>
    </dgm:pt>
    <dgm:pt modelId="{FF0E61D0-9B77-450B-A816-F8D797D1CD86}" type="pres">
      <dgm:prSet presAssocID="{FBF8E78B-1A68-473A-A212-680B8C85E6D9}" presName="rootComposite3" presStyleCnt="0"/>
      <dgm:spPr/>
    </dgm:pt>
    <dgm:pt modelId="{111B9785-A85E-402B-84DE-0130970C95A8}" type="pres">
      <dgm:prSet presAssocID="{FBF8E78B-1A68-473A-A212-680B8C85E6D9}" presName="rootText3" presStyleLbl="asst1" presStyleIdx="21" presStyleCnt="22">
        <dgm:presLayoutVars>
          <dgm:chPref val="3"/>
        </dgm:presLayoutVars>
      </dgm:prSet>
      <dgm:spPr/>
      <dgm:t>
        <a:bodyPr/>
        <a:lstStyle/>
        <a:p>
          <a:endParaRPr lang="tr-TR"/>
        </a:p>
      </dgm:t>
    </dgm:pt>
    <dgm:pt modelId="{B9EF9D13-D315-4375-B9B8-6182BC9ECD32}" type="pres">
      <dgm:prSet presAssocID="{FBF8E78B-1A68-473A-A212-680B8C85E6D9}" presName="rootConnector3" presStyleLbl="asst1" presStyleIdx="21" presStyleCnt="22"/>
      <dgm:spPr/>
      <dgm:t>
        <a:bodyPr/>
        <a:lstStyle/>
        <a:p>
          <a:endParaRPr lang="tr-TR"/>
        </a:p>
      </dgm:t>
    </dgm:pt>
    <dgm:pt modelId="{D4BE0EA6-D80E-43D0-ABBB-0AA1E4389669}" type="pres">
      <dgm:prSet presAssocID="{FBF8E78B-1A68-473A-A212-680B8C85E6D9}" presName="hierChild6" presStyleCnt="0"/>
      <dgm:spPr/>
    </dgm:pt>
    <dgm:pt modelId="{F9CE33E8-C606-4FA4-BABF-D701C939EE57}" type="pres">
      <dgm:prSet presAssocID="{FBF8E78B-1A68-473A-A212-680B8C85E6D9}" presName="hierChild7" presStyleCnt="0"/>
      <dgm:spPr/>
    </dgm:pt>
    <dgm:pt modelId="{90E21251-9EDD-4708-9283-3311D3D267CD}" type="pres">
      <dgm:prSet presAssocID="{AB475A97-EC43-45C5-9F88-2A70EE5C97A4}" presName="hierRoot1" presStyleCnt="0">
        <dgm:presLayoutVars>
          <dgm:hierBranch val="init"/>
        </dgm:presLayoutVars>
      </dgm:prSet>
      <dgm:spPr/>
    </dgm:pt>
    <dgm:pt modelId="{CE0250E2-2CFB-4AB3-BDD1-F55CAEA30849}" type="pres">
      <dgm:prSet presAssocID="{AB475A97-EC43-45C5-9F88-2A70EE5C97A4}" presName="rootComposite1" presStyleCnt="0"/>
      <dgm:spPr/>
    </dgm:pt>
    <dgm:pt modelId="{E57BF40B-7972-4B2E-9122-F3BA69252864}" type="pres">
      <dgm:prSet presAssocID="{AB475A97-EC43-45C5-9F88-2A70EE5C97A4}" presName="rootText1" presStyleLbl="node0" presStyleIdx="2" presStyleCnt="4">
        <dgm:presLayoutVars>
          <dgm:chPref val="3"/>
        </dgm:presLayoutVars>
      </dgm:prSet>
      <dgm:spPr/>
      <dgm:t>
        <a:bodyPr/>
        <a:lstStyle/>
        <a:p>
          <a:endParaRPr lang="tr-TR"/>
        </a:p>
      </dgm:t>
    </dgm:pt>
    <dgm:pt modelId="{2A0D17E5-AA50-41B6-BC14-9B4403F38A67}" type="pres">
      <dgm:prSet presAssocID="{AB475A97-EC43-45C5-9F88-2A70EE5C97A4}" presName="rootConnector1" presStyleLbl="node1" presStyleIdx="0" presStyleCnt="0"/>
      <dgm:spPr/>
      <dgm:t>
        <a:bodyPr/>
        <a:lstStyle/>
        <a:p>
          <a:endParaRPr lang="tr-TR"/>
        </a:p>
      </dgm:t>
    </dgm:pt>
    <dgm:pt modelId="{44CE5796-27D7-4BF8-B816-23992E1F7ED9}" type="pres">
      <dgm:prSet presAssocID="{AB475A97-EC43-45C5-9F88-2A70EE5C97A4}" presName="hierChild2" presStyleCnt="0"/>
      <dgm:spPr/>
    </dgm:pt>
    <dgm:pt modelId="{277A94B7-C7D2-4083-8727-EDE89C6EFEB9}" type="pres">
      <dgm:prSet presAssocID="{AB475A97-EC43-45C5-9F88-2A70EE5C97A4}" presName="hierChild3" presStyleCnt="0"/>
      <dgm:spPr/>
    </dgm:pt>
    <dgm:pt modelId="{BF86D692-39E3-443D-B5D2-F64D15F84641}" type="pres">
      <dgm:prSet presAssocID="{4F1F3F47-3793-41D3-8F0C-81AFB34B0886}" presName="hierRoot1" presStyleCnt="0">
        <dgm:presLayoutVars>
          <dgm:hierBranch val="init"/>
        </dgm:presLayoutVars>
      </dgm:prSet>
      <dgm:spPr/>
    </dgm:pt>
    <dgm:pt modelId="{7F340489-7AA2-419A-BAEB-D19DFB5CFF8F}" type="pres">
      <dgm:prSet presAssocID="{4F1F3F47-3793-41D3-8F0C-81AFB34B0886}" presName="rootComposite1" presStyleCnt="0"/>
      <dgm:spPr/>
    </dgm:pt>
    <dgm:pt modelId="{648A7A92-BCF0-4509-9D01-C149A915F756}" type="pres">
      <dgm:prSet presAssocID="{4F1F3F47-3793-41D3-8F0C-81AFB34B0886}" presName="rootText1" presStyleLbl="node0" presStyleIdx="3" presStyleCnt="4">
        <dgm:presLayoutVars>
          <dgm:chPref val="3"/>
        </dgm:presLayoutVars>
      </dgm:prSet>
      <dgm:spPr/>
      <dgm:t>
        <a:bodyPr/>
        <a:lstStyle/>
        <a:p>
          <a:endParaRPr lang="tr-TR"/>
        </a:p>
      </dgm:t>
    </dgm:pt>
    <dgm:pt modelId="{EB3593BE-66FE-45E9-A7A7-AFCC2CDDA51F}" type="pres">
      <dgm:prSet presAssocID="{4F1F3F47-3793-41D3-8F0C-81AFB34B0886}" presName="rootConnector1" presStyleLbl="node1" presStyleIdx="0" presStyleCnt="0"/>
      <dgm:spPr/>
      <dgm:t>
        <a:bodyPr/>
        <a:lstStyle/>
        <a:p>
          <a:endParaRPr lang="tr-TR"/>
        </a:p>
      </dgm:t>
    </dgm:pt>
    <dgm:pt modelId="{3EFD6824-24A0-468C-A9CD-E136538ADC5F}" type="pres">
      <dgm:prSet presAssocID="{4F1F3F47-3793-41D3-8F0C-81AFB34B0886}" presName="hierChild2" presStyleCnt="0"/>
      <dgm:spPr/>
    </dgm:pt>
    <dgm:pt modelId="{CDFC4C54-4637-4A95-8BB2-788A8BD7867A}" type="pres">
      <dgm:prSet presAssocID="{4F1F3F47-3793-41D3-8F0C-81AFB34B0886}" presName="hierChild3" presStyleCnt="0"/>
      <dgm:spPr/>
    </dgm:pt>
  </dgm:ptLst>
  <dgm:cxnLst>
    <dgm:cxn modelId="{D29DA59F-8E23-49E4-9C8C-864408AD4B08}" type="presOf" srcId="{DBB37F9B-78D0-4D5F-B1E3-149872434161}" destId="{FEC8CF26-908F-4F2E-A81A-B8121749BB06}" srcOrd="0" destOrd="0" presId="urn:microsoft.com/office/officeart/2005/8/layout/orgChart1"/>
    <dgm:cxn modelId="{7E79770F-DB0D-4CD5-ADCB-AC58485D8E2D}" type="presOf" srcId="{16836133-583A-4054-8B4F-45C30B4289FE}" destId="{7E884446-1141-4038-80DF-7DC4D2E535EB}" srcOrd="0" destOrd="0" presId="urn:microsoft.com/office/officeart/2005/8/layout/orgChart1"/>
    <dgm:cxn modelId="{E57A4518-D555-4C70-9F26-3F8C251C769A}" type="presOf" srcId="{73AC33F3-D559-40AB-9D16-47BC5CCF0E0D}" destId="{DB8E6EFA-1AEA-4EBC-965B-04542EC400F6}" srcOrd="0" destOrd="0" presId="urn:microsoft.com/office/officeart/2005/8/layout/orgChart1"/>
    <dgm:cxn modelId="{853C89D1-FA39-4FDA-85A8-07A4816B21C1}" type="presOf" srcId="{E361527C-31CF-40DE-A86F-50AD08B241D0}" destId="{FFA07ABB-68C5-4167-9421-6C1A3B5400A0}" srcOrd="0" destOrd="0" presId="urn:microsoft.com/office/officeart/2005/8/layout/orgChart1"/>
    <dgm:cxn modelId="{3E0B7640-37C0-4DB9-ABC7-834A0C82473D}" type="presOf" srcId="{30BDAEE3-F625-4FE3-9842-3655BE58D66B}" destId="{B4B0F260-DB0D-4DEA-8D00-CC3A0597202D}" srcOrd="1" destOrd="0" presId="urn:microsoft.com/office/officeart/2005/8/layout/orgChart1"/>
    <dgm:cxn modelId="{4B33D3AD-53DA-430C-A5EB-C16066E3C8BB}" type="presOf" srcId="{C7D8BD09-6A79-49ED-AF0E-9DEDBD078846}" destId="{C4FEA23A-E70F-41FE-BD3E-65251A64C4C3}" srcOrd="1" destOrd="0" presId="urn:microsoft.com/office/officeart/2005/8/layout/orgChart1"/>
    <dgm:cxn modelId="{1A48D118-C5A0-4C10-A8E9-C0227B9DC8D8}" srcId="{30BDAEE3-F625-4FE3-9842-3655BE58D66B}" destId="{DC0E0B37-57E8-4614-B29A-AB9821105B35}" srcOrd="0" destOrd="0" parTransId="{25EA2D12-C03E-467B-A7D5-4C1E88985403}" sibTransId="{0122C300-68C8-48D6-8858-2A8A122B9697}"/>
    <dgm:cxn modelId="{BACE81F5-548A-48E4-9733-9F989681BC8A}" type="presOf" srcId="{2C78BCAD-8106-434C-8F51-A894309F7131}" destId="{4E05E29A-2A3D-48FC-832C-D8E99332862E}" srcOrd="1" destOrd="0" presId="urn:microsoft.com/office/officeart/2005/8/layout/orgChart1"/>
    <dgm:cxn modelId="{3C6A163B-8FC7-4C91-8B55-C8A94E2CBE10}" srcId="{16836133-583A-4054-8B4F-45C30B4289FE}" destId="{7DC2BE4A-36C4-4E07-BE44-CEBE5AD2E0C8}" srcOrd="0" destOrd="0" parTransId="{7E66A1CD-A819-475E-A48B-9F686E8BEB6B}" sibTransId="{09A16037-4E8E-43AA-9065-67F5F46111FA}"/>
    <dgm:cxn modelId="{925A381F-F99C-4EB3-9D87-7826FCA3A92F}" srcId="{16836133-583A-4054-8B4F-45C30B4289FE}" destId="{73CD1871-F957-47CE-BFFC-62896A01F1B6}" srcOrd="2" destOrd="0" parTransId="{347BFA4D-CF27-4832-98B0-071696D53349}" sibTransId="{15F68A8F-8C1C-41DD-89AC-0AEDD0EC759F}"/>
    <dgm:cxn modelId="{6FECEF92-D448-4A08-A47B-9E2EE4CCF097}" srcId="{3F04C5CA-5D8B-4CD2-96CD-B1B57CD26A5C}" destId="{4F1F3F47-3793-41D3-8F0C-81AFB34B0886}" srcOrd="3" destOrd="0" parTransId="{EEEFD87D-470C-4CE2-8872-92C3124DC60F}" sibTransId="{02F1C14B-58B5-4E9B-8CA9-C12AB785629D}"/>
    <dgm:cxn modelId="{5DBDA8AB-7AD9-4D74-8630-14270117FEA9}" type="presOf" srcId="{49B83D3E-D2FD-42B0-8868-157E80B2592A}" destId="{5161674E-79F8-423F-B9B6-FAF371AF7A39}" srcOrd="0" destOrd="0" presId="urn:microsoft.com/office/officeart/2005/8/layout/orgChart1"/>
    <dgm:cxn modelId="{30CAC54C-EDA7-4DFE-BB87-1EE5636A886A}" type="presOf" srcId="{965A7442-1937-4143-9B70-C5E400ECF606}" destId="{AC432A47-A5D3-4F40-8A5C-40EB59FF6CF6}" srcOrd="0" destOrd="0" presId="urn:microsoft.com/office/officeart/2005/8/layout/orgChart1"/>
    <dgm:cxn modelId="{F037A982-620B-4E87-8E31-A0C807C32F9C}" type="presOf" srcId="{8625AADE-DFE5-4994-B0EB-F33138FCF0C5}" destId="{99567F68-2187-4745-B743-CF334BCD566B}" srcOrd="0" destOrd="0" presId="urn:microsoft.com/office/officeart/2005/8/layout/orgChart1"/>
    <dgm:cxn modelId="{25835816-7AE2-4B7D-A3AF-BF787899FDDF}" type="presOf" srcId="{B962CD8D-857C-45EB-9F2C-FA4BC248B3CF}" destId="{9590BB27-D302-4239-9E39-02F959B4B589}" srcOrd="0" destOrd="0" presId="urn:microsoft.com/office/officeart/2005/8/layout/orgChart1"/>
    <dgm:cxn modelId="{09738B9D-EEE1-4A27-9552-413CB6F23440}" type="presOf" srcId="{169B8583-A07C-4530-BDF3-BE6033322905}" destId="{C5D7D89D-AB9D-4DC4-A076-8ADAEC010BB5}" srcOrd="0" destOrd="0" presId="urn:microsoft.com/office/officeart/2005/8/layout/orgChart1"/>
    <dgm:cxn modelId="{907EB139-CE35-4F25-929E-729DACC07BAB}" srcId="{90946177-B747-4932-81B1-94F2CD5078CA}" destId="{C7468861-9D97-4D7B-9A48-1BDD85A454C7}" srcOrd="4" destOrd="0" parTransId="{4B64AB2A-7EF7-469F-A1DD-F8AE180D507E}" sibTransId="{F0B3B1C8-6320-4956-8D3B-6D82C42DAFB2}"/>
    <dgm:cxn modelId="{121472E0-8B6A-48F9-B838-70E0C7FBB179}" type="presOf" srcId="{AB475A97-EC43-45C5-9F88-2A70EE5C97A4}" destId="{2A0D17E5-AA50-41B6-BC14-9B4403F38A67}" srcOrd="1" destOrd="0" presId="urn:microsoft.com/office/officeart/2005/8/layout/orgChart1"/>
    <dgm:cxn modelId="{88F51121-6EA4-4DF5-A71E-4B6E6250119D}" type="presOf" srcId="{DC0E0B37-57E8-4614-B29A-AB9821105B35}" destId="{C12EF650-190F-4713-8649-E75D81011DBE}" srcOrd="0" destOrd="0" presId="urn:microsoft.com/office/officeart/2005/8/layout/orgChart1"/>
    <dgm:cxn modelId="{2954BC59-0725-4B13-ADFA-0E0E5C9DE516}" type="presOf" srcId="{FBF8E78B-1A68-473A-A212-680B8C85E6D9}" destId="{111B9785-A85E-402B-84DE-0130970C95A8}" srcOrd="0" destOrd="0" presId="urn:microsoft.com/office/officeart/2005/8/layout/orgChart1"/>
    <dgm:cxn modelId="{A69719D4-AE40-4E14-B0D0-356837E4B8E5}" type="presOf" srcId="{C0A14AFE-C7EC-4F7D-AC9E-D317EA5C9E3C}" destId="{AE681A11-6A7D-4C75-9FF1-F770A0F52AFC}" srcOrd="1" destOrd="0" presId="urn:microsoft.com/office/officeart/2005/8/layout/orgChart1"/>
    <dgm:cxn modelId="{A5858892-C503-47E6-9189-B99AC0CC137E}" type="presOf" srcId="{C7468861-9D97-4D7B-9A48-1BDD85A454C7}" destId="{9A68ECA4-1B9D-474F-BEB9-2CC24A085FE0}" srcOrd="1" destOrd="0" presId="urn:microsoft.com/office/officeart/2005/8/layout/orgChart1"/>
    <dgm:cxn modelId="{9014BAB8-AC69-4344-A952-5D733A5A09CC}" type="presOf" srcId="{2CE4BEED-5A42-42F4-9D81-B94035F03693}" destId="{361F1A88-6C2F-442E-AA08-332C32E30220}" srcOrd="0" destOrd="0" presId="urn:microsoft.com/office/officeart/2005/8/layout/orgChart1"/>
    <dgm:cxn modelId="{6A366B78-F9D5-49F9-A68C-E0CEB95F2690}" srcId="{2C78BCAD-8106-434C-8F51-A894309F7131}" destId="{83997400-302A-4881-9E39-3CF909E1BA6B}" srcOrd="1" destOrd="0" parTransId="{0E1DDE7B-D451-48AC-8139-3E9C66009168}" sibTransId="{D19297D5-2CFE-4897-9237-DA79CF32984E}"/>
    <dgm:cxn modelId="{C8A8384C-0671-4BA5-B8DF-E487A3B1D6A6}" type="presOf" srcId="{FBF8E78B-1A68-473A-A212-680B8C85E6D9}" destId="{B9EF9D13-D315-4375-B9B8-6182BC9ECD32}" srcOrd="1" destOrd="0" presId="urn:microsoft.com/office/officeart/2005/8/layout/orgChart1"/>
    <dgm:cxn modelId="{6238CEE7-8675-4812-B447-C5CF14047A5D}" type="presOf" srcId="{7E66A1CD-A819-475E-A48B-9F686E8BEB6B}" destId="{CC792E85-EEBA-4A3C-A53E-90DBD4270514}" srcOrd="0" destOrd="0" presId="urn:microsoft.com/office/officeart/2005/8/layout/orgChart1"/>
    <dgm:cxn modelId="{0EDFF72E-4E4F-4D19-9D70-C12CD1B59AF3}" type="presOf" srcId="{30BDAEE3-F625-4FE3-9842-3655BE58D66B}" destId="{30735CF7-9B17-4B9B-B3AA-850430AE4E27}" srcOrd="0" destOrd="0" presId="urn:microsoft.com/office/officeart/2005/8/layout/orgChart1"/>
    <dgm:cxn modelId="{6E857BA5-EE17-48D6-B5A2-E76CAC54B212}" type="presOf" srcId="{0E1DDE7B-D451-48AC-8139-3E9C66009168}" destId="{88058307-257B-49E8-A1BE-E58CFD200078}" srcOrd="0" destOrd="0" presId="urn:microsoft.com/office/officeart/2005/8/layout/orgChart1"/>
    <dgm:cxn modelId="{5778E53A-0FA6-4AE9-9473-CA6A7F8C9084}" type="presOf" srcId="{8631309D-3392-481C-B593-951C5EA5B491}" destId="{9CC76FA6-6412-478C-B35F-601C5AA3E1C7}" srcOrd="1" destOrd="0" presId="urn:microsoft.com/office/officeart/2005/8/layout/orgChart1"/>
    <dgm:cxn modelId="{9CB61C88-4AFB-4955-A777-52FE3D36101E}" type="presOf" srcId="{C6A4E320-6D7B-4EDD-AA42-8D7BCD83A89E}" destId="{98555414-FD3A-499C-BE6E-D96567A665FC}" srcOrd="1" destOrd="0" presId="urn:microsoft.com/office/officeart/2005/8/layout/orgChart1"/>
    <dgm:cxn modelId="{7CCBB5BF-EAD0-4985-BA6A-350D2F9400F5}" srcId="{C7D8BD09-6A79-49ED-AF0E-9DEDBD078846}" destId="{8631309D-3392-481C-B593-951C5EA5B491}" srcOrd="2" destOrd="0" parTransId="{169B8583-A07C-4530-BDF3-BE6033322905}" sibTransId="{5EC3FCCD-30D6-4A24-93DB-2EC4D99F7DA2}"/>
    <dgm:cxn modelId="{DC937EF2-1C71-4549-AC14-914556D457A8}" type="presOf" srcId="{347BFA4D-CF27-4832-98B0-071696D53349}" destId="{403DBA06-A09F-4B6F-9880-C76368E40292}" srcOrd="0" destOrd="0" presId="urn:microsoft.com/office/officeart/2005/8/layout/orgChart1"/>
    <dgm:cxn modelId="{F334092C-2ECE-4B2B-AFA4-2F7BAE15E401}" type="presOf" srcId="{8631309D-3392-481C-B593-951C5EA5B491}" destId="{DBAE66BC-B9E7-4F79-8A8E-E7985941FC57}" srcOrd="0" destOrd="0" presId="urn:microsoft.com/office/officeart/2005/8/layout/orgChart1"/>
    <dgm:cxn modelId="{9C9C64AC-893E-4C62-A63C-E42843AA4C0E}" type="presOf" srcId="{C5E220EE-D6C8-4234-A062-F15A0DCF6CAF}" destId="{CE82B588-75EA-4436-85C6-AF52B213B1B7}" srcOrd="1" destOrd="0" presId="urn:microsoft.com/office/officeart/2005/8/layout/orgChart1"/>
    <dgm:cxn modelId="{D9DAAE4E-D95F-4DF2-8232-3C5B66B1AA17}" type="presOf" srcId="{7DC2BE4A-36C4-4E07-BE44-CEBE5AD2E0C8}" destId="{AE283BFB-E29A-4B73-AB97-C693DC2946F2}" srcOrd="0" destOrd="0" presId="urn:microsoft.com/office/officeart/2005/8/layout/orgChart1"/>
    <dgm:cxn modelId="{8B6206A0-4C6D-4A26-B8AD-5FF5863DC918}" type="presOf" srcId="{0CEC71F6-92A3-4B03-9E70-088F2B2D586B}" destId="{9D89CCC1-FB27-417E-8B7A-994D16156CC5}" srcOrd="1" destOrd="0" presId="urn:microsoft.com/office/officeart/2005/8/layout/orgChart1"/>
    <dgm:cxn modelId="{1D577EE1-814B-44EF-9F9E-696F059EFFDD}" type="presOf" srcId="{797DBF1C-1720-4F25-992E-07A665ED94B8}" destId="{BB8B2CAB-8638-427C-9847-2539DD89426F}" srcOrd="1" destOrd="0" presId="urn:microsoft.com/office/officeart/2005/8/layout/orgChart1"/>
    <dgm:cxn modelId="{BD5EB5AF-1CC9-438F-8AD2-3A15B11024EF}" type="presOf" srcId="{490311FB-E71E-459A-8CA4-EEB38E4736F2}" destId="{36E75E04-309C-46D2-93C6-D158D4563F18}" srcOrd="0" destOrd="0" presId="urn:microsoft.com/office/officeart/2005/8/layout/orgChart1"/>
    <dgm:cxn modelId="{11D8882F-1E79-49A5-A144-01896228E3BF}" srcId="{73CD1871-F957-47CE-BFFC-62896A01F1B6}" destId="{30BDAEE3-F625-4FE3-9842-3655BE58D66B}" srcOrd="0" destOrd="0" parTransId="{51427708-C9ED-481D-BABD-840105E6063E}" sibTransId="{B8C0C880-DA1E-4406-9B6E-C9D7C97180B8}"/>
    <dgm:cxn modelId="{9B787412-D1BD-43B7-A108-BF936AF40393}" type="presOf" srcId="{C7468861-9D97-4D7B-9A48-1BDD85A454C7}" destId="{D62E22F1-3816-4B74-A232-632644A4E48C}" srcOrd="0" destOrd="0" presId="urn:microsoft.com/office/officeart/2005/8/layout/orgChart1"/>
    <dgm:cxn modelId="{97F27B9C-46FC-4795-AFD2-C4DF466D524E}" type="presOf" srcId="{9C81A465-FF1E-495F-92BB-EBD65A1C0D9E}" destId="{6E31FCDF-8A94-4A5F-8D33-8E143B178189}" srcOrd="0" destOrd="0" presId="urn:microsoft.com/office/officeart/2005/8/layout/orgChart1"/>
    <dgm:cxn modelId="{B76BFCD8-3B89-4541-9485-A288A8BE586C}" type="presOf" srcId="{4B64AB2A-7EF7-469F-A1DD-F8AE180D507E}" destId="{D216E3FF-53E0-4AF8-8850-A0145DD98FF2}" srcOrd="0" destOrd="0" presId="urn:microsoft.com/office/officeart/2005/8/layout/orgChart1"/>
    <dgm:cxn modelId="{70CE684D-25B3-49A5-A623-2A68DBF29AFA}" srcId="{90946177-B747-4932-81B1-94F2CD5078CA}" destId="{C5E220EE-D6C8-4234-A062-F15A0DCF6CAF}" srcOrd="1" destOrd="0" parTransId="{342042D3-AF48-48F8-A854-D324971F3EFD}" sibTransId="{425481DA-71DC-4C55-8F41-1760FA46EC66}"/>
    <dgm:cxn modelId="{49CDFDF6-94DA-4D05-B3E4-FCAB415544D5}" type="presOf" srcId="{797DBF1C-1720-4F25-992E-07A665ED94B8}" destId="{97C96366-0D58-4E74-8207-60D4D3967F10}" srcOrd="0" destOrd="0" presId="urn:microsoft.com/office/officeart/2005/8/layout/orgChart1"/>
    <dgm:cxn modelId="{C6D34263-4578-4D2B-ABDF-D2700E2996B9}" type="presOf" srcId="{FFC0A8E3-898D-41AA-8724-EA2202301571}" destId="{20650445-7A43-4BF8-842B-E98FBCE0D1C7}" srcOrd="0" destOrd="0" presId="urn:microsoft.com/office/officeart/2005/8/layout/orgChart1"/>
    <dgm:cxn modelId="{B4E7ED2C-B526-494D-97DF-9B4C38019829}" type="presOf" srcId="{73CD1871-F957-47CE-BFFC-62896A01F1B6}" destId="{E9067C71-6D64-4B22-9140-B78E9545AEAB}" srcOrd="0" destOrd="0" presId="urn:microsoft.com/office/officeart/2005/8/layout/orgChart1"/>
    <dgm:cxn modelId="{745F0999-5AB1-45A3-89F7-B3B0F78149B4}" srcId="{3F04C5CA-5D8B-4CD2-96CD-B1B57CD26A5C}" destId="{AB475A97-EC43-45C5-9F88-2A70EE5C97A4}" srcOrd="2" destOrd="0" parTransId="{9DDB6D83-877C-400E-9852-FFB62A703047}" sibTransId="{42329B82-990F-4BB2-A9A5-E3DF3CD387B5}"/>
    <dgm:cxn modelId="{2D0E106F-F717-499B-B883-D115FB3B4B7F}" srcId="{7DC2BE4A-36C4-4E07-BE44-CEBE5AD2E0C8}" destId="{5E75D189-C74A-4377-BF5C-11235E8A70F3}" srcOrd="0" destOrd="0" parTransId="{73AC33F3-D559-40AB-9D16-47BC5CCF0E0D}" sibTransId="{64F6F1F2-65D3-4D2D-BBB1-37CB18A7EED0}"/>
    <dgm:cxn modelId="{1050639E-782D-4638-BB86-6A5BB230492A}" type="presOf" srcId="{2C78BCAD-8106-434C-8F51-A894309F7131}" destId="{D04FDF28-8DF8-4343-A920-D3CE9252485D}" srcOrd="0" destOrd="0" presId="urn:microsoft.com/office/officeart/2005/8/layout/orgChart1"/>
    <dgm:cxn modelId="{F84BA986-172F-4D40-8937-14C6FE8A0A03}" srcId="{7DC2BE4A-36C4-4E07-BE44-CEBE5AD2E0C8}" destId="{C0A14AFE-C7EC-4F7D-AC9E-D317EA5C9E3C}" srcOrd="1" destOrd="0" parTransId="{F2009105-A59E-4116-91C7-C80580558523}" sibTransId="{F9313B09-EAD8-4A91-B393-64009B36EFE7}"/>
    <dgm:cxn modelId="{D2C95E12-D8E0-4A9A-A57E-A019DEE1FF3E}" type="presOf" srcId="{16836133-583A-4054-8B4F-45C30B4289FE}" destId="{066E032B-85BA-40FF-81A9-EB137AC34777}" srcOrd="1" destOrd="0" presId="urn:microsoft.com/office/officeart/2005/8/layout/orgChart1"/>
    <dgm:cxn modelId="{95A43979-3DE1-4CE2-8A0F-9925379236FA}" srcId="{3F04C5CA-5D8B-4CD2-96CD-B1B57CD26A5C}" destId="{16836133-583A-4054-8B4F-45C30B4289FE}" srcOrd="1" destOrd="0" parTransId="{98840476-4153-417E-903C-A7579BBE7ED2}" sibTransId="{D4CC6B25-548A-43C9-A51D-A7C95747885B}"/>
    <dgm:cxn modelId="{E336EAC1-FD35-42FF-B479-1A1021194973}" type="presOf" srcId="{AB475A97-EC43-45C5-9F88-2A70EE5C97A4}" destId="{E57BF40B-7972-4B2E-9122-F3BA69252864}" srcOrd="0" destOrd="0" presId="urn:microsoft.com/office/officeart/2005/8/layout/orgChart1"/>
    <dgm:cxn modelId="{ECF4CBC9-E163-46A2-A593-E946A828BA40}" type="presOf" srcId="{C7D8BD09-6A79-49ED-AF0E-9DEDBD078846}" destId="{DC531684-55EF-4A74-B8FD-BEE78F093022}" srcOrd="0" destOrd="0" presId="urn:microsoft.com/office/officeart/2005/8/layout/orgChart1"/>
    <dgm:cxn modelId="{AE175949-0387-469A-AC74-B7465EAFBF31}" type="presOf" srcId="{E2FBEA9D-41CE-4810-B086-6F36CCE681F8}" destId="{9ECD772D-D06F-4F1B-8F06-75C7525F54A5}" srcOrd="1" destOrd="0" presId="urn:microsoft.com/office/officeart/2005/8/layout/orgChart1"/>
    <dgm:cxn modelId="{0442E5AC-EB10-4396-B196-BE6709E1F4C8}" type="presOf" srcId="{90946177-B747-4932-81B1-94F2CD5078CA}" destId="{AE11227F-B844-4340-9D5B-F0080AB53E51}" srcOrd="0" destOrd="0" presId="urn:microsoft.com/office/officeart/2005/8/layout/orgChart1"/>
    <dgm:cxn modelId="{871E80EE-DC86-46D9-B4A7-2728976252F4}" type="presOf" srcId="{7103B621-5F7F-424C-AF8A-F68D3BAE6E63}" destId="{30FC1C80-E380-456D-A18C-C66BB8CF06DF}" srcOrd="0" destOrd="0" presId="urn:microsoft.com/office/officeart/2005/8/layout/orgChart1"/>
    <dgm:cxn modelId="{0ECDDCEA-1A1F-475C-B9FE-7CE0D5F04E4C}" srcId="{7DC2BE4A-36C4-4E07-BE44-CEBE5AD2E0C8}" destId="{F4009430-F333-4376-848C-80755B1738AE}" srcOrd="3" destOrd="0" parTransId="{21679B6B-01F7-4D23-8F49-C9C0FB49F6F0}" sibTransId="{7CBA9965-25BE-4ABF-BE91-DD821E894163}"/>
    <dgm:cxn modelId="{54760F3E-EB52-4218-84AC-C05266D310CE}" type="presOf" srcId="{83997400-302A-4881-9E39-3CF909E1BA6B}" destId="{639A3B04-936C-46E8-A86C-FC40FBE06AF9}" srcOrd="1" destOrd="0" presId="urn:microsoft.com/office/officeart/2005/8/layout/orgChart1"/>
    <dgm:cxn modelId="{53D1B82A-608E-414F-BB8C-1896F5736C3E}" srcId="{C7D8BD09-6A79-49ED-AF0E-9DEDBD078846}" destId="{797DBF1C-1720-4F25-992E-07A665ED94B8}" srcOrd="1" destOrd="0" parTransId="{0F513420-8E6E-4505-9D6A-EEE9BD2BCF20}" sibTransId="{2A939BEB-8538-489F-AD46-05F423B525C6}"/>
    <dgm:cxn modelId="{A163ECD1-83A3-4590-91D3-CFB34332B29A}" type="presOf" srcId="{8625AADE-DFE5-4994-B0EB-F33138FCF0C5}" destId="{3F0EE52C-054A-4A6C-A4A7-3079A62C80C0}" srcOrd="1" destOrd="0" presId="urn:microsoft.com/office/officeart/2005/8/layout/orgChart1"/>
    <dgm:cxn modelId="{E6D5B1FC-8EBE-4CB8-9F58-BE2807B04EBD}" type="presOf" srcId="{73CD1871-F957-47CE-BFFC-62896A01F1B6}" destId="{D64B9941-2311-4798-AF98-DFB7B6CF234D}" srcOrd="1" destOrd="0" presId="urn:microsoft.com/office/officeart/2005/8/layout/orgChart1"/>
    <dgm:cxn modelId="{3E7E3283-3260-4D94-8903-2A1463E20510}" srcId="{2C78BCAD-8106-434C-8F51-A894309F7131}" destId="{C7D8BD09-6A79-49ED-AF0E-9DEDBD078846}" srcOrd="3" destOrd="0" parTransId="{E361527C-31CF-40DE-A86F-50AD08B241D0}" sibTransId="{571F1728-19B0-4F3E-819D-BF98AE204E75}"/>
    <dgm:cxn modelId="{3EFA1406-CDB2-4BF3-B614-30EACBD1C9EC}" srcId="{16836133-583A-4054-8B4F-45C30B4289FE}" destId="{90946177-B747-4932-81B1-94F2CD5078CA}" srcOrd="3" destOrd="0" parTransId="{490311FB-E71E-459A-8CA4-EEB38E4736F2}" sibTransId="{4AF7D7E1-8069-4176-8C33-7730FF11F4CD}"/>
    <dgm:cxn modelId="{1A8F7C53-C1D6-43FC-9F24-6E624124ED4B}" type="presOf" srcId="{3F04C5CA-5D8B-4CD2-96CD-B1B57CD26A5C}" destId="{472AE9B4-8E50-4063-B95E-68FEB645F691}" srcOrd="0" destOrd="0" presId="urn:microsoft.com/office/officeart/2005/8/layout/orgChart1"/>
    <dgm:cxn modelId="{4197C557-BAE2-45FB-801F-4F558A443654}" type="presOf" srcId="{4F1F3F47-3793-41D3-8F0C-81AFB34B0886}" destId="{EB3593BE-66FE-45E9-A7A7-AFCC2CDDA51F}" srcOrd="1" destOrd="0" presId="urn:microsoft.com/office/officeart/2005/8/layout/orgChart1"/>
    <dgm:cxn modelId="{F29A285E-69CB-4440-A9CB-BD0F79C22589}" srcId="{3F04C5CA-5D8B-4CD2-96CD-B1B57CD26A5C}" destId="{E2FBEA9D-41CE-4810-B086-6F36CCE681F8}" srcOrd="0" destOrd="0" parTransId="{70C8933B-8CEB-4A36-A73F-5875638A49EA}" sibTransId="{7EA87C03-32F9-4C80-B7CE-F08FB40B7319}"/>
    <dgm:cxn modelId="{78953038-89BD-47BB-8E88-5FE53CB23ADD}" type="presOf" srcId="{DC0E0B37-57E8-4614-B29A-AB9821105B35}" destId="{0F331AE4-41F1-4F06-942A-F9560947753E}" srcOrd="1" destOrd="0" presId="urn:microsoft.com/office/officeart/2005/8/layout/orgChart1"/>
    <dgm:cxn modelId="{97217DB4-38AE-4FD0-9247-9C79DE727736}" type="presOf" srcId="{0F513420-8E6E-4505-9D6A-EEE9BD2BCF20}" destId="{8B99A580-2BE4-44F2-AE64-18F0A7E448BC}" srcOrd="0" destOrd="0" presId="urn:microsoft.com/office/officeart/2005/8/layout/orgChart1"/>
    <dgm:cxn modelId="{82379D2A-69D1-4BBC-B98B-E6E1CE4A0301}" type="presOf" srcId="{7DC2BE4A-36C4-4E07-BE44-CEBE5AD2E0C8}" destId="{D1754784-9E96-48CC-AE46-B8CD7ABEA933}" srcOrd="1" destOrd="0" presId="urn:microsoft.com/office/officeart/2005/8/layout/orgChart1"/>
    <dgm:cxn modelId="{3CD470F1-56DD-48CD-94BD-9128D2F1AEEE}" type="presOf" srcId="{21679B6B-01F7-4D23-8F49-C9C0FB49F6F0}" destId="{E47FE62B-31EC-4290-B1F9-D51A7AC81E86}" srcOrd="0" destOrd="0" presId="urn:microsoft.com/office/officeart/2005/8/layout/orgChart1"/>
    <dgm:cxn modelId="{AA4C42FF-B35F-4C77-88A8-F72E22D984D0}" srcId="{16836133-583A-4054-8B4F-45C30B4289FE}" destId="{2C78BCAD-8106-434C-8F51-A894309F7131}" srcOrd="1" destOrd="0" parTransId="{A2FFA0E0-7F5A-40E6-850D-A74DA32F422A}" sibTransId="{B5517A18-B00E-4D11-901A-19CFC4BB50DF}"/>
    <dgm:cxn modelId="{161C5377-1863-46D4-95E4-E853B5F10B54}" type="presOf" srcId="{F62399B8-F89E-4C41-9FDA-B5E041940B5E}" destId="{3918725C-E0EB-4C34-91A2-2045B9BBA04F}" srcOrd="0" destOrd="0" presId="urn:microsoft.com/office/officeart/2005/8/layout/orgChart1"/>
    <dgm:cxn modelId="{9255A2EB-1242-4D41-BF20-9CBDC6CCF4D4}" srcId="{7DC2BE4A-36C4-4E07-BE44-CEBE5AD2E0C8}" destId="{48333BC9-D8A5-4298-8E94-B84289731CF7}" srcOrd="2" destOrd="0" parTransId="{9C81A465-FF1E-495F-92BB-EBD65A1C0D9E}" sibTransId="{2D9A51E9-8297-4EF3-9DCD-357DD207DBAB}"/>
    <dgm:cxn modelId="{87DD949D-B280-4989-BC95-FB4D7DBE1895}" type="presOf" srcId="{5E75D189-C74A-4377-BF5C-11235E8A70F3}" destId="{853F7FFD-65D5-4DC4-A374-0478BE8D94B9}" srcOrd="1" destOrd="0" presId="urn:microsoft.com/office/officeart/2005/8/layout/orgChart1"/>
    <dgm:cxn modelId="{C3C2B310-3858-4BDA-A427-F2D384417310}" type="presOf" srcId="{48333BC9-D8A5-4298-8E94-B84289731CF7}" destId="{F0CC3EA8-F24C-4318-8AF5-717A9003D2DA}" srcOrd="1" destOrd="0" presId="urn:microsoft.com/office/officeart/2005/8/layout/orgChart1"/>
    <dgm:cxn modelId="{0AC63D65-B5D3-4DC6-AD1D-8FA86EA3F008}" type="presOf" srcId="{5E75D189-C74A-4377-BF5C-11235E8A70F3}" destId="{C5744932-F7C8-4FE6-A3E0-67ED0AA2078C}" srcOrd="0" destOrd="0" presId="urn:microsoft.com/office/officeart/2005/8/layout/orgChart1"/>
    <dgm:cxn modelId="{27F9A603-BAB3-4A3E-8426-DCF09472F618}" type="presOf" srcId="{51427708-C9ED-481D-BABD-840105E6063E}" destId="{544E22D4-2295-49AB-8F43-7712526D364E}" srcOrd="0" destOrd="0" presId="urn:microsoft.com/office/officeart/2005/8/layout/orgChart1"/>
    <dgm:cxn modelId="{EBA6EB17-D0FB-4157-9CD3-90F0B3AB7E99}" type="presOf" srcId="{0CEC71F6-92A3-4B03-9E70-088F2B2D586B}" destId="{E960525C-9408-4F15-B359-2DEEA8E6C1BA}" srcOrd="0" destOrd="0" presId="urn:microsoft.com/office/officeart/2005/8/layout/orgChart1"/>
    <dgm:cxn modelId="{25E6CA35-5138-4F95-8235-BD66B8194B33}" type="presOf" srcId="{4F1F3F47-3793-41D3-8F0C-81AFB34B0886}" destId="{648A7A92-BCF0-4509-9D01-C149A915F756}" srcOrd="0" destOrd="0" presId="urn:microsoft.com/office/officeart/2005/8/layout/orgChart1"/>
    <dgm:cxn modelId="{7742679A-BFC3-4C73-9C68-BC25387EB07E}" type="presOf" srcId="{F4009430-F333-4376-848C-80755B1738AE}" destId="{992603B9-857A-48C5-AF4C-8F731C6E3617}" srcOrd="1" destOrd="0" presId="urn:microsoft.com/office/officeart/2005/8/layout/orgChart1"/>
    <dgm:cxn modelId="{3BA205BE-528D-4D9B-ADAC-F8B0C35CDB36}" type="presOf" srcId="{83997400-302A-4881-9E39-3CF909E1BA6B}" destId="{F8EDF817-5B68-4440-8AD6-9FFFF7641ACA}" srcOrd="0" destOrd="0" presId="urn:microsoft.com/office/officeart/2005/8/layout/orgChart1"/>
    <dgm:cxn modelId="{14BFD340-4F9B-4A15-A931-F539171916B1}" srcId="{2C78BCAD-8106-434C-8F51-A894309F7131}" destId="{F62399B8-F89E-4C41-9FDA-B5E041940B5E}" srcOrd="2" destOrd="0" parTransId="{2CE4BEED-5A42-42F4-9D81-B94035F03693}" sibTransId="{53F760CC-D29A-4CA2-B94E-B827A2D215AA}"/>
    <dgm:cxn modelId="{CDE557E9-AAB3-4A0D-BA38-661AB1D2E84D}" srcId="{90946177-B747-4932-81B1-94F2CD5078CA}" destId="{0CEC71F6-92A3-4B03-9E70-088F2B2D586B}" srcOrd="2" destOrd="0" parTransId="{0D410C3D-FA67-45F3-82F6-678CB67672AB}" sibTransId="{EC6F9A82-B6EE-4130-A69D-0E920ADC3505}"/>
    <dgm:cxn modelId="{B13839AF-E6FA-403E-8895-0E8F8520F6C1}" type="presOf" srcId="{F4009430-F333-4376-848C-80755B1738AE}" destId="{EAB06457-6F3F-472A-BA59-FE41060E8B04}" srcOrd="0" destOrd="0" presId="urn:microsoft.com/office/officeart/2005/8/layout/orgChart1"/>
    <dgm:cxn modelId="{86862416-F36D-4575-AF8F-31E0245EB69C}" type="presOf" srcId="{C5E220EE-D6C8-4234-A062-F15A0DCF6CAF}" destId="{AB5AA994-3843-47DB-A40E-8E46FC69010A}" srcOrd="0" destOrd="0" presId="urn:microsoft.com/office/officeart/2005/8/layout/orgChart1"/>
    <dgm:cxn modelId="{456D9810-2CE6-4F57-8FD5-F359B39B5494}" type="presOf" srcId="{449194C3-D740-4D69-99EA-E5284C4B1063}" destId="{16485260-E5AD-452B-B85B-924FADE2BE4F}" srcOrd="1" destOrd="0" presId="urn:microsoft.com/office/officeart/2005/8/layout/orgChart1"/>
    <dgm:cxn modelId="{09C3A1D0-CCCE-4FB3-A4FC-18AB49B5E016}" type="presOf" srcId="{E2FBEA9D-41CE-4810-B086-6F36CCE681F8}" destId="{D4CAF383-91A4-49D5-A86A-5EF6712A0877}" srcOrd="0" destOrd="0" presId="urn:microsoft.com/office/officeart/2005/8/layout/orgChart1"/>
    <dgm:cxn modelId="{4DD760D2-49F7-471D-9882-168549864355}" srcId="{C7D8BD09-6A79-49ED-AF0E-9DEDBD078846}" destId="{449194C3-D740-4D69-99EA-E5284C4B1063}" srcOrd="0" destOrd="0" parTransId="{DBB37F9B-78D0-4D5F-B1E3-149872434161}" sibTransId="{2BFC46B0-61F2-487B-97DE-F238EF20881A}"/>
    <dgm:cxn modelId="{EF987E6E-0A18-4166-910F-B3F7089E1665}" srcId="{90946177-B747-4932-81B1-94F2CD5078CA}" destId="{8625AADE-DFE5-4994-B0EB-F33138FCF0C5}" srcOrd="0" destOrd="0" parTransId="{B962CD8D-857C-45EB-9F2C-FA4BC248B3CF}" sibTransId="{A74A1015-94E3-407F-B7A0-5886950B2F45}"/>
    <dgm:cxn modelId="{E198CB81-78D4-49CA-A615-80AF3CDF50CF}" type="presOf" srcId="{965A7442-1937-4143-9B70-C5E400ECF606}" destId="{7C842194-729C-4048-8253-58396F74DFC0}" srcOrd="1" destOrd="0" presId="urn:microsoft.com/office/officeart/2005/8/layout/orgChart1"/>
    <dgm:cxn modelId="{F502DA9A-06EF-49AD-910C-C34CA83D3FE8}" type="presOf" srcId="{A2FFA0E0-7F5A-40E6-850D-A74DA32F422A}" destId="{F29CB421-B3CB-482F-A55A-3132B1BC4B75}" srcOrd="0" destOrd="0" presId="urn:microsoft.com/office/officeart/2005/8/layout/orgChart1"/>
    <dgm:cxn modelId="{5E2067FF-A10D-412A-BEC4-99FB84E259C9}" srcId="{90946177-B747-4932-81B1-94F2CD5078CA}" destId="{FBF8E78B-1A68-473A-A212-680B8C85E6D9}" srcOrd="5" destOrd="0" parTransId="{FFC0A8E3-898D-41AA-8724-EA2202301571}" sibTransId="{218B8CFA-83F8-4FF4-8C8D-BB78EE01E023}"/>
    <dgm:cxn modelId="{87FC2621-E27A-42AD-8A1E-A8DA6510AE39}" type="presOf" srcId="{48333BC9-D8A5-4298-8E94-B84289731CF7}" destId="{50BF775F-8381-431D-81CA-4A3539614FD8}" srcOrd="0" destOrd="0" presId="urn:microsoft.com/office/officeart/2005/8/layout/orgChart1"/>
    <dgm:cxn modelId="{3E5F44EE-FD36-489C-9397-91ACD176464F}" type="presOf" srcId="{25EA2D12-C03E-467B-A7D5-4C1E88985403}" destId="{11E81A25-FED1-448D-9618-52BD09F317F2}" srcOrd="0" destOrd="0" presId="urn:microsoft.com/office/officeart/2005/8/layout/orgChart1"/>
    <dgm:cxn modelId="{4D8680E2-68CF-42EB-B726-B56FA1D6DE5B}" type="presOf" srcId="{C0A14AFE-C7EC-4F7D-AC9E-D317EA5C9E3C}" destId="{AD262B4E-FEE9-4565-9BE5-5AD528665EB9}" srcOrd="0" destOrd="0" presId="urn:microsoft.com/office/officeart/2005/8/layout/orgChart1"/>
    <dgm:cxn modelId="{E3AF9788-053C-454B-B7FE-F66CEA819F61}" srcId="{90946177-B747-4932-81B1-94F2CD5078CA}" destId="{965A7442-1937-4143-9B70-C5E400ECF606}" srcOrd="3" destOrd="0" parTransId="{49B83D3E-D2FD-42B0-8868-157E80B2592A}" sibTransId="{1343D587-0295-41BF-9DA3-364B30809AC1}"/>
    <dgm:cxn modelId="{4EBE5EFA-2B8F-466C-8E03-A0ABF53A69F0}" type="presOf" srcId="{C6A4E320-6D7B-4EDD-AA42-8D7BCD83A89E}" destId="{56288E7C-35EB-4A96-A412-8D6AC3BEBD17}" srcOrd="0" destOrd="0" presId="urn:microsoft.com/office/officeart/2005/8/layout/orgChart1"/>
    <dgm:cxn modelId="{DA5525FB-B272-4F1E-8472-2E5F4556E2D8}" type="presOf" srcId="{449194C3-D740-4D69-99EA-E5284C4B1063}" destId="{5E2F4ADC-B6FF-44E9-9B7B-468896EB51A8}" srcOrd="0" destOrd="0" presId="urn:microsoft.com/office/officeart/2005/8/layout/orgChart1"/>
    <dgm:cxn modelId="{5B81F247-84B4-4E8F-993C-6B11DD370F6D}" type="presOf" srcId="{F62399B8-F89E-4C41-9FDA-B5E041940B5E}" destId="{4E563494-D1A1-41D3-8F62-FFC8583CA21B}" srcOrd="1" destOrd="0" presId="urn:microsoft.com/office/officeart/2005/8/layout/orgChart1"/>
    <dgm:cxn modelId="{DCF35259-CF4A-4077-B2C3-FEF08BDAC732}" type="presOf" srcId="{0D410C3D-FA67-45F3-82F6-678CB67672AB}" destId="{633354E8-548F-4FD6-AD54-C3D56DD3B561}" srcOrd="0" destOrd="0" presId="urn:microsoft.com/office/officeart/2005/8/layout/orgChart1"/>
    <dgm:cxn modelId="{2CAD58A2-F9DB-47CF-A70D-E6065D36FC8B}" type="presOf" srcId="{90946177-B747-4932-81B1-94F2CD5078CA}" destId="{DD32755E-20C1-4713-A67E-BFE608DD9F7F}" srcOrd="1" destOrd="0" presId="urn:microsoft.com/office/officeart/2005/8/layout/orgChart1"/>
    <dgm:cxn modelId="{B38D2026-F208-4486-B2FC-058D1FF7C659}" type="presOf" srcId="{F2009105-A59E-4116-91C7-C80580558523}" destId="{255EE0D0-D5A9-41BA-9998-C99B4DE1D7DC}" srcOrd="0" destOrd="0" presId="urn:microsoft.com/office/officeart/2005/8/layout/orgChart1"/>
    <dgm:cxn modelId="{34B74BD3-8709-48B4-BA89-159F76D6781C}" srcId="{2C78BCAD-8106-434C-8F51-A894309F7131}" destId="{C6A4E320-6D7B-4EDD-AA42-8D7BCD83A89E}" srcOrd="0" destOrd="0" parTransId="{7103B621-5F7F-424C-AF8A-F68D3BAE6E63}" sibTransId="{AAB84670-EE50-4F69-A9D3-F26438E48B58}"/>
    <dgm:cxn modelId="{3102C341-D836-4593-AD30-5304942DB9E3}" type="presOf" srcId="{342042D3-AF48-48F8-A854-D324971F3EFD}" destId="{6546C3E3-1106-4D45-8FB1-ED561E28D5BD}" srcOrd="0" destOrd="0" presId="urn:microsoft.com/office/officeart/2005/8/layout/orgChart1"/>
    <dgm:cxn modelId="{C73C2575-A1EE-40E3-ABC0-BBE281E3743F}" type="presParOf" srcId="{472AE9B4-8E50-4063-B95E-68FEB645F691}" destId="{B3514C11-40E1-42CB-B9D0-4A8C5C8BB608}" srcOrd="0" destOrd="0" presId="urn:microsoft.com/office/officeart/2005/8/layout/orgChart1"/>
    <dgm:cxn modelId="{E4CDB506-57CA-49BD-818E-5A5D45A50325}" type="presParOf" srcId="{B3514C11-40E1-42CB-B9D0-4A8C5C8BB608}" destId="{1D281E1E-63AA-4AB2-9CE9-E78EBD9D76B3}" srcOrd="0" destOrd="0" presId="urn:microsoft.com/office/officeart/2005/8/layout/orgChart1"/>
    <dgm:cxn modelId="{1EAED35E-83C4-409D-BD63-9F2572DC9084}" type="presParOf" srcId="{1D281E1E-63AA-4AB2-9CE9-E78EBD9D76B3}" destId="{D4CAF383-91A4-49D5-A86A-5EF6712A0877}" srcOrd="0" destOrd="0" presId="urn:microsoft.com/office/officeart/2005/8/layout/orgChart1"/>
    <dgm:cxn modelId="{40ABB0F5-EBE2-490A-87CC-2E21F1FDC1FF}" type="presParOf" srcId="{1D281E1E-63AA-4AB2-9CE9-E78EBD9D76B3}" destId="{9ECD772D-D06F-4F1B-8F06-75C7525F54A5}" srcOrd="1" destOrd="0" presId="urn:microsoft.com/office/officeart/2005/8/layout/orgChart1"/>
    <dgm:cxn modelId="{46B114D0-6AAE-4364-BE15-CE353ABEC60D}" type="presParOf" srcId="{B3514C11-40E1-42CB-B9D0-4A8C5C8BB608}" destId="{F2E683E9-2A56-48ED-9B3F-52D22F3F3DA7}" srcOrd="1" destOrd="0" presId="urn:microsoft.com/office/officeart/2005/8/layout/orgChart1"/>
    <dgm:cxn modelId="{1B4286A1-DF22-4945-B702-40DC8692B6C3}" type="presParOf" srcId="{B3514C11-40E1-42CB-B9D0-4A8C5C8BB608}" destId="{AEE8144F-3750-4050-8C4D-729124C544A7}" srcOrd="2" destOrd="0" presId="urn:microsoft.com/office/officeart/2005/8/layout/orgChart1"/>
    <dgm:cxn modelId="{F89ACB32-0A7A-4E5B-A475-1776A0EAA9B9}" type="presParOf" srcId="{472AE9B4-8E50-4063-B95E-68FEB645F691}" destId="{DBC94344-7835-4485-ACD0-028413DD6554}" srcOrd="1" destOrd="0" presId="urn:microsoft.com/office/officeart/2005/8/layout/orgChart1"/>
    <dgm:cxn modelId="{D71F21E2-E966-473A-AFE5-A9558C534BEA}" type="presParOf" srcId="{DBC94344-7835-4485-ACD0-028413DD6554}" destId="{8948EE21-CD4A-457E-934F-77F1F7B1E1F4}" srcOrd="0" destOrd="0" presId="urn:microsoft.com/office/officeart/2005/8/layout/orgChart1"/>
    <dgm:cxn modelId="{793E4502-843D-4634-907C-6978EBB911CC}" type="presParOf" srcId="{8948EE21-CD4A-457E-934F-77F1F7B1E1F4}" destId="{7E884446-1141-4038-80DF-7DC4D2E535EB}" srcOrd="0" destOrd="0" presId="urn:microsoft.com/office/officeart/2005/8/layout/orgChart1"/>
    <dgm:cxn modelId="{E6BD6661-8999-42AB-8108-BC869F22D120}" type="presParOf" srcId="{8948EE21-CD4A-457E-934F-77F1F7B1E1F4}" destId="{066E032B-85BA-40FF-81A9-EB137AC34777}" srcOrd="1" destOrd="0" presId="urn:microsoft.com/office/officeart/2005/8/layout/orgChart1"/>
    <dgm:cxn modelId="{54BF913A-3A9C-4ACF-B04A-66FFF4F374E6}" type="presParOf" srcId="{DBC94344-7835-4485-ACD0-028413DD6554}" destId="{E568D4AB-358E-462E-81AE-F74FC3EFB033}" srcOrd="1" destOrd="0" presId="urn:microsoft.com/office/officeart/2005/8/layout/orgChart1"/>
    <dgm:cxn modelId="{6C10759C-10CD-4E18-9B95-1FFFAD2C8198}" type="presParOf" srcId="{DBC94344-7835-4485-ACD0-028413DD6554}" destId="{A886AA1C-8806-4409-BBB2-40E8701EFDEE}" srcOrd="2" destOrd="0" presId="urn:microsoft.com/office/officeart/2005/8/layout/orgChart1"/>
    <dgm:cxn modelId="{48DD67CF-16A1-4BAF-8678-A3F6149CDAE1}" type="presParOf" srcId="{A886AA1C-8806-4409-BBB2-40E8701EFDEE}" destId="{CC792E85-EEBA-4A3C-A53E-90DBD4270514}" srcOrd="0" destOrd="0" presId="urn:microsoft.com/office/officeart/2005/8/layout/orgChart1"/>
    <dgm:cxn modelId="{F38D3A61-CA11-4893-9102-BF7940F85745}" type="presParOf" srcId="{A886AA1C-8806-4409-BBB2-40E8701EFDEE}" destId="{95F10499-B6C3-44B4-B8CA-EB7747B4FBA9}" srcOrd="1" destOrd="0" presId="urn:microsoft.com/office/officeart/2005/8/layout/orgChart1"/>
    <dgm:cxn modelId="{BC04133B-0370-4305-A2C4-B007DB30AB49}" type="presParOf" srcId="{95F10499-B6C3-44B4-B8CA-EB7747B4FBA9}" destId="{AAD2619E-B831-444D-A0E2-5EFDA368F923}" srcOrd="0" destOrd="0" presId="urn:microsoft.com/office/officeart/2005/8/layout/orgChart1"/>
    <dgm:cxn modelId="{CE3836C8-77F6-4B28-885E-636F1F49BD1B}" type="presParOf" srcId="{AAD2619E-B831-444D-A0E2-5EFDA368F923}" destId="{AE283BFB-E29A-4B73-AB97-C693DC2946F2}" srcOrd="0" destOrd="0" presId="urn:microsoft.com/office/officeart/2005/8/layout/orgChart1"/>
    <dgm:cxn modelId="{D1F71A66-1D9B-4ACD-836F-8A65E21CB0F0}" type="presParOf" srcId="{AAD2619E-B831-444D-A0E2-5EFDA368F923}" destId="{D1754784-9E96-48CC-AE46-B8CD7ABEA933}" srcOrd="1" destOrd="0" presId="urn:microsoft.com/office/officeart/2005/8/layout/orgChart1"/>
    <dgm:cxn modelId="{D14038D4-D931-4E3B-81D5-177F3CDCB9E1}" type="presParOf" srcId="{95F10499-B6C3-44B4-B8CA-EB7747B4FBA9}" destId="{FEFA807F-1879-4D43-BF7B-07AC5AF70348}" srcOrd="1" destOrd="0" presId="urn:microsoft.com/office/officeart/2005/8/layout/orgChart1"/>
    <dgm:cxn modelId="{1E5351A3-9923-441D-90EF-0DBE335D6C16}" type="presParOf" srcId="{95F10499-B6C3-44B4-B8CA-EB7747B4FBA9}" destId="{454415ED-A828-41D4-AD92-C09B5F889E0D}" srcOrd="2" destOrd="0" presId="urn:microsoft.com/office/officeart/2005/8/layout/orgChart1"/>
    <dgm:cxn modelId="{4DDC0075-E5C7-4C24-9AF1-2E93B379E78F}" type="presParOf" srcId="{454415ED-A828-41D4-AD92-C09B5F889E0D}" destId="{DB8E6EFA-1AEA-4EBC-965B-04542EC400F6}" srcOrd="0" destOrd="0" presId="urn:microsoft.com/office/officeart/2005/8/layout/orgChart1"/>
    <dgm:cxn modelId="{D2D02217-D86A-49C7-A02E-33D672736809}" type="presParOf" srcId="{454415ED-A828-41D4-AD92-C09B5F889E0D}" destId="{4CA4DC1E-C83B-4B8A-846A-C9CF46BA81DD}" srcOrd="1" destOrd="0" presId="urn:microsoft.com/office/officeart/2005/8/layout/orgChart1"/>
    <dgm:cxn modelId="{F67FD565-2004-4442-9E43-C81147B76B59}" type="presParOf" srcId="{4CA4DC1E-C83B-4B8A-846A-C9CF46BA81DD}" destId="{88C543D3-61B0-4172-A567-DAF0020AD806}" srcOrd="0" destOrd="0" presId="urn:microsoft.com/office/officeart/2005/8/layout/orgChart1"/>
    <dgm:cxn modelId="{211D849C-3757-4D4B-9753-6D40D7675E77}" type="presParOf" srcId="{88C543D3-61B0-4172-A567-DAF0020AD806}" destId="{C5744932-F7C8-4FE6-A3E0-67ED0AA2078C}" srcOrd="0" destOrd="0" presId="urn:microsoft.com/office/officeart/2005/8/layout/orgChart1"/>
    <dgm:cxn modelId="{E3AF8E62-099C-49D7-B761-C9AC1B653BAD}" type="presParOf" srcId="{88C543D3-61B0-4172-A567-DAF0020AD806}" destId="{853F7FFD-65D5-4DC4-A374-0478BE8D94B9}" srcOrd="1" destOrd="0" presId="urn:microsoft.com/office/officeart/2005/8/layout/orgChart1"/>
    <dgm:cxn modelId="{19B07B8B-8D8C-49BF-B722-0CB302B23F56}" type="presParOf" srcId="{4CA4DC1E-C83B-4B8A-846A-C9CF46BA81DD}" destId="{9DD87E66-204E-488D-B761-7072322B2460}" srcOrd="1" destOrd="0" presId="urn:microsoft.com/office/officeart/2005/8/layout/orgChart1"/>
    <dgm:cxn modelId="{7A40EBCE-C2F5-4891-932E-2681782F0A1F}" type="presParOf" srcId="{4CA4DC1E-C83B-4B8A-846A-C9CF46BA81DD}" destId="{FC0A0256-932F-44F5-837C-8B96D0CF5A79}" srcOrd="2" destOrd="0" presId="urn:microsoft.com/office/officeart/2005/8/layout/orgChart1"/>
    <dgm:cxn modelId="{8A67AA68-96ED-4645-A64C-6750E2639A43}" type="presParOf" srcId="{454415ED-A828-41D4-AD92-C09B5F889E0D}" destId="{255EE0D0-D5A9-41BA-9998-C99B4DE1D7DC}" srcOrd="2" destOrd="0" presId="urn:microsoft.com/office/officeart/2005/8/layout/orgChart1"/>
    <dgm:cxn modelId="{8E0E1792-DF5A-4C71-81FF-D783514AB0FB}" type="presParOf" srcId="{454415ED-A828-41D4-AD92-C09B5F889E0D}" destId="{6E7E325B-C4E2-4126-836E-2BC86E8AAD6F}" srcOrd="3" destOrd="0" presId="urn:microsoft.com/office/officeart/2005/8/layout/orgChart1"/>
    <dgm:cxn modelId="{F897DBC4-E7B0-4DFB-A7A4-ED3A5E346C3E}" type="presParOf" srcId="{6E7E325B-C4E2-4126-836E-2BC86E8AAD6F}" destId="{7FE581AF-0625-4D66-85F2-D107A2E26E33}" srcOrd="0" destOrd="0" presId="urn:microsoft.com/office/officeart/2005/8/layout/orgChart1"/>
    <dgm:cxn modelId="{A108BB7D-DB98-49C5-AEB3-AB026A21BC24}" type="presParOf" srcId="{7FE581AF-0625-4D66-85F2-D107A2E26E33}" destId="{AD262B4E-FEE9-4565-9BE5-5AD528665EB9}" srcOrd="0" destOrd="0" presId="urn:microsoft.com/office/officeart/2005/8/layout/orgChart1"/>
    <dgm:cxn modelId="{33F226E9-A220-4541-BB39-39EEA92A1846}" type="presParOf" srcId="{7FE581AF-0625-4D66-85F2-D107A2E26E33}" destId="{AE681A11-6A7D-4C75-9FF1-F770A0F52AFC}" srcOrd="1" destOrd="0" presId="urn:microsoft.com/office/officeart/2005/8/layout/orgChart1"/>
    <dgm:cxn modelId="{E1C9C6C4-CEF8-4082-872C-1D7839677509}" type="presParOf" srcId="{6E7E325B-C4E2-4126-836E-2BC86E8AAD6F}" destId="{CD7BBA28-8D69-48DE-AAC0-537861083780}" srcOrd="1" destOrd="0" presId="urn:microsoft.com/office/officeart/2005/8/layout/orgChart1"/>
    <dgm:cxn modelId="{0E9849FF-EA3E-4F7E-BAE6-4499ED33F66E}" type="presParOf" srcId="{6E7E325B-C4E2-4126-836E-2BC86E8AAD6F}" destId="{405E7AF1-69D8-4C7F-97AB-93CE6E352F51}" srcOrd="2" destOrd="0" presId="urn:microsoft.com/office/officeart/2005/8/layout/orgChart1"/>
    <dgm:cxn modelId="{41386DE2-2320-4406-BF2D-FB047BF5924E}" type="presParOf" srcId="{454415ED-A828-41D4-AD92-C09B5F889E0D}" destId="{6E31FCDF-8A94-4A5F-8D33-8E143B178189}" srcOrd="4" destOrd="0" presId="urn:microsoft.com/office/officeart/2005/8/layout/orgChart1"/>
    <dgm:cxn modelId="{45A430A4-1E26-41CB-98D4-97CF4D026EEA}" type="presParOf" srcId="{454415ED-A828-41D4-AD92-C09B5F889E0D}" destId="{6D2A7D49-45DB-4AE6-BA72-F020D4ECD16E}" srcOrd="5" destOrd="0" presId="urn:microsoft.com/office/officeart/2005/8/layout/orgChart1"/>
    <dgm:cxn modelId="{632A9880-D002-48A0-A281-3F7EF14E0213}" type="presParOf" srcId="{6D2A7D49-45DB-4AE6-BA72-F020D4ECD16E}" destId="{00265DE2-6B38-4EEB-877D-252C31672BBA}" srcOrd="0" destOrd="0" presId="urn:microsoft.com/office/officeart/2005/8/layout/orgChart1"/>
    <dgm:cxn modelId="{E40D600B-0BA2-47EE-BD2F-1904E509E62F}" type="presParOf" srcId="{00265DE2-6B38-4EEB-877D-252C31672BBA}" destId="{50BF775F-8381-431D-81CA-4A3539614FD8}" srcOrd="0" destOrd="0" presId="urn:microsoft.com/office/officeart/2005/8/layout/orgChart1"/>
    <dgm:cxn modelId="{4B85BC44-109D-4F50-AB3D-4D6F536F056E}" type="presParOf" srcId="{00265DE2-6B38-4EEB-877D-252C31672BBA}" destId="{F0CC3EA8-F24C-4318-8AF5-717A9003D2DA}" srcOrd="1" destOrd="0" presId="urn:microsoft.com/office/officeart/2005/8/layout/orgChart1"/>
    <dgm:cxn modelId="{7BEA98B4-F5E2-4E34-915F-9784F0FB6826}" type="presParOf" srcId="{6D2A7D49-45DB-4AE6-BA72-F020D4ECD16E}" destId="{504B2450-533B-4F23-8207-1721EEB70ED6}" srcOrd="1" destOrd="0" presId="urn:microsoft.com/office/officeart/2005/8/layout/orgChart1"/>
    <dgm:cxn modelId="{C875148C-8CE3-4E2D-9370-B680CD0B05AB}" type="presParOf" srcId="{6D2A7D49-45DB-4AE6-BA72-F020D4ECD16E}" destId="{5EE0C63F-ED4D-4DE5-AB35-3F6240DA63FC}" srcOrd="2" destOrd="0" presId="urn:microsoft.com/office/officeart/2005/8/layout/orgChart1"/>
    <dgm:cxn modelId="{72A29245-9890-4719-AA49-8FB64D94818B}" type="presParOf" srcId="{454415ED-A828-41D4-AD92-C09B5F889E0D}" destId="{E47FE62B-31EC-4290-B1F9-D51A7AC81E86}" srcOrd="6" destOrd="0" presId="urn:microsoft.com/office/officeart/2005/8/layout/orgChart1"/>
    <dgm:cxn modelId="{53FF53E1-689A-4888-8B5F-0A59D5381941}" type="presParOf" srcId="{454415ED-A828-41D4-AD92-C09B5F889E0D}" destId="{DF31DF95-0CA8-4ADF-AFEE-04AF9CAFD4EC}" srcOrd="7" destOrd="0" presId="urn:microsoft.com/office/officeart/2005/8/layout/orgChart1"/>
    <dgm:cxn modelId="{C8BA7781-6B9C-44C8-87F3-44B594262B10}" type="presParOf" srcId="{DF31DF95-0CA8-4ADF-AFEE-04AF9CAFD4EC}" destId="{175BE65A-5FA9-47E7-9AC0-A4543221683B}" srcOrd="0" destOrd="0" presId="urn:microsoft.com/office/officeart/2005/8/layout/orgChart1"/>
    <dgm:cxn modelId="{79A63403-473A-4BD3-9F55-5DABE1FD54B1}" type="presParOf" srcId="{175BE65A-5FA9-47E7-9AC0-A4543221683B}" destId="{EAB06457-6F3F-472A-BA59-FE41060E8B04}" srcOrd="0" destOrd="0" presId="urn:microsoft.com/office/officeart/2005/8/layout/orgChart1"/>
    <dgm:cxn modelId="{BEB25EDD-5EED-4134-B624-154BBAD66B7A}" type="presParOf" srcId="{175BE65A-5FA9-47E7-9AC0-A4543221683B}" destId="{992603B9-857A-48C5-AF4C-8F731C6E3617}" srcOrd="1" destOrd="0" presId="urn:microsoft.com/office/officeart/2005/8/layout/orgChart1"/>
    <dgm:cxn modelId="{7AEA0E2A-3701-479F-9A5A-F8972981413E}" type="presParOf" srcId="{DF31DF95-0CA8-4ADF-AFEE-04AF9CAFD4EC}" destId="{99A3B4C9-F3E7-46FB-B9CB-04CB1D9A01B8}" srcOrd="1" destOrd="0" presId="urn:microsoft.com/office/officeart/2005/8/layout/orgChart1"/>
    <dgm:cxn modelId="{4C90FC87-1906-4734-AE38-095BF6891A69}" type="presParOf" srcId="{DF31DF95-0CA8-4ADF-AFEE-04AF9CAFD4EC}" destId="{08BBEE5E-3DA5-420F-8DC3-5C50E0942CCB}" srcOrd="2" destOrd="0" presId="urn:microsoft.com/office/officeart/2005/8/layout/orgChart1"/>
    <dgm:cxn modelId="{41818B41-EB4D-475F-A4BC-A59707BF07ED}" type="presParOf" srcId="{A886AA1C-8806-4409-BBB2-40E8701EFDEE}" destId="{F29CB421-B3CB-482F-A55A-3132B1BC4B75}" srcOrd="2" destOrd="0" presId="urn:microsoft.com/office/officeart/2005/8/layout/orgChart1"/>
    <dgm:cxn modelId="{CF29A5E9-D52C-47D6-8CB2-0130BF0DAAA0}" type="presParOf" srcId="{A886AA1C-8806-4409-BBB2-40E8701EFDEE}" destId="{DEDE412A-0E04-4145-996D-EA061BF41D94}" srcOrd="3" destOrd="0" presId="urn:microsoft.com/office/officeart/2005/8/layout/orgChart1"/>
    <dgm:cxn modelId="{4A3EC5CD-2C1F-4203-9EAF-9CA142E28043}" type="presParOf" srcId="{DEDE412A-0E04-4145-996D-EA061BF41D94}" destId="{F3488361-032E-47DB-9D52-F5C458E02065}" srcOrd="0" destOrd="0" presId="urn:microsoft.com/office/officeart/2005/8/layout/orgChart1"/>
    <dgm:cxn modelId="{FBEEDC80-3709-49D6-AB1B-EE1BAFFF5A17}" type="presParOf" srcId="{F3488361-032E-47DB-9D52-F5C458E02065}" destId="{D04FDF28-8DF8-4343-A920-D3CE9252485D}" srcOrd="0" destOrd="0" presId="urn:microsoft.com/office/officeart/2005/8/layout/orgChart1"/>
    <dgm:cxn modelId="{B62A0B54-ADD6-419A-9055-0B42BF72D851}" type="presParOf" srcId="{F3488361-032E-47DB-9D52-F5C458E02065}" destId="{4E05E29A-2A3D-48FC-832C-D8E99332862E}" srcOrd="1" destOrd="0" presId="urn:microsoft.com/office/officeart/2005/8/layout/orgChart1"/>
    <dgm:cxn modelId="{60F11BE0-724C-4D28-8495-FDE6E6E8A05D}" type="presParOf" srcId="{DEDE412A-0E04-4145-996D-EA061BF41D94}" destId="{F09A5FAC-2F51-478E-A30F-D331ADD3E9F3}" srcOrd="1" destOrd="0" presId="urn:microsoft.com/office/officeart/2005/8/layout/orgChart1"/>
    <dgm:cxn modelId="{E7182326-4CA2-401D-8C7D-BD1CE7F6BC86}" type="presParOf" srcId="{DEDE412A-0E04-4145-996D-EA061BF41D94}" destId="{CFEE3779-CA37-4F4D-89A0-5E67D560EB49}" srcOrd="2" destOrd="0" presId="urn:microsoft.com/office/officeart/2005/8/layout/orgChart1"/>
    <dgm:cxn modelId="{04852DA4-ECD5-4C73-9794-89AF9C3159C1}" type="presParOf" srcId="{CFEE3779-CA37-4F4D-89A0-5E67D560EB49}" destId="{30FC1C80-E380-456D-A18C-C66BB8CF06DF}" srcOrd="0" destOrd="0" presId="urn:microsoft.com/office/officeart/2005/8/layout/orgChart1"/>
    <dgm:cxn modelId="{10160AAB-496F-4C16-8593-2C46FAC3CD83}" type="presParOf" srcId="{CFEE3779-CA37-4F4D-89A0-5E67D560EB49}" destId="{67132502-419C-4087-BF90-83DDA6FA8D41}" srcOrd="1" destOrd="0" presId="urn:microsoft.com/office/officeart/2005/8/layout/orgChart1"/>
    <dgm:cxn modelId="{6FA48BA7-76D1-4409-B712-502FAA7BE811}" type="presParOf" srcId="{67132502-419C-4087-BF90-83DDA6FA8D41}" destId="{A036FC0C-D8D2-43F6-880C-97DC03AC1A5F}" srcOrd="0" destOrd="0" presId="urn:microsoft.com/office/officeart/2005/8/layout/orgChart1"/>
    <dgm:cxn modelId="{5D19D2CD-44B8-48E4-B705-1473BB3A1952}" type="presParOf" srcId="{A036FC0C-D8D2-43F6-880C-97DC03AC1A5F}" destId="{56288E7C-35EB-4A96-A412-8D6AC3BEBD17}" srcOrd="0" destOrd="0" presId="urn:microsoft.com/office/officeart/2005/8/layout/orgChart1"/>
    <dgm:cxn modelId="{108DFD54-5E54-48B3-B519-D9C68FFD8030}" type="presParOf" srcId="{A036FC0C-D8D2-43F6-880C-97DC03AC1A5F}" destId="{98555414-FD3A-499C-BE6E-D96567A665FC}" srcOrd="1" destOrd="0" presId="urn:microsoft.com/office/officeart/2005/8/layout/orgChart1"/>
    <dgm:cxn modelId="{37838680-D18D-4ADA-A89F-B067C3BFAF47}" type="presParOf" srcId="{67132502-419C-4087-BF90-83DDA6FA8D41}" destId="{FD99851F-6A7A-4BDE-99CF-A0801B4B8F6B}" srcOrd="1" destOrd="0" presId="urn:microsoft.com/office/officeart/2005/8/layout/orgChart1"/>
    <dgm:cxn modelId="{ECFCBC8E-D93F-42EE-B27C-EF1B9AC3328B}" type="presParOf" srcId="{67132502-419C-4087-BF90-83DDA6FA8D41}" destId="{46B21BB7-79AB-43B6-81EC-2C1941F2BEB1}" srcOrd="2" destOrd="0" presId="urn:microsoft.com/office/officeart/2005/8/layout/orgChart1"/>
    <dgm:cxn modelId="{C475A8A2-C05F-480F-A2E4-31B5444AE259}" type="presParOf" srcId="{CFEE3779-CA37-4F4D-89A0-5E67D560EB49}" destId="{88058307-257B-49E8-A1BE-E58CFD200078}" srcOrd="2" destOrd="0" presId="urn:microsoft.com/office/officeart/2005/8/layout/orgChart1"/>
    <dgm:cxn modelId="{5CBC9541-7834-40DD-9677-6469CB148D4E}" type="presParOf" srcId="{CFEE3779-CA37-4F4D-89A0-5E67D560EB49}" destId="{83D3B849-0E48-4D08-A0EE-433CC6FC58A0}" srcOrd="3" destOrd="0" presId="urn:microsoft.com/office/officeart/2005/8/layout/orgChart1"/>
    <dgm:cxn modelId="{8BAC5171-A5D7-4830-80ED-B13611F45D44}" type="presParOf" srcId="{83D3B849-0E48-4D08-A0EE-433CC6FC58A0}" destId="{2AC9D2B9-E444-4B22-8F06-9A6AC98423DF}" srcOrd="0" destOrd="0" presId="urn:microsoft.com/office/officeart/2005/8/layout/orgChart1"/>
    <dgm:cxn modelId="{8093FF16-19AB-4D86-9CCB-F7453A982F38}" type="presParOf" srcId="{2AC9D2B9-E444-4B22-8F06-9A6AC98423DF}" destId="{F8EDF817-5B68-4440-8AD6-9FFFF7641ACA}" srcOrd="0" destOrd="0" presId="urn:microsoft.com/office/officeart/2005/8/layout/orgChart1"/>
    <dgm:cxn modelId="{B32FF2AE-8F17-48DB-87F1-3718317E3B53}" type="presParOf" srcId="{2AC9D2B9-E444-4B22-8F06-9A6AC98423DF}" destId="{639A3B04-936C-46E8-A86C-FC40FBE06AF9}" srcOrd="1" destOrd="0" presId="urn:microsoft.com/office/officeart/2005/8/layout/orgChart1"/>
    <dgm:cxn modelId="{3B28AB77-5D10-4646-8E0C-F7B463D00E57}" type="presParOf" srcId="{83D3B849-0E48-4D08-A0EE-433CC6FC58A0}" destId="{CA36AAD9-807E-4BFE-83CA-0D53618ED553}" srcOrd="1" destOrd="0" presId="urn:microsoft.com/office/officeart/2005/8/layout/orgChart1"/>
    <dgm:cxn modelId="{1C931AB6-3CFE-442C-AE55-035DCE201E0C}" type="presParOf" srcId="{83D3B849-0E48-4D08-A0EE-433CC6FC58A0}" destId="{1DCA0A55-8249-40C2-927E-6EFFFB7DAE11}" srcOrd="2" destOrd="0" presId="urn:microsoft.com/office/officeart/2005/8/layout/orgChart1"/>
    <dgm:cxn modelId="{587B3C29-2606-4C7E-BB92-C530CA61E2E3}" type="presParOf" srcId="{CFEE3779-CA37-4F4D-89A0-5E67D560EB49}" destId="{361F1A88-6C2F-442E-AA08-332C32E30220}" srcOrd="4" destOrd="0" presId="urn:microsoft.com/office/officeart/2005/8/layout/orgChart1"/>
    <dgm:cxn modelId="{90BE6A5E-DECA-48A8-A2AD-4D05963FEB73}" type="presParOf" srcId="{CFEE3779-CA37-4F4D-89A0-5E67D560EB49}" destId="{A84AE5E0-C83D-4A32-B12B-B7957230141D}" srcOrd="5" destOrd="0" presId="urn:microsoft.com/office/officeart/2005/8/layout/orgChart1"/>
    <dgm:cxn modelId="{18B9A3EF-B44F-414B-AF94-589CA0344BB6}" type="presParOf" srcId="{A84AE5E0-C83D-4A32-B12B-B7957230141D}" destId="{BD208C46-F25F-4416-8216-44F594114BAE}" srcOrd="0" destOrd="0" presId="urn:microsoft.com/office/officeart/2005/8/layout/orgChart1"/>
    <dgm:cxn modelId="{9E735ADB-D3B6-4B35-AF38-FC6C65C76EB0}" type="presParOf" srcId="{BD208C46-F25F-4416-8216-44F594114BAE}" destId="{3918725C-E0EB-4C34-91A2-2045B9BBA04F}" srcOrd="0" destOrd="0" presId="urn:microsoft.com/office/officeart/2005/8/layout/orgChart1"/>
    <dgm:cxn modelId="{545EBE8F-0E29-486E-9802-40FAFAD1FD47}" type="presParOf" srcId="{BD208C46-F25F-4416-8216-44F594114BAE}" destId="{4E563494-D1A1-41D3-8F62-FFC8583CA21B}" srcOrd="1" destOrd="0" presId="urn:microsoft.com/office/officeart/2005/8/layout/orgChart1"/>
    <dgm:cxn modelId="{7D613B96-B3E0-49C3-B3FF-55B2FA1EC96B}" type="presParOf" srcId="{A84AE5E0-C83D-4A32-B12B-B7957230141D}" destId="{4C4DDA48-EA7A-4CD5-9C3C-57BE8BC23103}" srcOrd="1" destOrd="0" presId="urn:microsoft.com/office/officeart/2005/8/layout/orgChart1"/>
    <dgm:cxn modelId="{8B7FBA9D-52A4-4BA7-A090-C05C49151F73}" type="presParOf" srcId="{A84AE5E0-C83D-4A32-B12B-B7957230141D}" destId="{3421B31F-7453-4A47-9937-902B0742038B}" srcOrd="2" destOrd="0" presId="urn:microsoft.com/office/officeart/2005/8/layout/orgChart1"/>
    <dgm:cxn modelId="{A6018EDB-5248-4FE5-8B8B-5782721621EF}" type="presParOf" srcId="{CFEE3779-CA37-4F4D-89A0-5E67D560EB49}" destId="{FFA07ABB-68C5-4167-9421-6C1A3B5400A0}" srcOrd="6" destOrd="0" presId="urn:microsoft.com/office/officeart/2005/8/layout/orgChart1"/>
    <dgm:cxn modelId="{81E1528E-1E9C-4731-9746-E49FEABEA016}" type="presParOf" srcId="{CFEE3779-CA37-4F4D-89A0-5E67D560EB49}" destId="{9E61429F-95E2-4A47-B5A3-196C314503A1}" srcOrd="7" destOrd="0" presId="urn:microsoft.com/office/officeart/2005/8/layout/orgChart1"/>
    <dgm:cxn modelId="{39399F83-A623-430C-B99D-19431242AC0A}" type="presParOf" srcId="{9E61429F-95E2-4A47-B5A3-196C314503A1}" destId="{94BA2BE1-B660-4BDF-B3A3-F670754BD3AF}" srcOrd="0" destOrd="0" presId="urn:microsoft.com/office/officeart/2005/8/layout/orgChart1"/>
    <dgm:cxn modelId="{436FC138-F13C-447F-B754-15FDF048596E}" type="presParOf" srcId="{94BA2BE1-B660-4BDF-B3A3-F670754BD3AF}" destId="{DC531684-55EF-4A74-B8FD-BEE78F093022}" srcOrd="0" destOrd="0" presId="urn:microsoft.com/office/officeart/2005/8/layout/orgChart1"/>
    <dgm:cxn modelId="{8BC5954B-EA3B-46B4-8C80-54BD73C409BE}" type="presParOf" srcId="{94BA2BE1-B660-4BDF-B3A3-F670754BD3AF}" destId="{C4FEA23A-E70F-41FE-BD3E-65251A64C4C3}" srcOrd="1" destOrd="0" presId="urn:microsoft.com/office/officeart/2005/8/layout/orgChart1"/>
    <dgm:cxn modelId="{1643EF08-AD87-4899-9352-F2534C0C0D33}" type="presParOf" srcId="{9E61429F-95E2-4A47-B5A3-196C314503A1}" destId="{C09E1E65-A0D4-4C75-90C2-44B3C983B6A4}" srcOrd="1" destOrd="0" presId="urn:microsoft.com/office/officeart/2005/8/layout/orgChart1"/>
    <dgm:cxn modelId="{267A38C8-D183-4328-A6AF-1F663E3B3ADD}" type="presParOf" srcId="{9E61429F-95E2-4A47-B5A3-196C314503A1}" destId="{AE0C4949-1BF4-4FBC-B255-BBCFBF37850C}" srcOrd="2" destOrd="0" presId="urn:microsoft.com/office/officeart/2005/8/layout/orgChart1"/>
    <dgm:cxn modelId="{CBCCDF7A-4C0B-4053-9E5E-F5AD21FFBD78}" type="presParOf" srcId="{AE0C4949-1BF4-4FBC-B255-BBCFBF37850C}" destId="{FEC8CF26-908F-4F2E-A81A-B8121749BB06}" srcOrd="0" destOrd="0" presId="urn:microsoft.com/office/officeart/2005/8/layout/orgChart1"/>
    <dgm:cxn modelId="{98A291CE-A1C6-4E91-9D72-B3244CFCE09A}" type="presParOf" srcId="{AE0C4949-1BF4-4FBC-B255-BBCFBF37850C}" destId="{DF598800-7F29-4176-A5A3-38F4A6E3AD1E}" srcOrd="1" destOrd="0" presId="urn:microsoft.com/office/officeart/2005/8/layout/orgChart1"/>
    <dgm:cxn modelId="{0D0C632E-0B44-4CAD-83D6-7CA94155EA65}" type="presParOf" srcId="{DF598800-7F29-4176-A5A3-38F4A6E3AD1E}" destId="{A1FE1271-F1FE-4664-995B-7991A6E14A28}" srcOrd="0" destOrd="0" presId="urn:microsoft.com/office/officeart/2005/8/layout/orgChart1"/>
    <dgm:cxn modelId="{C9F76342-3AA0-4EED-B502-9358DD1B8461}" type="presParOf" srcId="{A1FE1271-F1FE-4664-995B-7991A6E14A28}" destId="{5E2F4ADC-B6FF-44E9-9B7B-468896EB51A8}" srcOrd="0" destOrd="0" presId="urn:microsoft.com/office/officeart/2005/8/layout/orgChart1"/>
    <dgm:cxn modelId="{8D53D299-4A8B-418B-95AE-E9AF0F3AD136}" type="presParOf" srcId="{A1FE1271-F1FE-4664-995B-7991A6E14A28}" destId="{16485260-E5AD-452B-B85B-924FADE2BE4F}" srcOrd="1" destOrd="0" presId="urn:microsoft.com/office/officeart/2005/8/layout/orgChart1"/>
    <dgm:cxn modelId="{F1D44C34-F678-482D-92D2-AB59A9D4DF44}" type="presParOf" srcId="{DF598800-7F29-4176-A5A3-38F4A6E3AD1E}" destId="{B6B2F871-3B33-4FBA-808D-3BB95824CBDA}" srcOrd="1" destOrd="0" presId="urn:microsoft.com/office/officeart/2005/8/layout/orgChart1"/>
    <dgm:cxn modelId="{1B9BF53E-1C7F-4823-BCB3-FCC6DAFE276C}" type="presParOf" srcId="{DF598800-7F29-4176-A5A3-38F4A6E3AD1E}" destId="{7F2F94A9-213D-4F65-96C6-877EEF4FE70E}" srcOrd="2" destOrd="0" presId="urn:microsoft.com/office/officeart/2005/8/layout/orgChart1"/>
    <dgm:cxn modelId="{6212F092-CEE8-4DEB-9B5B-09842A2A2D93}" type="presParOf" srcId="{AE0C4949-1BF4-4FBC-B255-BBCFBF37850C}" destId="{8B99A580-2BE4-44F2-AE64-18F0A7E448BC}" srcOrd="2" destOrd="0" presId="urn:microsoft.com/office/officeart/2005/8/layout/orgChart1"/>
    <dgm:cxn modelId="{3CF89114-8B5B-455F-8F33-941C2198DDDF}" type="presParOf" srcId="{AE0C4949-1BF4-4FBC-B255-BBCFBF37850C}" destId="{FE8B8555-6572-48CD-A0BF-F750967D3CC3}" srcOrd="3" destOrd="0" presId="urn:microsoft.com/office/officeart/2005/8/layout/orgChart1"/>
    <dgm:cxn modelId="{842426CE-008C-4B3B-85A5-3C519CC6D3B9}" type="presParOf" srcId="{FE8B8555-6572-48CD-A0BF-F750967D3CC3}" destId="{F6451FC6-D418-4220-A4E1-9F2D9917F9BE}" srcOrd="0" destOrd="0" presId="urn:microsoft.com/office/officeart/2005/8/layout/orgChart1"/>
    <dgm:cxn modelId="{AEC08325-6EBE-4E07-98BB-6B8F025F1F14}" type="presParOf" srcId="{F6451FC6-D418-4220-A4E1-9F2D9917F9BE}" destId="{97C96366-0D58-4E74-8207-60D4D3967F10}" srcOrd="0" destOrd="0" presId="urn:microsoft.com/office/officeart/2005/8/layout/orgChart1"/>
    <dgm:cxn modelId="{3A28098B-45C1-40D8-88D0-F77CC404580C}" type="presParOf" srcId="{F6451FC6-D418-4220-A4E1-9F2D9917F9BE}" destId="{BB8B2CAB-8638-427C-9847-2539DD89426F}" srcOrd="1" destOrd="0" presId="urn:microsoft.com/office/officeart/2005/8/layout/orgChart1"/>
    <dgm:cxn modelId="{8CA6BD8F-AE44-4AD0-9C73-AF11A9F2E65F}" type="presParOf" srcId="{FE8B8555-6572-48CD-A0BF-F750967D3CC3}" destId="{19FAEF12-67DC-44B8-8B6A-B0BF55C01053}" srcOrd="1" destOrd="0" presId="urn:microsoft.com/office/officeart/2005/8/layout/orgChart1"/>
    <dgm:cxn modelId="{32A7DE65-1D34-4A8C-9E90-49373090C195}" type="presParOf" srcId="{FE8B8555-6572-48CD-A0BF-F750967D3CC3}" destId="{EEA5C251-ACD5-4C15-B9A3-15C3DBA0F289}" srcOrd="2" destOrd="0" presId="urn:microsoft.com/office/officeart/2005/8/layout/orgChart1"/>
    <dgm:cxn modelId="{A78B2473-8D94-4415-B195-77616CE37867}" type="presParOf" srcId="{AE0C4949-1BF4-4FBC-B255-BBCFBF37850C}" destId="{C5D7D89D-AB9D-4DC4-A076-8ADAEC010BB5}" srcOrd="4" destOrd="0" presId="urn:microsoft.com/office/officeart/2005/8/layout/orgChart1"/>
    <dgm:cxn modelId="{E1A4ADC3-3C43-4293-AFAD-922674F99595}" type="presParOf" srcId="{AE0C4949-1BF4-4FBC-B255-BBCFBF37850C}" destId="{96427572-9ABF-42B8-BF34-22344E39EEF4}" srcOrd="5" destOrd="0" presId="urn:microsoft.com/office/officeart/2005/8/layout/orgChart1"/>
    <dgm:cxn modelId="{4D0B903F-86F4-4846-B5C7-2B39A8FB6FAA}" type="presParOf" srcId="{96427572-9ABF-42B8-BF34-22344E39EEF4}" destId="{693A573A-AD9B-4E4C-AED5-3A2A85A5243E}" srcOrd="0" destOrd="0" presId="urn:microsoft.com/office/officeart/2005/8/layout/orgChart1"/>
    <dgm:cxn modelId="{7A558BFD-8856-47A2-A032-34F68A5CC5CD}" type="presParOf" srcId="{693A573A-AD9B-4E4C-AED5-3A2A85A5243E}" destId="{DBAE66BC-B9E7-4F79-8A8E-E7985941FC57}" srcOrd="0" destOrd="0" presId="urn:microsoft.com/office/officeart/2005/8/layout/orgChart1"/>
    <dgm:cxn modelId="{8490135E-96AC-44AD-ACE7-191E83E37263}" type="presParOf" srcId="{693A573A-AD9B-4E4C-AED5-3A2A85A5243E}" destId="{9CC76FA6-6412-478C-B35F-601C5AA3E1C7}" srcOrd="1" destOrd="0" presId="urn:microsoft.com/office/officeart/2005/8/layout/orgChart1"/>
    <dgm:cxn modelId="{A5F8C0AD-E65A-4717-B206-A48DFC1692B5}" type="presParOf" srcId="{96427572-9ABF-42B8-BF34-22344E39EEF4}" destId="{42A94590-3F96-42AB-80AC-B7BA22A7E8D8}" srcOrd="1" destOrd="0" presId="urn:microsoft.com/office/officeart/2005/8/layout/orgChart1"/>
    <dgm:cxn modelId="{349E4326-B0B2-42DA-8CAF-FE6CFE205952}" type="presParOf" srcId="{96427572-9ABF-42B8-BF34-22344E39EEF4}" destId="{88102BD1-043D-4187-AC15-D1A5F3CED240}" srcOrd="2" destOrd="0" presId="urn:microsoft.com/office/officeart/2005/8/layout/orgChart1"/>
    <dgm:cxn modelId="{B8855DFF-3BF9-4A7D-8EEA-453F00982C69}" type="presParOf" srcId="{A886AA1C-8806-4409-BBB2-40E8701EFDEE}" destId="{403DBA06-A09F-4B6F-9880-C76368E40292}" srcOrd="4" destOrd="0" presId="urn:microsoft.com/office/officeart/2005/8/layout/orgChart1"/>
    <dgm:cxn modelId="{B84B15E6-8317-4C6D-B267-5E67113FBD69}" type="presParOf" srcId="{A886AA1C-8806-4409-BBB2-40E8701EFDEE}" destId="{3FA5F222-7743-49EE-85F2-6CE273171156}" srcOrd="5" destOrd="0" presId="urn:microsoft.com/office/officeart/2005/8/layout/orgChart1"/>
    <dgm:cxn modelId="{7A62EAF8-9F7E-4436-A9FC-65A3B620A4BE}" type="presParOf" srcId="{3FA5F222-7743-49EE-85F2-6CE273171156}" destId="{1592FD35-0788-43A6-8FF3-16CFAF0F376C}" srcOrd="0" destOrd="0" presId="urn:microsoft.com/office/officeart/2005/8/layout/orgChart1"/>
    <dgm:cxn modelId="{66BFC109-D5FE-4964-A4EF-867F000AA8B4}" type="presParOf" srcId="{1592FD35-0788-43A6-8FF3-16CFAF0F376C}" destId="{E9067C71-6D64-4B22-9140-B78E9545AEAB}" srcOrd="0" destOrd="0" presId="urn:microsoft.com/office/officeart/2005/8/layout/orgChart1"/>
    <dgm:cxn modelId="{F76556A9-587C-4C2E-B6FA-6821562F5830}" type="presParOf" srcId="{1592FD35-0788-43A6-8FF3-16CFAF0F376C}" destId="{D64B9941-2311-4798-AF98-DFB7B6CF234D}" srcOrd="1" destOrd="0" presId="urn:microsoft.com/office/officeart/2005/8/layout/orgChart1"/>
    <dgm:cxn modelId="{24ABE2DD-ED97-4F1C-B892-EF987DA37026}" type="presParOf" srcId="{3FA5F222-7743-49EE-85F2-6CE273171156}" destId="{CCE63672-2AA1-45AD-9A26-E55E687C4C10}" srcOrd="1" destOrd="0" presId="urn:microsoft.com/office/officeart/2005/8/layout/orgChart1"/>
    <dgm:cxn modelId="{405B9AD6-961F-41FE-B1FB-B3A38BC07D97}" type="presParOf" srcId="{3FA5F222-7743-49EE-85F2-6CE273171156}" destId="{88399296-853A-4FBA-A710-8092E8AFFAA5}" srcOrd="2" destOrd="0" presId="urn:microsoft.com/office/officeart/2005/8/layout/orgChart1"/>
    <dgm:cxn modelId="{A0087E2E-CD50-45DE-B61B-57CB6237B52D}" type="presParOf" srcId="{88399296-853A-4FBA-A710-8092E8AFFAA5}" destId="{544E22D4-2295-49AB-8F43-7712526D364E}" srcOrd="0" destOrd="0" presId="urn:microsoft.com/office/officeart/2005/8/layout/orgChart1"/>
    <dgm:cxn modelId="{5DC2A7BB-0A78-4E3C-98B8-0E90153E9F32}" type="presParOf" srcId="{88399296-853A-4FBA-A710-8092E8AFFAA5}" destId="{504E98F8-17AE-4233-BF58-C92D046749E2}" srcOrd="1" destOrd="0" presId="urn:microsoft.com/office/officeart/2005/8/layout/orgChart1"/>
    <dgm:cxn modelId="{523029B2-F438-436C-9A9A-E19CD4C119A1}" type="presParOf" srcId="{504E98F8-17AE-4233-BF58-C92D046749E2}" destId="{89B3E931-0C8D-4ECD-B669-D6BE659FF8B8}" srcOrd="0" destOrd="0" presId="urn:microsoft.com/office/officeart/2005/8/layout/orgChart1"/>
    <dgm:cxn modelId="{20232B7F-DCDE-4732-85E6-E5D46ABEFF5B}" type="presParOf" srcId="{89B3E931-0C8D-4ECD-B669-D6BE659FF8B8}" destId="{30735CF7-9B17-4B9B-B3AA-850430AE4E27}" srcOrd="0" destOrd="0" presId="urn:microsoft.com/office/officeart/2005/8/layout/orgChart1"/>
    <dgm:cxn modelId="{780A4620-A6BA-4617-935D-BD8A23780AC4}" type="presParOf" srcId="{89B3E931-0C8D-4ECD-B669-D6BE659FF8B8}" destId="{B4B0F260-DB0D-4DEA-8D00-CC3A0597202D}" srcOrd="1" destOrd="0" presId="urn:microsoft.com/office/officeart/2005/8/layout/orgChart1"/>
    <dgm:cxn modelId="{BDE446F7-BD7E-4E01-B266-9BB64CD43754}" type="presParOf" srcId="{504E98F8-17AE-4233-BF58-C92D046749E2}" destId="{73637A6A-62E7-4FF2-85D7-2791B06FA07C}" srcOrd="1" destOrd="0" presId="urn:microsoft.com/office/officeart/2005/8/layout/orgChart1"/>
    <dgm:cxn modelId="{2B8712F3-C416-4542-A2D7-D2C29C317758}" type="presParOf" srcId="{73637A6A-62E7-4FF2-85D7-2791B06FA07C}" destId="{11E81A25-FED1-448D-9618-52BD09F317F2}" srcOrd="0" destOrd="0" presId="urn:microsoft.com/office/officeart/2005/8/layout/orgChart1"/>
    <dgm:cxn modelId="{F07EB4C9-447E-480F-B0BC-601F25FC6CCE}" type="presParOf" srcId="{73637A6A-62E7-4FF2-85D7-2791B06FA07C}" destId="{66C4571B-A26A-4678-8FEE-5C1E8F1517B0}" srcOrd="1" destOrd="0" presId="urn:microsoft.com/office/officeart/2005/8/layout/orgChart1"/>
    <dgm:cxn modelId="{E225C4B8-EBB9-48B7-946B-A5AF94EAEC48}" type="presParOf" srcId="{66C4571B-A26A-4678-8FEE-5C1E8F1517B0}" destId="{C0D3E724-C30E-47BB-B032-CDD482F51BCA}" srcOrd="0" destOrd="0" presId="urn:microsoft.com/office/officeart/2005/8/layout/orgChart1"/>
    <dgm:cxn modelId="{A4B53B7A-936F-437A-8B41-C51E98D45E30}" type="presParOf" srcId="{C0D3E724-C30E-47BB-B032-CDD482F51BCA}" destId="{C12EF650-190F-4713-8649-E75D81011DBE}" srcOrd="0" destOrd="0" presId="urn:microsoft.com/office/officeart/2005/8/layout/orgChart1"/>
    <dgm:cxn modelId="{D8F2CDCF-6EA4-4428-BF09-A37A165058E1}" type="presParOf" srcId="{C0D3E724-C30E-47BB-B032-CDD482F51BCA}" destId="{0F331AE4-41F1-4F06-942A-F9560947753E}" srcOrd="1" destOrd="0" presId="urn:microsoft.com/office/officeart/2005/8/layout/orgChart1"/>
    <dgm:cxn modelId="{317A00A2-B6B2-42B8-BD23-2C263BD42057}" type="presParOf" srcId="{66C4571B-A26A-4678-8FEE-5C1E8F1517B0}" destId="{D7C61316-4577-43D6-B7CD-44A930794BBE}" srcOrd="1" destOrd="0" presId="urn:microsoft.com/office/officeart/2005/8/layout/orgChart1"/>
    <dgm:cxn modelId="{9FD7D10A-CFAC-4551-84B5-2C4ABB356DF5}" type="presParOf" srcId="{66C4571B-A26A-4678-8FEE-5C1E8F1517B0}" destId="{2D133707-DA80-45E1-B89C-CFF65BFD33A9}" srcOrd="2" destOrd="0" presId="urn:microsoft.com/office/officeart/2005/8/layout/orgChart1"/>
    <dgm:cxn modelId="{2B27EAC1-B933-481A-9314-A86502BFD68A}" type="presParOf" srcId="{504E98F8-17AE-4233-BF58-C92D046749E2}" destId="{40C04114-519B-46DD-8A8C-E142117E0D4C}" srcOrd="2" destOrd="0" presId="urn:microsoft.com/office/officeart/2005/8/layout/orgChart1"/>
    <dgm:cxn modelId="{426839D9-32FC-40A8-965A-1705A84E64DD}" type="presParOf" srcId="{A886AA1C-8806-4409-BBB2-40E8701EFDEE}" destId="{36E75E04-309C-46D2-93C6-D158D4563F18}" srcOrd="6" destOrd="0" presId="urn:microsoft.com/office/officeart/2005/8/layout/orgChart1"/>
    <dgm:cxn modelId="{E1B637E9-6C83-415F-BFCF-E444EB7BA8AA}" type="presParOf" srcId="{A886AA1C-8806-4409-BBB2-40E8701EFDEE}" destId="{C36981F8-6616-4996-8CFF-FA4AC97939E4}" srcOrd="7" destOrd="0" presId="urn:microsoft.com/office/officeart/2005/8/layout/orgChart1"/>
    <dgm:cxn modelId="{F4570A34-C5B1-4C42-BC11-1FE511725E69}" type="presParOf" srcId="{C36981F8-6616-4996-8CFF-FA4AC97939E4}" destId="{5D5142AB-6AAC-4AD0-AFB3-5D57BE7CAADB}" srcOrd="0" destOrd="0" presId="urn:microsoft.com/office/officeart/2005/8/layout/orgChart1"/>
    <dgm:cxn modelId="{96003963-6A6E-4FF8-A1AE-1A0091937110}" type="presParOf" srcId="{5D5142AB-6AAC-4AD0-AFB3-5D57BE7CAADB}" destId="{AE11227F-B844-4340-9D5B-F0080AB53E51}" srcOrd="0" destOrd="0" presId="urn:microsoft.com/office/officeart/2005/8/layout/orgChart1"/>
    <dgm:cxn modelId="{61EC4414-E54B-4EAF-8438-90397ABB508B}" type="presParOf" srcId="{5D5142AB-6AAC-4AD0-AFB3-5D57BE7CAADB}" destId="{DD32755E-20C1-4713-A67E-BFE608DD9F7F}" srcOrd="1" destOrd="0" presId="urn:microsoft.com/office/officeart/2005/8/layout/orgChart1"/>
    <dgm:cxn modelId="{660DCB2C-2D2A-4A99-BAAE-29A5EB874F0E}" type="presParOf" srcId="{C36981F8-6616-4996-8CFF-FA4AC97939E4}" destId="{0BF4014D-0BD3-4F01-BD25-A5DB2568F01C}" srcOrd="1" destOrd="0" presId="urn:microsoft.com/office/officeart/2005/8/layout/orgChart1"/>
    <dgm:cxn modelId="{09BEDB6A-CA65-4854-9051-CB27DBBDEE97}" type="presParOf" srcId="{C36981F8-6616-4996-8CFF-FA4AC97939E4}" destId="{60F0E2C3-7D49-4290-8B51-3A7E46D93D04}" srcOrd="2" destOrd="0" presId="urn:microsoft.com/office/officeart/2005/8/layout/orgChart1"/>
    <dgm:cxn modelId="{20150DBF-C843-41FB-BC86-7DB1D5ACF627}" type="presParOf" srcId="{60F0E2C3-7D49-4290-8B51-3A7E46D93D04}" destId="{9590BB27-D302-4239-9E39-02F959B4B589}" srcOrd="0" destOrd="0" presId="urn:microsoft.com/office/officeart/2005/8/layout/orgChart1"/>
    <dgm:cxn modelId="{56D2990D-7D79-4EE8-94CD-C87B06E2B6F8}" type="presParOf" srcId="{60F0E2C3-7D49-4290-8B51-3A7E46D93D04}" destId="{A97C897A-280B-4E41-8259-25CDBBAB5A8B}" srcOrd="1" destOrd="0" presId="urn:microsoft.com/office/officeart/2005/8/layout/orgChart1"/>
    <dgm:cxn modelId="{AACEB272-219D-493A-ABEF-E6C1738902B9}" type="presParOf" srcId="{A97C897A-280B-4E41-8259-25CDBBAB5A8B}" destId="{26D0EAA0-1AB7-44B7-88BA-D3C3F57F04DB}" srcOrd="0" destOrd="0" presId="urn:microsoft.com/office/officeart/2005/8/layout/orgChart1"/>
    <dgm:cxn modelId="{9131765A-0CF7-469B-A9A1-4FF4D8BC2515}" type="presParOf" srcId="{26D0EAA0-1AB7-44B7-88BA-D3C3F57F04DB}" destId="{99567F68-2187-4745-B743-CF334BCD566B}" srcOrd="0" destOrd="0" presId="urn:microsoft.com/office/officeart/2005/8/layout/orgChart1"/>
    <dgm:cxn modelId="{FCB3CC44-7A05-4972-A48F-649A6DAC06F4}" type="presParOf" srcId="{26D0EAA0-1AB7-44B7-88BA-D3C3F57F04DB}" destId="{3F0EE52C-054A-4A6C-A4A7-3079A62C80C0}" srcOrd="1" destOrd="0" presId="urn:microsoft.com/office/officeart/2005/8/layout/orgChart1"/>
    <dgm:cxn modelId="{4A4D7362-06CC-41CA-A692-FE46A14339BD}" type="presParOf" srcId="{A97C897A-280B-4E41-8259-25CDBBAB5A8B}" destId="{41ED033B-8701-4365-B8AC-A902D97820CE}" srcOrd="1" destOrd="0" presId="urn:microsoft.com/office/officeart/2005/8/layout/orgChart1"/>
    <dgm:cxn modelId="{421980BC-91BD-49DC-8818-8C52BB374686}" type="presParOf" srcId="{A97C897A-280B-4E41-8259-25CDBBAB5A8B}" destId="{80750563-910F-4E51-A6F7-084AEA20BF98}" srcOrd="2" destOrd="0" presId="urn:microsoft.com/office/officeart/2005/8/layout/orgChart1"/>
    <dgm:cxn modelId="{66AE70F1-E3B6-46EF-BC90-266520FB2758}" type="presParOf" srcId="{60F0E2C3-7D49-4290-8B51-3A7E46D93D04}" destId="{6546C3E3-1106-4D45-8FB1-ED561E28D5BD}" srcOrd="2" destOrd="0" presId="urn:microsoft.com/office/officeart/2005/8/layout/orgChart1"/>
    <dgm:cxn modelId="{A6F840C5-E4F6-4BE1-9001-2ECDC584D227}" type="presParOf" srcId="{60F0E2C3-7D49-4290-8B51-3A7E46D93D04}" destId="{119BCD90-AA6F-428A-8D91-7CD5E89552BB}" srcOrd="3" destOrd="0" presId="urn:microsoft.com/office/officeart/2005/8/layout/orgChart1"/>
    <dgm:cxn modelId="{4EE71E3B-17AB-4A12-A5B9-B7D3CDCCD213}" type="presParOf" srcId="{119BCD90-AA6F-428A-8D91-7CD5E89552BB}" destId="{28A2C4E1-0124-4096-AC5D-08EE4BCA45B2}" srcOrd="0" destOrd="0" presId="urn:microsoft.com/office/officeart/2005/8/layout/orgChart1"/>
    <dgm:cxn modelId="{EFA74F7A-8511-485B-924D-AE1BE76AD8D8}" type="presParOf" srcId="{28A2C4E1-0124-4096-AC5D-08EE4BCA45B2}" destId="{AB5AA994-3843-47DB-A40E-8E46FC69010A}" srcOrd="0" destOrd="0" presId="urn:microsoft.com/office/officeart/2005/8/layout/orgChart1"/>
    <dgm:cxn modelId="{8BF8FE0B-1030-4A0B-B1F2-195C9A783976}" type="presParOf" srcId="{28A2C4E1-0124-4096-AC5D-08EE4BCA45B2}" destId="{CE82B588-75EA-4436-85C6-AF52B213B1B7}" srcOrd="1" destOrd="0" presId="urn:microsoft.com/office/officeart/2005/8/layout/orgChart1"/>
    <dgm:cxn modelId="{89C736B7-5D22-4760-B297-A7165010DFB3}" type="presParOf" srcId="{119BCD90-AA6F-428A-8D91-7CD5E89552BB}" destId="{F48BBF50-8222-4C76-9232-8E15DA342758}" srcOrd="1" destOrd="0" presId="urn:microsoft.com/office/officeart/2005/8/layout/orgChart1"/>
    <dgm:cxn modelId="{B1F05185-D2DB-46AC-B8AF-8AB30187095B}" type="presParOf" srcId="{119BCD90-AA6F-428A-8D91-7CD5E89552BB}" destId="{DC3FF77E-CE2A-4599-BE04-6768DEAB9127}" srcOrd="2" destOrd="0" presId="urn:microsoft.com/office/officeart/2005/8/layout/orgChart1"/>
    <dgm:cxn modelId="{951F17FA-B4E3-40A8-9819-29B8D8EE39CA}" type="presParOf" srcId="{60F0E2C3-7D49-4290-8B51-3A7E46D93D04}" destId="{633354E8-548F-4FD6-AD54-C3D56DD3B561}" srcOrd="4" destOrd="0" presId="urn:microsoft.com/office/officeart/2005/8/layout/orgChart1"/>
    <dgm:cxn modelId="{369A4C3B-F943-4849-90C7-1E26716415FC}" type="presParOf" srcId="{60F0E2C3-7D49-4290-8B51-3A7E46D93D04}" destId="{6352DA3B-4E64-474E-9D8E-FDC4EF0C8A51}" srcOrd="5" destOrd="0" presId="urn:microsoft.com/office/officeart/2005/8/layout/orgChart1"/>
    <dgm:cxn modelId="{ED21B56D-9AB0-4F57-BB98-BDF0C1E95DFF}" type="presParOf" srcId="{6352DA3B-4E64-474E-9D8E-FDC4EF0C8A51}" destId="{F25FF271-C858-457B-A341-C3A6AA31F73F}" srcOrd="0" destOrd="0" presId="urn:microsoft.com/office/officeart/2005/8/layout/orgChart1"/>
    <dgm:cxn modelId="{4C9337FC-FB94-4F20-82B6-8332460BD50C}" type="presParOf" srcId="{F25FF271-C858-457B-A341-C3A6AA31F73F}" destId="{E960525C-9408-4F15-B359-2DEEA8E6C1BA}" srcOrd="0" destOrd="0" presId="urn:microsoft.com/office/officeart/2005/8/layout/orgChart1"/>
    <dgm:cxn modelId="{E3615E23-2173-4471-B70D-47F932B3A7FA}" type="presParOf" srcId="{F25FF271-C858-457B-A341-C3A6AA31F73F}" destId="{9D89CCC1-FB27-417E-8B7A-994D16156CC5}" srcOrd="1" destOrd="0" presId="urn:microsoft.com/office/officeart/2005/8/layout/orgChart1"/>
    <dgm:cxn modelId="{754A0CDA-A9F8-4C1E-BEC1-BD8CC24080AD}" type="presParOf" srcId="{6352DA3B-4E64-474E-9D8E-FDC4EF0C8A51}" destId="{D22A30E3-CAD3-4FD6-B18A-0F84B2D9CB97}" srcOrd="1" destOrd="0" presId="urn:microsoft.com/office/officeart/2005/8/layout/orgChart1"/>
    <dgm:cxn modelId="{CECA9927-749C-48E5-B0CF-50A20DA4F695}" type="presParOf" srcId="{6352DA3B-4E64-474E-9D8E-FDC4EF0C8A51}" destId="{C8B7E320-F4E6-4227-85AF-657609077B33}" srcOrd="2" destOrd="0" presId="urn:microsoft.com/office/officeart/2005/8/layout/orgChart1"/>
    <dgm:cxn modelId="{31B5D5B0-F5E4-4976-A158-FC5008C27EEB}" type="presParOf" srcId="{60F0E2C3-7D49-4290-8B51-3A7E46D93D04}" destId="{5161674E-79F8-423F-B9B6-FAF371AF7A39}" srcOrd="6" destOrd="0" presId="urn:microsoft.com/office/officeart/2005/8/layout/orgChart1"/>
    <dgm:cxn modelId="{E53AF46D-E41A-4006-BEE0-386419CBD73C}" type="presParOf" srcId="{60F0E2C3-7D49-4290-8B51-3A7E46D93D04}" destId="{820F146F-FDE0-492D-B90C-79A6CEC2617E}" srcOrd="7" destOrd="0" presId="urn:microsoft.com/office/officeart/2005/8/layout/orgChart1"/>
    <dgm:cxn modelId="{E64762AD-1A4B-415A-8933-71944823124B}" type="presParOf" srcId="{820F146F-FDE0-492D-B90C-79A6CEC2617E}" destId="{1584E963-8DD9-4186-966B-97DF6B91D6AE}" srcOrd="0" destOrd="0" presId="urn:microsoft.com/office/officeart/2005/8/layout/orgChart1"/>
    <dgm:cxn modelId="{C21589B6-47A1-46DB-9032-EFD2CDE2517A}" type="presParOf" srcId="{1584E963-8DD9-4186-966B-97DF6B91D6AE}" destId="{AC432A47-A5D3-4F40-8A5C-40EB59FF6CF6}" srcOrd="0" destOrd="0" presId="urn:microsoft.com/office/officeart/2005/8/layout/orgChart1"/>
    <dgm:cxn modelId="{9676758E-3E37-4C1E-BA9C-3F9B6B5FF0F8}" type="presParOf" srcId="{1584E963-8DD9-4186-966B-97DF6B91D6AE}" destId="{7C842194-729C-4048-8253-58396F74DFC0}" srcOrd="1" destOrd="0" presId="urn:microsoft.com/office/officeart/2005/8/layout/orgChart1"/>
    <dgm:cxn modelId="{60E13FA3-8870-4F10-AB0F-94E975B1ED0F}" type="presParOf" srcId="{820F146F-FDE0-492D-B90C-79A6CEC2617E}" destId="{0C5A9639-DE3E-4D1A-8C9A-E68EA61CC165}" srcOrd="1" destOrd="0" presId="urn:microsoft.com/office/officeart/2005/8/layout/orgChart1"/>
    <dgm:cxn modelId="{FD1AE721-4E49-4DBF-95CC-176E7A45EBE3}" type="presParOf" srcId="{820F146F-FDE0-492D-B90C-79A6CEC2617E}" destId="{339A3840-3A76-4809-81D2-8A91A7C87B0D}" srcOrd="2" destOrd="0" presId="urn:microsoft.com/office/officeart/2005/8/layout/orgChart1"/>
    <dgm:cxn modelId="{05AFB8B9-25CB-4353-8A33-5F4760D433EA}" type="presParOf" srcId="{60F0E2C3-7D49-4290-8B51-3A7E46D93D04}" destId="{D216E3FF-53E0-4AF8-8850-A0145DD98FF2}" srcOrd="8" destOrd="0" presId="urn:microsoft.com/office/officeart/2005/8/layout/orgChart1"/>
    <dgm:cxn modelId="{91ACBA57-DCEB-449F-B574-D72051EA1075}" type="presParOf" srcId="{60F0E2C3-7D49-4290-8B51-3A7E46D93D04}" destId="{77208B7E-0F79-45A9-AF94-70C2CE110C10}" srcOrd="9" destOrd="0" presId="urn:microsoft.com/office/officeart/2005/8/layout/orgChart1"/>
    <dgm:cxn modelId="{4523ED4A-D926-4E81-AA28-B7EB302DD453}" type="presParOf" srcId="{77208B7E-0F79-45A9-AF94-70C2CE110C10}" destId="{0990AD2E-CAD4-470E-8536-E9EC68D044A0}" srcOrd="0" destOrd="0" presId="urn:microsoft.com/office/officeart/2005/8/layout/orgChart1"/>
    <dgm:cxn modelId="{B96DBBCE-B3A3-4A2D-A865-F4217880883E}" type="presParOf" srcId="{0990AD2E-CAD4-470E-8536-E9EC68D044A0}" destId="{D62E22F1-3816-4B74-A232-632644A4E48C}" srcOrd="0" destOrd="0" presId="urn:microsoft.com/office/officeart/2005/8/layout/orgChart1"/>
    <dgm:cxn modelId="{5FE11C26-B057-4B21-B401-9658924C35B8}" type="presParOf" srcId="{0990AD2E-CAD4-470E-8536-E9EC68D044A0}" destId="{9A68ECA4-1B9D-474F-BEB9-2CC24A085FE0}" srcOrd="1" destOrd="0" presId="urn:microsoft.com/office/officeart/2005/8/layout/orgChart1"/>
    <dgm:cxn modelId="{C0D9F963-D2E7-412F-9AE9-C0EEF204DC5B}" type="presParOf" srcId="{77208B7E-0F79-45A9-AF94-70C2CE110C10}" destId="{A837A642-2619-4631-AB86-FBED89F5928F}" srcOrd="1" destOrd="0" presId="urn:microsoft.com/office/officeart/2005/8/layout/orgChart1"/>
    <dgm:cxn modelId="{4818D4C0-F937-4186-8F30-034697842A5B}" type="presParOf" srcId="{77208B7E-0F79-45A9-AF94-70C2CE110C10}" destId="{4F5F4579-B0A1-4B6E-9C67-AB1DF7B293CF}" srcOrd="2" destOrd="0" presId="urn:microsoft.com/office/officeart/2005/8/layout/orgChart1"/>
    <dgm:cxn modelId="{86DA1871-DE5C-4B84-8F49-244C31724CEB}" type="presParOf" srcId="{60F0E2C3-7D49-4290-8B51-3A7E46D93D04}" destId="{20650445-7A43-4BF8-842B-E98FBCE0D1C7}" srcOrd="10" destOrd="0" presId="urn:microsoft.com/office/officeart/2005/8/layout/orgChart1"/>
    <dgm:cxn modelId="{8E18F1F8-C612-42CC-9863-864F7771968E}" type="presParOf" srcId="{60F0E2C3-7D49-4290-8B51-3A7E46D93D04}" destId="{33C0BEC2-4CAC-4152-8A93-85FB197261E4}" srcOrd="11" destOrd="0" presId="urn:microsoft.com/office/officeart/2005/8/layout/orgChart1"/>
    <dgm:cxn modelId="{2521ECC1-5F43-4969-8297-04DFB8AC85D2}" type="presParOf" srcId="{33C0BEC2-4CAC-4152-8A93-85FB197261E4}" destId="{FF0E61D0-9B77-450B-A816-F8D797D1CD86}" srcOrd="0" destOrd="0" presId="urn:microsoft.com/office/officeart/2005/8/layout/orgChart1"/>
    <dgm:cxn modelId="{5AE04245-EED3-41D1-A210-60833A34E63B}" type="presParOf" srcId="{FF0E61D0-9B77-450B-A816-F8D797D1CD86}" destId="{111B9785-A85E-402B-84DE-0130970C95A8}" srcOrd="0" destOrd="0" presId="urn:microsoft.com/office/officeart/2005/8/layout/orgChart1"/>
    <dgm:cxn modelId="{7E5E98E0-07C8-4C99-ABAD-8F33789866D7}" type="presParOf" srcId="{FF0E61D0-9B77-450B-A816-F8D797D1CD86}" destId="{B9EF9D13-D315-4375-B9B8-6182BC9ECD32}" srcOrd="1" destOrd="0" presId="urn:microsoft.com/office/officeart/2005/8/layout/orgChart1"/>
    <dgm:cxn modelId="{6477B9E4-58DA-4BEC-A2F4-6CEFB7C4D61F}" type="presParOf" srcId="{33C0BEC2-4CAC-4152-8A93-85FB197261E4}" destId="{D4BE0EA6-D80E-43D0-ABBB-0AA1E4389669}" srcOrd="1" destOrd="0" presId="urn:microsoft.com/office/officeart/2005/8/layout/orgChart1"/>
    <dgm:cxn modelId="{BDDEB95C-2CA3-44E6-B256-D6DFAC6302C4}" type="presParOf" srcId="{33C0BEC2-4CAC-4152-8A93-85FB197261E4}" destId="{F9CE33E8-C606-4FA4-BABF-D701C939EE57}" srcOrd="2" destOrd="0" presId="urn:microsoft.com/office/officeart/2005/8/layout/orgChart1"/>
    <dgm:cxn modelId="{D07F4B55-508A-406D-A97C-461671B4F334}" type="presParOf" srcId="{472AE9B4-8E50-4063-B95E-68FEB645F691}" destId="{90E21251-9EDD-4708-9283-3311D3D267CD}" srcOrd="2" destOrd="0" presId="urn:microsoft.com/office/officeart/2005/8/layout/orgChart1"/>
    <dgm:cxn modelId="{3F780C68-49C7-42DE-A3E6-347605F8CA58}" type="presParOf" srcId="{90E21251-9EDD-4708-9283-3311D3D267CD}" destId="{CE0250E2-2CFB-4AB3-BDD1-F55CAEA30849}" srcOrd="0" destOrd="0" presId="urn:microsoft.com/office/officeart/2005/8/layout/orgChart1"/>
    <dgm:cxn modelId="{B6D3344A-D327-41B6-B78B-A21307B1C878}" type="presParOf" srcId="{CE0250E2-2CFB-4AB3-BDD1-F55CAEA30849}" destId="{E57BF40B-7972-4B2E-9122-F3BA69252864}" srcOrd="0" destOrd="0" presId="urn:microsoft.com/office/officeart/2005/8/layout/orgChart1"/>
    <dgm:cxn modelId="{4C73C1CE-5BED-4EED-8FD5-43FF26A22AA2}" type="presParOf" srcId="{CE0250E2-2CFB-4AB3-BDD1-F55CAEA30849}" destId="{2A0D17E5-AA50-41B6-BC14-9B4403F38A67}" srcOrd="1" destOrd="0" presId="urn:microsoft.com/office/officeart/2005/8/layout/orgChart1"/>
    <dgm:cxn modelId="{8C28642A-632D-4AE7-AD72-12C38A69FDFE}" type="presParOf" srcId="{90E21251-9EDD-4708-9283-3311D3D267CD}" destId="{44CE5796-27D7-4BF8-B816-23992E1F7ED9}" srcOrd="1" destOrd="0" presId="urn:microsoft.com/office/officeart/2005/8/layout/orgChart1"/>
    <dgm:cxn modelId="{2B0F10A5-C830-4BD9-9014-D3D30371B435}" type="presParOf" srcId="{90E21251-9EDD-4708-9283-3311D3D267CD}" destId="{277A94B7-C7D2-4083-8727-EDE89C6EFEB9}" srcOrd="2" destOrd="0" presId="urn:microsoft.com/office/officeart/2005/8/layout/orgChart1"/>
    <dgm:cxn modelId="{408B18B5-5D1C-4ECA-8CBB-573BA3A79205}" type="presParOf" srcId="{472AE9B4-8E50-4063-B95E-68FEB645F691}" destId="{BF86D692-39E3-443D-B5D2-F64D15F84641}" srcOrd="3" destOrd="0" presId="urn:microsoft.com/office/officeart/2005/8/layout/orgChart1"/>
    <dgm:cxn modelId="{FE8640F0-94B4-4680-B9D9-5744921867A5}" type="presParOf" srcId="{BF86D692-39E3-443D-B5D2-F64D15F84641}" destId="{7F340489-7AA2-419A-BAEB-D19DFB5CFF8F}" srcOrd="0" destOrd="0" presId="urn:microsoft.com/office/officeart/2005/8/layout/orgChart1"/>
    <dgm:cxn modelId="{C344F6E1-972F-4C83-8A67-B4293D6C7059}" type="presParOf" srcId="{7F340489-7AA2-419A-BAEB-D19DFB5CFF8F}" destId="{648A7A92-BCF0-4509-9D01-C149A915F756}" srcOrd="0" destOrd="0" presId="urn:microsoft.com/office/officeart/2005/8/layout/orgChart1"/>
    <dgm:cxn modelId="{9446DD1A-2D89-42EB-9DF3-1236D711BA13}" type="presParOf" srcId="{7F340489-7AA2-419A-BAEB-D19DFB5CFF8F}" destId="{EB3593BE-66FE-45E9-A7A7-AFCC2CDDA51F}" srcOrd="1" destOrd="0" presId="urn:microsoft.com/office/officeart/2005/8/layout/orgChart1"/>
    <dgm:cxn modelId="{6DD4505C-3DF1-40DA-82AE-D369F5DF8214}" type="presParOf" srcId="{BF86D692-39E3-443D-B5D2-F64D15F84641}" destId="{3EFD6824-24A0-468C-A9CD-E136538ADC5F}" srcOrd="1" destOrd="0" presId="urn:microsoft.com/office/officeart/2005/8/layout/orgChart1"/>
    <dgm:cxn modelId="{3CF95267-57F7-42DA-A529-3EB30FC5A89E}" type="presParOf" srcId="{BF86D692-39E3-443D-B5D2-F64D15F84641}" destId="{CDFC4C54-4637-4A95-8BB2-788A8BD7867A}"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7232D36-5741-416B-8552-ABCBEAE3BF59}" type="doc">
      <dgm:prSet loTypeId="urn:microsoft.com/office/officeart/2005/8/layout/process5" loCatId="process" qsTypeId="urn:microsoft.com/office/officeart/2005/8/quickstyle/simple1" qsCatId="simple" csTypeId="urn:microsoft.com/office/officeart/2005/8/colors/accent1_1" csCatId="accent1" phldr="1"/>
      <dgm:spPr/>
      <dgm:t>
        <a:bodyPr/>
        <a:lstStyle/>
        <a:p>
          <a:endParaRPr lang="tr-TR"/>
        </a:p>
      </dgm:t>
    </dgm:pt>
    <dgm:pt modelId="{97ECDF72-3727-4073-AED1-B8096DEEA278}">
      <dgm:prSet phldrT="[Metin]" custT="1"/>
      <dgm:spPr/>
      <dgm:t>
        <a:bodyPr/>
        <a:lstStyle/>
        <a:p>
          <a:r>
            <a:rPr lang="tr-TR" sz="800">
              <a:latin typeface="Arial" panose="020B0604020202020204" pitchFamily="34" charset="0"/>
              <a:cs typeface="Arial" panose="020B0604020202020204" pitchFamily="34" charset="0"/>
            </a:rPr>
            <a:t>Sınav sonuçları açıklanır</a:t>
          </a:r>
          <a:r>
            <a:rPr lang="tr-TR" sz="1100">
              <a:latin typeface="Arial" panose="020B0604020202020204" pitchFamily="34" charset="0"/>
              <a:cs typeface="Arial" panose="020B0604020202020204" pitchFamily="34" charset="0"/>
            </a:rPr>
            <a:t>.</a:t>
          </a:r>
        </a:p>
      </dgm:t>
    </dgm:pt>
    <dgm:pt modelId="{AED34CFE-6D0D-4BDC-8B0E-FF0A9C4B170E}" type="parTrans" cxnId="{71ACF002-2634-4DA7-982D-3379E2BF4B0F}">
      <dgm:prSet/>
      <dgm:spPr/>
      <dgm:t>
        <a:bodyPr/>
        <a:lstStyle/>
        <a:p>
          <a:endParaRPr lang="tr-TR"/>
        </a:p>
      </dgm:t>
    </dgm:pt>
    <dgm:pt modelId="{8EC3864F-C470-4297-8354-27EEF45A8E43}" type="sibTrans" cxnId="{71ACF002-2634-4DA7-982D-3379E2BF4B0F}">
      <dgm:prSet/>
      <dgm:spPr/>
      <dgm:t>
        <a:bodyPr/>
        <a:lstStyle/>
        <a:p>
          <a:endParaRPr lang="tr-TR"/>
        </a:p>
      </dgm:t>
    </dgm:pt>
    <dgm:pt modelId="{64AE6FFC-7279-4CC4-9BCC-2A457043FA03}">
      <dgm:prSet phldrT="[Metin]" custT="1"/>
      <dgm:spPr/>
      <dgm:t>
        <a:bodyPr/>
        <a:lstStyle/>
        <a:p>
          <a:pPr algn="ctr"/>
          <a:r>
            <a:rPr lang="tr-TR" sz="800">
              <a:latin typeface="Arial" panose="020B0604020202020204" pitchFamily="34" charset="0"/>
              <a:cs typeface="Arial" panose="020B0604020202020204" pitchFamily="34" charset="0"/>
            </a:rPr>
            <a:t>Öğrenci sınav sonuçlarının ilanından itibaren beş (5) gün içerisinde Sınav Notu İtiraz Formunu Öğrenci İşlerine sunar.</a:t>
          </a:r>
          <a:endParaRPr lang="tr-TR" sz="800"/>
        </a:p>
      </dgm:t>
    </dgm:pt>
    <dgm:pt modelId="{CCCCBA5E-9341-4980-A7B9-2E4BD53CF87F}" type="parTrans" cxnId="{2B58DCDB-9407-46EA-A204-89BDC1A9AE2C}">
      <dgm:prSet/>
      <dgm:spPr/>
      <dgm:t>
        <a:bodyPr/>
        <a:lstStyle/>
        <a:p>
          <a:endParaRPr lang="tr-TR"/>
        </a:p>
      </dgm:t>
    </dgm:pt>
    <dgm:pt modelId="{4C4B7BD8-FD90-4660-ADD2-453FF805AE0F}" type="sibTrans" cxnId="{2B58DCDB-9407-46EA-A204-89BDC1A9AE2C}">
      <dgm:prSet/>
      <dgm:spPr/>
      <dgm:t>
        <a:bodyPr/>
        <a:lstStyle/>
        <a:p>
          <a:endParaRPr lang="tr-TR"/>
        </a:p>
      </dgm:t>
    </dgm:pt>
    <dgm:pt modelId="{BDD6AED8-92B5-44D2-9E5A-C5E5F2237B6E}">
      <dgm:prSet phldrT="[Metin]" custT="1"/>
      <dgm:spPr/>
      <dgm:t>
        <a:bodyPr/>
        <a:lstStyle/>
        <a:p>
          <a:r>
            <a:rPr lang="tr-TR" sz="800">
              <a:latin typeface="Arial" panose="020B0604020202020204" pitchFamily="34" charset="0"/>
              <a:cs typeface="Arial" panose="020B0604020202020204" pitchFamily="34" charset="0"/>
            </a:rPr>
            <a:t>İtiraz süresinin bitmesinden sonra formlar Ölçme ve Değerlendirme'ye iletilir</a:t>
          </a:r>
          <a:r>
            <a:rPr lang="tr-TR" sz="1000">
              <a:latin typeface="Arial" panose="020B0604020202020204" pitchFamily="34" charset="0"/>
              <a:cs typeface="Arial" panose="020B0604020202020204" pitchFamily="34" charset="0"/>
            </a:rPr>
            <a:t>.</a:t>
          </a:r>
        </a:p>
      </dgm:t>
    </dgm:pt>
    <dgm:pt modelId="{EE69CC41-DA9E-4FC8-825D-3B96F1E3300E}" type="parTrans" cxnId="{DDB990A8-1F3B-46F5-A165-A9C2C765ADF7}">
      <dgm:prSet/>
      <dgm:spPr/>
      <dgm:t>
        <a:bodyPr/>
        <a:lstStyle/>
        <a:p>
          <a:endParaRPr lang="tr-TR"/>
        </a:p>
      </dgm:t>
    </dgm:pt>
    <dgm:pt modelId="{C6B51A57-348D-4C98-B526-B5EB745B58D5}" type="sibTrans" cxnId="{DDB990A8-1F3B-46F5-A165-A9C2C765ADF7}">
      <dgm:prSet/>
      <dgm:spPr/>
      <dgm:t>
        <a:bodyPr/>
        <a:lstStyle/>
        <a:p>
          <a:endParaRPr lang="tr-TR"/>
        </a:p>
      </dgm:t>
    </dgm:pt>
    <dgm:pt modelId="{6E17DC44-E333-4931-AFAB-E3E9B5303C66}">
      <dgm:prSet phldrT="[Metin]" custT="1"/>
      <dgm:spPr/>
      <dgm:t>
        <a:bodyPr/>
        <a:lstStyle/>
        <a:p>
          <a:r>
            <a:rPr lang="tr-TR" sz="800">
              <a:latin typeface="Arial" panose="020B0604020202020204" pitchFamily="34" charset="0"/>
              <a:cs typeface="Arial" panose="020B0604020202020204" pitchFamily="34" charset="0"/>
            </a:rPr>
            <a:t>Ölçme ve Değerlendirme sınav kağıtlarını inceler.</a:t>
          </a:r>
        </a:p>
      </dgm:t>
    </dgm:pt>
    <dgm:pt modelId="{55F50D65-CA75-4BCF-BA71-4401142ED599}" type="parTrans" cxnId="{BB817002-D41C-4447-AF91-347884420F92}">
      <dgm:prSet/>
      <dgm:spPr/>
      <dgm:t>
        <a:bodyPr/>
        <a:lstStyle/>
        <a:p>
          <a:endParaRPr lang="tr-TR"/>
        </a:p>
      </dgm:t>
    </dgm:pt>
    <dgm:pt modelId="{7D27362E-3988-4070-A66A-6A06EFEEF0E6}" type="sibTrans" cxnId="{BB817002-D41C-4447-AF91-347884420F92}">
      <dgm:prSet/>
      <dgm:spPr/>
      <dgm:t>
        <a:bodyPr/>
        <a:lstStyle/>
        <a:p>
          <a:endParaRPr lang="tr-TR"/>
        </a:p>
      </dgm:t>
    </dgm:pt>
    <dgm:pt modelId="{D6152D0E-96D6-48DC-B628-F27B0AA46EC8}">
      <dgm:prSet phldrT="[Metin]" custT="1"/>
      <dgm:spPr/>
      <dgm:t>
        <a:bodyPr/>
        <a:lstStyle/>
        <a:p>
          <a:r>
            <a:rPr lang="tr-TR" sz="800">
              <a:latin typeface="Arial" panose="020B0604020202020204" pitchFamily="34" charset="0"/>
              <a:cs typeface="Arial" panose="020B0604020202020204" pitchFamily="34" charset="0"/>
            </a:rPr>
            <a:t>İtirazların sonuçları Öğrenci İşleri'ne beş (5) gün içerisinde iletilir.</a:t>
          </a:r>
        </a:p>
      </dgm:t>
    </dgm:pt>
    <dgm:pt modelId="{97D4B466-47C9-4AB2-848E-7405CA4EB750}" type="parTrans" cxnId="{3957E18E-E35A-4AF4-A0D1-9032DF97F4BF}">
      <dgm:prSet/>
      <dgm:spPr/>
      <dgm:t>
        <a:bodyPr/>
        <a:lstStyle/>
        <a:p>
          <a:endParaRPr lang="tr-TR"/>
        </a:p>
      </dgm:t>
    </dgm:pt>
    <dgm:pt modelId="{0FA28E6C-289F-45DF-8746-95D4584B76C4}" type="sibTrans" cxnId="{3957E18E-E35A-4AF4-A0D1-9032DF97F4BF}">
      <dgm:prSet/>
      <dgm:spPr/>
      <dgm:t>
        <a:bodyPr/>
        <a:lstStyle/>
        <a:p>
          <a:endParaRPr lang="tr-TR"/>
        </a:p>
      </dgm:t>
    </dgm:pt>
    <dgm:pt modelId="{D33578EB-9C69-40BC-B266-FD5C3FA12B58}">
      <dgm:prSet custT="1"/>
      <dgm:spPr/>
      <dgm:t>
        <a:bodyPr/>
        <a:lstStyle/>
        <a:p>
          <a:r>
            <a:rPr lang="tr-TR" sz="800">
              <a:latin typeface="Arial" panose="020B0604020202020204" pitchFamily="34" charset="0"/>
              <a:cs typeface="Arial" panose="020B0604020202020204" pitchFamily="34" charset="0"/>
            </a:rPr>
            <a:t>Sonuçlar öğrenciye duyurulur.</a:t>
          </a:r>
          <a:endParaRPr lang="tr-TR" sz="900">
            <a:latin typeface="Arial" panose="020B0604020202020204" pitchFamily="34" charset="0"/>
            <a:cs typeface="Arial" panose="020B0604020202020204" pitchFamily="34" charset="0"/>
          </a:endParaRPr>
        </a:p>
      </dgm:t>
    </dgm:pt>
    <dgm:pt modelId="{C3D7A686-2A62-4D78-9F27-57605D673603}" type="parTrans" cxnId="{67604800-62AB-4ABF-A3DC-8AB370770A02}">
      <dgm:prSet/>
      <dgm:spPr/>
      <dgm:t>
        <a:bodyPr/>
        <a:lstStyle/>
        <a:p>
          <a:endParaRPr lang="tr-TR"/>
        </a:p>
      </dgm:t>
    </dgm:pt>
    <dgm:pt modelId="{9259F80E-03DB-4C64-9F4B-63169884F8AC}" type="sibTrans" cxnId="{67604800-62AB-4ABF-A3DC-8AB370770A02}">
      <dgm:prSet/>
      <dgm:spPr/>
      <dgm:t>
        <a:bodyPr/>
        <a:lstStyle/>
        <a:p>
          <a:endParaRPr lang="tr-TR"/>
        </a:p>
      </dgm:t>
    </dgm:pt>
    <dgm:pt modelId="{D702B61A-9A35-46FF-A2D2-6505B9420F5A}" type="pres">
      <dgm:prSet presAssocID="{F7232D36-5741-416B-8552-ABCBEAE3BF59}" presName="diagram" presStyleCnt="0">
        <dgm:presLayoutVars>
          <dgm:dir/>
          <dgm:resizeHandles val="exact"/>
        </dgm:presLayoutVars>
      </dgm:prSet>
      <dgm:spPr/>
      <dgm:t>
        <a:bodyPr/>
        <a:lstStyle/>
        <a:p>
          <a:endParaRPr lang="tr-TR"/>
        </a:p>
      </dgm:t>
    </dgm:pt>
    <dgm:pt modelId="{13D3121F-B76D-4C46-9B81-A15BAD362E8E}" type="pres">
      <dgm:prSet presAssocID="{97ECDF72-3727-4073-AED1-B8096DEEA278}" presName="node" presStyleLbl="node1" presStyleIdx="0" presStyleCnt="6">
        <dgm:presLayoutVars>
          <dgm:bulletEnabled val="1"/>
        </dgm:presLayoutVars>
      </dgm:prSet>
      <dgm:spPr/>
      <dgm:t>
        <a:bodyPr/>
        <a:lstStyle/>
        <a:p>
          <a:endParaRPr lang="tr-TR"/>
        </a:p>
      </dgm:t>
    </dgm:pt>
    <dgm:pt modelId="{4B1BEC91-DC50-479E-A5AD-F34A065B12E1}" type="pres">
      <dgm:prSet presAssocID="{8EC3864F-C470-4297-8354-27EEF45A8E43}" presName="sibTrans" presStyleLbl="sibTrans2D1" presStyleIdx="0" presStyleCnt="5"/>
      <dgm:spPr/>
      <dgm:t>
        <a:bodyPr/>
        <a:lstStyle/>
        <a:p>
          <a:endParaRPr lang="tr-TR"/>
        </a:p>
      </dgm:t>
    </dgm:pt>
    <dgm:pt modelId="{416D1529-D23B-444F-976B-CC8C2B39B76B}" type="pres">
      <dgm:prSet presAssocID="{8EC3864F-C470-4297-8354-27EEF45A8E43}" presName="connectorText" presStyleLbl="sibTrans2D1" presStyleIdx="0" presStyleCnt="5"/>
      <dgm:spPr/>
      <dgm:t>
        <a:bodyPr/>
        <a:lstStyle/>
        <a:p>
          <a:endParaRPr lang="tr-TR"/>
        </a:p>
      </dgm:t>
    </dgm:pt>
    <dgm:pt modelId="{00168DBC-FB7D-4BA5-BE91-E82BD885C0EB}" type="pres">
      <dgm:prSet presAssocID="{64AE6FFC-7279-4CC4-9BCC-2A457043FA03}" presName="node" presStyleLbl="node1" presStyleIdx="1" presStyleCnt="6">
        <dgm:presLayoutVars>
          <dgm:bulletEnabled val="1"/>
        </dgm:presLayoutVars>
      </dgm:prSet>
      <dgm:spPr/>
      <dgm:t>
        <a:bodyPr/>
        <a:lstStyle/>
        <a:p>
          <a:endParaRPr lang="tr-TR"/>
        </a:p>
      </dgm:t>
    </dgm:pt>
    <dgm:pt modelId="{E5478421-0BC4-4DBE-B9EE-1F0549831353}" type="pres">
      <dgm:prSet presAssocID="{4C4B7BD8-FD90-4660-ADD2-453FF805AE0F}" presName="sibTrans" presStyleLbl="sibTrans2D1" presStyleIdx="1" presStyleCnt="5"/>
      <dgm:spPr/>
      <dgm:t>
        <a:bodyPr/>
        <a:lstStyle/>
        <a:p>
          <a:endParaRPr lang="tr-TR"/>
        </a:p>
      </dgm:t>
    </dgm:pt>
    <dgm:pt modelId="{BDDD7E43-A0E4-4FC8-9512-05CEE22A0E93}" type="pres">
      <dgm:prSet presAssocID="{4C4B7BD8-FD90-4660-ADD2-453FF805AE0F}" presName="connectorText" presStyleLbl="sibTrans2D1" presStyleIdx="1" presStyleCnt="5"/>
      <dgm:spPr/>
      <dgm:t>
        <a:bodyPr/>
        <a:lstStyle/>
        <a:p>
          <a:endParaRPr lang="tr-TR"/>
        </a:p>
      </dgm:t>
    </dgm:pt>
    <dgm:pt modelId="{ED51B8F9-A3D3-458E-A26A-B343224EF07C}" type="pres">
      <dgm:prSet presAssocID="{BDD6AED8-92B5-44D2-9E5A-C5E5F2237B6E}" presName="node" presStyleLbl="node1" presStyleIdx="2" presStyleCnt="6">
        <dgm:presLayoutVars>
          <dgm:bulletEnabled val="1"/>
        </dgm:presLayoutVars>
      </dgm:prSet>
      <dgm:spPr/>
      <dgm:t>
        <a:bodyPr/>
        <a:lstStyle/>
        <a:p>
          <a:endParaRPr lang="tr-TR"/>
        </a:p>
      </dgm:t>
    </dgm:pt>
    <dgm:pt modelId="{C6608A5B-E968-42B8-A11E-70FF1C14B082}" type="pres">
      <dgm:prSet presAssocID="{C6B51A57-348D-4C98-B526-B5EB745B58D5}" presName="sibTrans" presStyleLbl="sibTrans2D1" presStyleIdx="2" presStyleCnt="5"/>
      <dgm:spPr/>
      <dgm:t>
        <a:bodyPr/>
        <a:lstStyle/>
        <a:p>
          <a:endParaRPr lang="tr-TR"/>
        </a:p>
      </dgm:t>
    </dgm:pt>
    <dgm:pt modelId="{AC3F8182-D1C9-422E-8659-150B23B8EDF0}" type="pres">
      <dgm:prSet presAssocID="{C6B51A57-348D-4C98-B526-B5EB745B58D5}" presName="connectorText" presStyleLbl="sibTrans2D1" presStyleIdx="2" presStyleCnt="5"/>
      <dgm:spPr/>
      <dgm:t>
        <a:bodyPr/>
        <a:lstStyle/>
        <a:p>
          <a:endParaRPr lang="tr-TR"/>
        </a:p>
      </dgm:t>
    </dgm:pt>
    <dgm:pt modelId="{15740D9A-90E8-4E8F-B502-C9510E33E54A}" type="pres">
      <dgm:prSet presAssocID="{6E17DC44-E333-4931-AFAB-E3E9B5303C66}" presName="node" presStyleLbl="node1" presStyleIdx="3" presStyleCnt="6">
        <dgm:presLayoutVars>
          <dgm:bulletEnabled val="1"/>
        </dgm:presLayoutVars>
      </dgm:prSet>
      <dgm:spPr/>
      <dgm:t>
        <a:bodyPr/>
        <a:lstStyle/>
        <a:p>
          <a:endParaRPr lang="tr-TR"/>
        </a:p>
      </dgm:t>
    </dgm:pt>
    <dgm:pt modelId="{A8C3FDD7-5879-443D-ADEB-2C07DB2C3693}" type="pres">
      <dgm:prSet presAssocID="{7D27362E-3988-4070-A66A-6A06EFEEF0E6}" presName="sibTrans" presStyleLbl="sibTrans2D1" presStyleIdx="3" presStyleCnt="5"/>
      <dgm:spPr/>
      <dgm:t>
        <a:bodyPr/>
        <a:lstStyle/>
        <a:p>
          <a:endParaRPr lang="tr-TR"/>
        </a:p>
      </dgm:t>
    </dgm:pt>
    <dgm:pt modelId="{CBBBBF95-F1AE-4841-8107-3F6D936507EA}" type="pres">
      <dgm:prSet presAssocID="{7D27362E-3988-4070-A66A-6A06EFEEF0E6}" presName="connectorText" presStyleLbl="sibTrans2D1" presStyleIdx="3" presStyleCnt="5"/>
      <dgm:spPr/>
      <dgm:t>
        <a:bodyPr/>
        <a:lstStyle/>
        <a:p>
          <a:endParaRPr lang="tr-TR"/>
        </a:p>
      </dgm:t>
    </dgm:pt>
    <dgm:pt modelId="{F2E2B8D7-36C4-4CBD-BF42-230B74ED60EA}" type="pres">
      <dgm:prSet presAssocID="{D6152D0E-96D6-48DC-B628-F27B0AA46EC8}" presName="node" presStyleLbl="node1" presStyleIdx="4" presStyleCnt="6">
        <dgm:presLayoutVars>
          <dgm:bulletEnabled val="1"/>
        </dgm:presLayoutVars>
      </dgm:prSet>
      <dgm:spPr/>
      <dgm:t>
        <a:bodyPr/>
        <a:lstStyle/>
        <a:p>
          <a:endParaRPr lang="tr-TR"/>
        </a:p>
      </dgm:t>
    </dgm:pt>
    <dgm:pt modelId="{9F03E8DC-88B7-4500-AB18-F7A714FF0F22}" type="pres">
      <dgm:prSet presAssocID="{0FA28E6C-289F-45DF-8746-95D4584B76C4}" presName="sibTrans" presStyleLbl="sibTrans2D1" presStyleIdx="4" presStyleCnt="5"/>
      <dgm:spPr/>
      <dgm:t>
        <a:bodyPr/>
        <a:lstStyle/>
        <a:p>
          <a:endParaRPr lang="tr-TR"/>
        </a:p>
      </dgm:t>
    </dgm:pt>
    <dgm:pt modelId="{5B19176A-25DA-42A2-8EFB-03BD5178A5FB}" type="pres">
      <dgm:prSet presAssocID="{0FA28E6C-289F-45DF-8746-95D4584B76C4}" presName="connectorText" presStyleLbl="sibTrans2D1" presStyleIdx="4" presStyleCnt="5"/>
      <dgm:spPr/>
      <dgm:t>
        <a:bodyPr/>
        <a:lstStyle/>
        <a:p>
          <a:endParaRPr lang="tr-TR"/>
        </a:p>
      </dgm:t>
    </dgm:pt>
    <dgm:pt modelId="{1E810AEA-779A-4F7D-95F9-DFE1766A5055}" type="pres">
      <dgm:prSet presAssocID="{D33578EB-9C69-40BC-B266-FD5C3FA12B58}" presName="node" presStyleLbl="node1" presStyleIdx="5" presStyleCnt="6">
        <dgm:presLayoutVars>
          <dgm:bulletEnabled val="1"/>
        </dgm:presLayoutVars>
      </dgm:prSet>
      <dgm:spPr/>
      <dgm:t>
        <a:bodyPr/>
        <a:lstStyle/>
        <a:p>
          <a:endParaRPr lang="tr-TR"/>
        </a:p>
      </dgm:t>
    </dgm:pt>
  </dgm:ptLst>
  <dgm:cxnLst>
    <dgm:cxn modelId="{84E5E175-4401-4EEA-8ED3-7007AE471151}" type="presOf" srcId="{F7232D36-5741-416B-8552-ABCBEAE3BF59}" destId="{D702B61A-9A35-46FF-A2D2-6505B9420F5A}" srcOrd="0" destOrd="0" presId="urn:microsoft.com/office/officeart/2005/8/layout/process5"/>
    <dgm:cxn modelId="{230171CA-4136-4A5D-A7E7-FCECF6BFC189}" type="presOf" srcId="{8EC3864F-C470-4297-8354-27EEF45A8E43}" destId="{416D1529-D23B-444F-976B-CC8C2B39B76B}" srcOrd="1" destOrd="0" presId="urn:microsoft.com/office/officeart/2005/8/layout/process5"/>
    <dgm:cxn modelId="{CC2F9063-90F9-4669-814C-28567DB6CADD}" type="presOf" srcId="{7D27362E-3988-4070-A66A-6A06EFEEF0E6}" destId="{CBBBBF95-F1AE-4841-8107-3F6D936507EA}" srcOrd="1" destOrd="0" presId="urn:microsoft.com/office/officeart/2005/8/layout/process5"/>
    <dgm:cxn modelId="{2B58DCDB-9407-46EA-A204-89BDC1A9AE2C}" srcId="{F7232D36-5741-416B-8552-ABCBEAE3BF59}" destId="{64AE6FFC-7279-4CC4-9BCC-2A457043FA03}" srcOrd="1" destOrd="0" parTransId="{CCCCBA5E-9341-4980-A7B9-2E4BD53CF87F}" sibTransId="{4C4B7BD8-FD90-4660-ADD2-453FF805AE0F}"/>
    <dgm:cxn modelId="{22B40D8B-76CA-4B76-B998-3845D5C761B2}" type="presOf" srcId="{7D27362E-3988-4070-A66A-6A06EFEEF0E6}" destId="{A8C3FDD7-5879-443D-ADEB-2C07DB2C3693}" srcOrd="0" destOrd="0" presId="urn:microsoft.com/office/officeart/2005/8/layout/process5"/>
    <dgm:cxn modelId="{BB817002-D41C-4447-AF91-347884420F92}" srcId="{F7232D36-5741-416B-8552-ABCBEAE3BF59}" destId="{6E17DC44-E333-4931-AFAB-E3E9B5303C66}" srcOrd="3" destOrd="0" parTransId="{55F50D65-CA75-4BCF-BA71-4401142ED599}" sibTransId="{7D27362E-3988-4070-A66A-6A06EFEEF0E6}"/>
    <dgm:cxn modelId="{C74C24FA-9715-4844-A435-C3C0E3B4ABBD}" type="presOf" srcId="{C6B51A57-348D-4C98-B526-B5EB745B58D5}" destId="{AC3F8182-D1C9-422E-8659-150B23B8EDF0}" srcOrd="1" destOrd="0" presId="urn:microsoft.com/office/officeart/2005/8/layout/process5"/>
    <dgm:cxn modelId="{687C4AC2-6459-4DC1-8C04-DE00FDD4BB15}" type="presOf" srcId="{8EC3864F-C470-4297-8354-27EEF45A8E43}" destId="{4B1BEC91-DC50-479E-A5AD-F34A065B12E1}" srcOrd="0" destOrd="0" presId="urn:microsoft.com/office/officeart/2005/8/layout/process5"/>
    <dgm:cxn modelId="{575C0836-19C4-4B44-B9F8-27A04E72B16B}" type="presOf" srcId="{C6B51A57-348D-4C98-B526-B5EB745B58D5}" destId="{C6608A5B-E968-42B8-A11E-70FF1C14B082}" srcOrd="0" destOrd="0" presId="urn:microsoft.com/office/officeart/2005/8/layout/process5"/>
    <dgm:cxn modelId="{D161CBC5-3F13-4A66-B6C5-F8EF8AB5F115}" type="presOf" srcId="{D6152D0E-96D6-48DC-B628-F27B0AA46EC8}" destId="{F2E2B8D7-36C4-4CBD-BF42-230B74ED60EA}" srcOrd="0" destOrd="0" presId="urn:microsoft.com/office/officeart/2005/8/layout/process5"/>
    <dgm:cxn modelId="{DDB990A8-1F3B-46F5-A165-A9C2C765ADF7}" srcId="{F7232D36-5741-416B-8552-ABCBEAE3BF59}" destId="{BDD6AED8-92B5-44D2-9E5A-C5E5F2237B6E}" srcOrd="2" destOrd="0" parTransId="{EE69CC41-DA9E-4FC8-825D-3B96F1E3300E}" sibTransId="{C6B51A57-348D-4C98-B526-B5EB745B58D5}"/>
    <dgm:cxn modelId="{3957E18E-E35A-4AF4-A0D1-9032DF97F4BF}" srcId="{F7232D36-5741-416B-8552-ABCBEAE3BF59}" destId="{D6152D0E-96D6-48DC-B628-F27B0AA46EC8}" srcOrd="4" destOrd="0" parTransId="{97D4B466-47C9-4AB2-848E-7405CA4EB750}" sibTransId="{0FA28E6C-289F-45DF-8746-95D4584B76C4}"/>
    <dgm:cxn modelId="{D4FE4567-C278-4B3D-AFDE-84CD7F64D274}" type="presOf" srcId="{6E17DC44-E333-4931-AFAB-E3E9B5303C66}" destId="{15740D9A-90E8-4E8F-B502-C9510E33E54A}" srcOrd="0" destOrd="0" presId="urn:microsoft.com/office/officeart/2005/8/layout/process5"/>
    <dgm:cxn modelId="{6EB18748-AE3B-4DF6-9FBB-8D698D452529}" type="presOf" srcId="{D33578EB-9C69-40BC-B266-FD5C3FA12B58}" destId="{1E810AEA-779A-4F7D-95F9-DFE1766A5055}" srcOrd="0" destOrd="0" presId="urn:microsoft.com/office/officeart/2005/8/layout/process5"/>
    <dgm:cxn modelId="{67604800-62AB-4ABF-A3DC-8AB370770A02}" srcId="{F7232D36-5741-416B-8552-ABCBEAE3BF59}" destId="{D33578EB-9C69-40BC-B266-FD5C3FA12B58}" srcOrd="5" destOrd="0" parTransId="{C3D7A686-2A62-4D78-9F27-57605D673603}" sibTransId="{9259F80E-03DB-4C64-9F4B-63169884F8AC}"/>
    <dgm:cxn modelId="{D28616DF-2C72-443E-BFEE-BE646838D46A}" type="presOf" srcId="{4C4B7BD8-FD90-4660-ADD2-453FF805AE0F}" destId="{BDDD7E43-A0E4-4FC8-9512-05CEE22A0E93}" srcOrd="1" destOrd="0" presId="urn:microsoft.com/office/officeart/2005/8/layout/process5"/>
    <dgm:cxn modelId="{8A669951-C3AD-4283-8DEC-FB67E755F5C0}" type="presOf" srcId="{4C4B7BD8-FD90-4660-ADD2-453FF805AE0F}" destId="{E5478421-0BC4-4DBE-B9EE-1F0549831353}" srcOrd="0" destOrd="0" presId="urn:microsoft.com/office/officeart/2005/8/layout/process5"/>
    <dgm:cxn modelId="{FF2AD07A-E629-42F3-A5C7-8B0CC4946E12}" type="presOf" srcId="{97ECDF72-3727-4073-AED1-B8096DEEA278}" destId="{13D3121F-B76D-4C46-9B81-A15BAD362E8E}" srcOrd="0" destOrd="0" presId="urn:microsoft.com/office/officeart/2005/8/layout/process5"/>
    <dgm:cxn modelId="{A7EAC0D6-BD31-459D-B83E-F35A9AC942F8}" type="presOf" srcId="{64AE6FFC-7279-4CC4-9BCC-2A457043FA03}" destId="{00168DBC-FB7D-4BA5-BE91-E82BD885C0EB}" srcOrd="0" destOrd="0" presId="urn:microsoft.com/office/officeart/2005/8/layout/process5"/>
    <dgm:cxn modelId="{C35541DF-FB93-44A2-8FDE-0A45DE494EB1}" type="presOf" srcId="{0FA28E6C-289F-45DF-8746-95D4584B76C4}" destId="{9F03E8DC-88B7-4500-AB18-F7A714FF0F22}" srcOrd="0" destOrd="0" presId="urn:microsoft.com/office/officeart/2005/8/layout/process5"/>
    <dgm:cxn modelId="{8C11A1FA-50DB-4517-8A42-8ED9FFBB0BE5}" type="presOf" srcId="{0FA28E6C-289F-45DF-8746-95D4584B76C4}" destId="{5B19176A-25DA-42A2-8EFB-03BD5178A5FB}" srcOrd="1" destOrd="0" presId="urn:microsoft.com/office/officeart/2005/8/layout/process5"/>
    <dgm:cxn modelId="{71ACF002-2634-4DA7-982D-3379E2BF4B0F}" srcId="{F7232D36-5741-416B-8552-ABCBEAE3BF59}" destId="{97ECDF72-3727-4073-AED1-B8096DEEA278}" srcOrd="0" destOrd="0" parTransId="{AED34CFE-6D0D-4BDC-8B0E-FF0A9C4B170E}" sibTransId="{8EC3864F-C470-4297-8354-27EEF45A8E43}"/>
    <dgm:cxn modelId="{19F839B1-61DB-439B-ABE6-8E3DD59D492A}" type="presOf" srcId="{BDD6AED8-92B5-44D2-9E5A-C5E5F2237B6E}" destId="{ED51B8F9-A3D3-458E-A26A-B343224EF07C}" srcOrd="0" destOrd="0" presId="urn:microsoft.com/office/officeart/2005/8/layout/process5"/>
    <dgm:cxn modelId="{3D6EAC9D-6F9E-4F60-BB71-A0A3C8EC4B1F}" type="presParOf" srcId="{D702B61A-9A35-46FF-A2D2-6505B9420F5A}" destId="{13D3121F-B76D-4C46-9B81-A15BAD362E8E}" srcOrd="0" destOrd="0" presId="urn:microsoft.com/office/officeart/2005/8/layout/process5"/>
    <dgm:cxn modelId="{80AAA300-5776-4F7E-8731-BC21F0842BEC}" type="presParOf" srcId="{D702B61A-9A35-46FF-A2D2-6505B9420F5A}" destId="{4B1BEC91-DC50-479E-A5AD-F34A065B12E1}" srcOrd="1" destOrd="0" presId="urn:microsoft.com/office/officeart/2005/8/layout/process5"/>
    <dgm:cxn modelId="{9E61CA56-3F29-4B99-AE11-C9748E7EB98D}" type="presParOf" srcId="{4B1BEC91-DC50-479E-A5AD-F34A065B12E1}" destId="{416D1529-D23B-444F-976B-CC8C2B39B76B}" srcOrd="0" destOrd="0" presId="urn:microsoft.com/office/officeart/2005/8/layout/process5"/>
    <dgm:cxn modelId="{A9A2563E-BB66-4309-A606-5AB5C11B0BEA}" type="presParOf" srcId="{D702B61A-9A35-46FF-A2D2-6505B9420F5A}" destId="{00168DBC-FB7D-4BA5-BE91-E82BD885C0EB}" srcOrd="2" destOrd="0" presId="urn:microsoft.com/office/officeart/2005/8/layout/process5"/>
    <dgm:cxn modelId="{EEE0C860-D9F4-4FF1-9001-AF4ED48447CD}" type="presParOf" srcId="{D702B61A-9A35-46FF-A2D2-6505B9420F5A}" destId="{E5478421-0BC4-4DBE-B9EE-1F0549831353}" srcOrd="3" destOrd="0" presId="urn:microsoft.com/office/officeart/2005/8/layout/process5"/>
    <dgm:cxn modelId="{5F96E4F2-3875-42B3-B045-C3DDB858C93A}" type="presParOf" srcId="{E5478421-0BC4-4DBE-B9EE-1F0549831353}" destId="{BDDD7E43-A0E4-4FC8-9512-05CEE22A0E93}" srcOrd="0" destOrd="0" presId="urn:microsoft.com/office/officeart/2005/8/layout/process5"/>
    <dgm:cxn modelId="{517A778D-5A13-4A74-8C13-C4E28CC82ED4}" type="presParOf" srcId="{D702B61A-9A35-46FF-A2D2-6505B9420F5A}" destId="{ED51B8F9-A3D3-458E-A26A-B343224EF07C}" srcOrd="4" destOrd="0" presId="urn:microsoft.com/office/officeart/2005/8/layout/process5"/>
    <dgm:cxn modelId="{E22F6FF5-7C04-4106-A92B-72120D9673B9}" type="presParOf" srcId="{D702B61A-9A35-46FF-A2D2-6505B9420F5A}" destId="{C6608A5B-E968-42B8-A11E-70FF1C14B082}" srcOrd="5" destOrd="0" presId="urn:microsoft.com/office/officeart/2005/8/layout/process5"/>
    <dgm:cxn modelId="{B2FA75F0-FBF7-4642-B760-79D6295518F3}" type="presParOf" srcId="{C6608A5B-E968-42B8-A11E-70FF1C14B082}" destId="{AC3F8182-D1C9-422E-8659-150B23B8EDF0}" srcOrd="0" destOrd="0" presId="urn:microsoft.com/office/officeart/2005/8/layout/process5"/>
    <dgm:cxn modelId="{98AF15B9-F67E-4450-87F2-DEE5722ADF52}" type="presParOf" srcId="{D702B61A-9A35-46FF-A2D2-6505B9420F5A}" destId="{15740D9A-90E8-4E8F-B502-C9510E33E54A}" srcOrd="6" destOrd="0" presId="urn:microsoft.com/office/officeart/2005/8/layout/process5"/>
    <dgm:cxn modelId="{A55D5F63-FBD1-4F79-A18F-8EE2ED32C4EC}" type="presParOf" srcId="{D702B61A-9A35-46FF-A2D2-6505B9420F5A}" destId="{A8C3FDD7-5879-443D-ADEB-2C07DB2C3693}" srcOrd="7" destOrd="0" presId="urn:microsoft.com/office/officeart/2005/8/layout/process5"/>
    <dgm:cxn modelId="{CD704B4F-891E-42BA-B7F7-C6DB40966295}" type="presParOf" srcId="{A8C3FDD7-5879-443D-ADEB-2C07DB2C3693}" destId="{CBBBBF95-F1AE-4841-8107-3F6D936507EA}" srcOrd="0" destOrd="0" presId="urn:microsoft.com/office/officeart/2005/8/layout/process5"/>
    <dgm:cxn modelId="{5D0810F5-6B8E-4349-BECF-6567B07314F7}" type="presParOf" srcId="{D702B61A-9A35-46FF-A2D2-6505B9420F5A}" destId="{F2E2B8D7-36C4-4CBD-BF42-230B74ED60EA}" srcOrd="8" destOrd="0" presId="urn:microsoft.com/office/officeart/2005/8/layout/process5"/>
    <dgm:cxn modelId="{50E1174D-3A39-46E8-8716-114C55C30040}" type="presParOf" srcId="{D702B61A-9A35-46FF-A2D2-6505B9420F5A}" destId="{9F03E8DC-88B7-4500-AB18-F7A714FF0F22}" srcOrd="9" destOrd="0" presId="urn:microsoft.com/office/officeart/2005/8/layout/process5"/>
    <dgm:cxn modelId="{7DC79A0B-605F-4B80-A65F-D33047198971}" type="presParOf" srcId="{9F03E8DC-88B7-4500-AB18-F7A714FF0F22}" destId="{5B19176A-25DA-42A2-8EFB-03BD5178A5FB}" srcOrd="0" destOrd="0" presId="urn:microsoft.com/office/officeart/2005/8/layout/process5"/>
    <dgm:cxn modelId="{60A9BEBF-BEE8-488E-8E66-EE6CC2425702}" type="presParOf" srcId="{D702B61A-9A35-46FF-A2D2-6505B9420F5A}" destId="{1E810AEA-779A-4F7D-95F9-DFE1766A5055}" srcOrd="10" destOrd="0" presId="urn:microsoft.com/office/officeart/2005/8/layout/process5"/>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E19040-8F81-4B7E-9DB1-81E7BFFD7A9F}">
      <dsp:nvSpPr>
        <dsp:cNvPr id="0" name=""/>
        <dsp:cNvSpPr/>
      </dsp:nvSpPr>
      <dsp:spPr>
        <a:xfrm>
          <a:off x="400068" y="616"/>
          <a:ext cx="981037" cy="49051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tr-TR" sz="1050" kern="1200">
              <a:latin typeface="Arial" panose="020B0604020202020204" pitchFamily="34" charset="0"/>
              <a:cs typeface="Arial" panose="020B0604020202020204" pitchFamily="34" charset="0"/>
            </a:rPr>
            <a:t>Yabancı Diller Bölümü</a:t>
          </a:r>
        </a:p>
      </dsp:txBody>
      <dsp:txXfrm>
        <a:off x="414435" y="14983"/>
        <a:ext cx="952303" cy="461784"/>
      </dsp:txXfrm>
    </dsp:sp>
    <dsp:sp modelId="{680810F4-1335-4AFD-B313-CEFA5008597A}">
      <dsp:nvSpPr>
        <dsp:cNvPr id="0" name=""/>
        <dsp:cNvSpPr/>
      </dsp:nvSpPr>
      <dsp:spPr>
        <a:xfrm>
          <a:off x="498172" y="491135"/>
          <a:ext cx="98103" cy="367889"/>
        </a:xfrm>
        <a:custGeom>
          <a:avLst/>
          <a:gdLst/>
          <a:ahLst/>
          <a:cxnLst/>
          <a:rect l="0" t="0" r="0" b="0"/>
          <a:pathLst>
            <a:path>
              <a:moveTo>
                <a:pt x="0" y="0"/>
              </a:moveTo>
              <a:lnTo>
                <a:pt x="0" y="367889"/>
              </a:lnTo>
              <a:lnTo>
                <a:pt x="98103" y="36788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7BBF51-E706-457E-90D1-7CA40476BC4E}">
      <dsp:nvSpPr>
        <dsp:cNvPr id="0" name=""/>
        <dsp:cNvSpPr/>
      </dsp:nvSpPr>
      <dsp:spPr>
        <a:xfrm>
          <a:off x="596276" y="613764"/>
          <a:ext cx="784830" cy="49051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kern="1200">
              <a:latin typeface="Arial" panose="020B0604020202020204" pitchFamily="34" charset="0"/>
              <a:cs typeface="Arial" panose="020B0604020202020204" pitchFamily="34" charset="0"/>
            </a:rPr>
            <a:t>İngilizce Hazırlık Programı</a:t>
          </a:r>
        </a:p>
      </dsp:txBody>
      <dsp:txXfrm>
        <a:off x="610643" y="628131"/>
        <a:ext cx="756096" cy="4617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650445-7A43-4BF8-842B-E98FBCE0D1C7}">
      <dsp:nvSpPr>
        <dsp:cNvPr id="0" name=""/>
        <dsp:cNvSpPr/>
      </dsp:nvSpPr>
      <dsp:spPr>
        <a:xfrm>
          <a:off x="2353901" y="3850354"/>
          <a:ext cx="91440" cy="1262159"/>
        </a:xfrm>
        <a:custGeom>
          <a:avLst/>
          <a:gdLst/>
          <a:ahLst/>
          <a:cxnLst/>
          <a:rect l="0" t="0" r="0" b="0"/>
          <a:pathLst>
            <a:path>
              <a:moveTo>
                <a:pt x="45720" y="0"/>
              </a:moveTo>
              <a:lnTo>
                <a:pt x="45720" y="1262159"/>
              </a:lnTo>
              <a:lnTo>
                <a:pt x="116212" y="12621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16E3FF-53E0-4AF8-8850-A0145DD98FF2}">
      <dsp:nvSpPr>
        <dsp:cNvPr id="0" name=""/>
        <dsp:cNvSpPr/>
      </dsp:nvSpPr>
      <dsp:spPr>
        <a:xfrm>
          <a:off x="2283408" y="3850354"/>
          <a:ext cx="91440" cy="1262159"/>
        </a:xfrm>
        <a:custGeom>
          <a:avLst/>
          <a:gdLst/>
          <a:ahLst/>
          <a:cxnLst/>
          <a:rect l="0" t="0" r="0" b="0"/>
          <a:pathLst>
            <a:path>
              <a:moveTo>
                <a:pt x="116212" y="0"/>
              </a:moveTo>
              <a:lnTo>
                <a:pt x="116212" y="1262159"/>
              </a:lnTo>
              <a:lnTo>
                <a:pt x="45720" y="12621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61674E-79F8-423F-B9B6-FAF371AF7A39}">
      <dsp:nvSpPr>
        <dsp:cNvPr id="0" name=""/>
        <dsp:cNvSpPr/>
      </dsp:nvSpPr>
      <dsp:spPr>
        <a:xfrm>
          <a:off x="2353901" y="3850354"/>
          <a:ext cx="91440" cy="785492"/>
        </a:xfrm>
        <a:custGeom>
          <a:avLst/>
          <a:gdLst/>
          <a:ahLst/>
          <a:cxnLst/>
          <a:rect l="0" t="0" r="0" b="0"/>
          <a:pathLst>
            <a:path>
              <a:moveTo>
                <a:pt x="45720" y="0"/>
              </a:moveTo>
              <a:lnTo>
                <a:pt x="45720" y="785492"/>
              </a:lnTo>
              <a:lnTo>
                <a:pt x="116212" y="7854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3354E8-548F-4FD6-AD54-C3D56DD3B561}">
      <dsp:nvSpPr>
        <dsp:cNvPr id="0" name=""/>
        <dsp:cNvSpPr/>
      </dsp:nvSpPr>
      <dsp:spPr>
        <a:xfrm>
          <a:off x="2283408" y="3850354"/>
          <a:ext cx="91440" cy="785492"/>
        </a:xfrm>
        <a:custGeom>
          <a:avLst/>
          <a:gdLst/>
          <a:ahLst/>
          <a:cxnLst/>
          <a:rect l="0" t="0" r="0" b="0"/>
          <a:pathLst>
            <a:path>
              <a:moveTo>
                <a:pt x="116212" y="0"/>
              </a:moveTo>
              <a:lnTo>
                <a:pt x="116212" y="785492"/>
              </a:lnTo>
              <a:lnTo>
                <a:pt x="45720" y="7854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46C3E3-1106-4D45-8FB1-ED561E28D5BD}">
      <dsp:nvSpPr>
        <dsp:cNvPr id="0" name=""/>
        <dsp:cNvSpPr/>
      </dsp:nvSpPr>
      <dsp:spPr>
        <a:xfrm>
          <a:off x="2353901" y="3850354"/>
          <a:ext cx="91440" cy="308826"/>
        </a:xfrm>
        <a:custGeom>
          <a:avLst/>
          <a:gdLst/>
          <a:ahLst/>
          <a:cxnLst/>
          <a:rect l="0" t="0" r="0" b="0"/>
          <a:pathLst>
            <a:path>
              <a:moveTo>
                <a:pt x="45720" y="0"/>
              </a:moveTo>
              <a:lnTo>
                <a:pt x="45720" y="308826"/>
              </a:lnTo>
              <a:lnTo>
                <a:pt x="116212" y="3088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90BB27-D302-4239-9E39-02F959B4B589}">
      <dsp:nvSpPr>
        <dsp:cNvPr id="0" name=""/>
        <dsp:cNvSpPr/>
      </dsp:nvSpPr>
      <dsp:spPr>
        <a:xfrm>
          <a:off x="2283408" y="3850354"/>
          <a:ext cx="91440" cy="308826"/>
        </a:xfrm>
        <a:custGeom>
          <a:avLst/>
          <a:gdLst/>
          <a:ahLst/>
          <a:cxnLst/>
          <a:rect l="0" t="0" r="0" b="0"/>
          <a:pathLst>
            <a:path>
              <a:moveTo>
                <a:pt x="116212" y="0"/>
              </a:moveTo>
              <a:lnTo>
                <a:pt x="116212" y="308826"/>
              </a:lnTo>
              <a:lnTo>
                <a:pt x="45720" y="3088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E75E04-309C-46D2-93C6-D158D4563F18}">
      <dsp:nvSpPr>
        <dsp:cNvPr id="0" name=""/>
        <dsp:cNvSpPr/>
      </dsp:nvSpPr>
      <dsp:spPr>
        <a:xfrm>
          <a:off x="1587274" y="990354"/>
          <a:ext cx="476666" cy="2692158"/>
        </a:xfrm>
        <a:custGeom>
          <a:avLst/>
          <a:gdLst/>
          <a:ahLst/>
          <a:cxnLst/>
          <a:rect l="0" t="0" r="0" b="0"/>
          <a:pathLst>
            <a:path>
              <a:moveTo>
                <a:pt x="0" y="0"/>
              </a:moveTo>
              <a:lnTo>
                <a:pt x="0" y="2692158"/>
              </a:lnTo>
              <a:lnTo>
                <a:pt x="476666" y="26921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E81A25-FED1-448D-9618-52BD09F317F2}">
      <dsp:nvSpPr>
        <dsp:cNvPr id="0" name=""/>
        <dsp:cNvSpPr/>
      </dsp:nvSpPr>
      <dsp:spPr>
        <a:xfrm>
          <a:off x="338542" y="4327020"/>
          <a:ext cx="100704" cy="308826"/>
        </a:xfrm>
        <a:custGeom>
          <a:avLst/>
          <a:gdLst/>
          <a:ahLst/>
          <a:cxnLst/>
          <a:rect l="0" t="0" r="0" b="0"/>
          <a:pathLst>
            <a:path>
              <a:moveTo>
                <a:pt x="0" y="0"/>
              </a:moveTo>
              <a:lnTo>
                <a:pt x="0" y="308826"/>
              </a:lnTo>
              <a:lnTo>
                <a:pt x="100704" y="3088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4E22D4-2295-49AB-8F43-7712526D364E}">
      <dsp:nvSpPr>
        <dsp:cNvPr id="0" name=""/>
        <dsp:cNvSpPr/>
      </dsp:nvSpPr>
      <dsp:spPr>
        <a:xfrm>
          <a:off x="674223" y="3850354"/>
          <a:ext cx="506877" cy="308826"/>
        </a:xfrm>
        <a:custGeom>
          <a:avLst/>
          <a:gdLst/>
          <a:ahLst/>
          <a:cxnLst/>
          <a:rect l="0" t="0" r="0" b="0"/>
          <a:pathLst>
            <a:path>
              <a:moveTo>
                <a:pt x="506877" y="0"/>
              </a:moveTo>
              <a:lnTo>
                <a:pt x="506877" y="308826"/>
              </a:lnTo>
              <a:lnTo>
                <a:pt x="0" y="3088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3DBA06-A09F-4B6F-9880-C76368E40292}">
      <dsp:nvSpPr>
        <dsp:cNvPr id="0" name=""/>
        <dsp:cNvSpPr/>
      </dsp:nvSpPr>
      <dsp:spPr>
        <a:xfrm>
          <a:off x="1471061" y="990354"/>
          <a:ext cx="91440" cy="2692158"/>
        </a:xfrm>
        <a:custGeom>
          <a:avLst/>
          <a:gdLst/>
          <a:ahLst/>
          <a:cxnLst/>
          <a:rect l="0" t="0" r="0" b="0"/>
          <a:pathLst>
            <a:path>
              <a:moveTo>
                <a:pt x="116212" y="0"/>
              </a:moveTo>
              <a:lnTo>
                <a:pt x="116212" y="2692158"/>
              </a:lnTo>
              <a:lnTo>
                <a:pt x="45720" y="26921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D7D89D-AB9D-4DC4-A076-8ADAEC010BB5}">
      <dsp:nvSpPr>
        <dsp:cNvPr id="0" name=""/>
        <dsp:cNvSpPr/>
      </dsp:nvSpPr>
      <dsp:spPr>
        <a:xfrm>
          <a:off x="3095756" y="2420354"/>
          <a:ext cx="91440" cy="785492"/>
        </a:xfrm>
        <a:custGeom>
          <a:avLst/>
          <a:gdLst/>
          <a:ahLst/>
          <a:cxnLst/>
          <a:rect l="0" t="0" r="0" b="0"/>
          <a:pathLst>
            <a:path>
              <a:moveTo>
                <a:pt x="116212" y="0"/>
              </a:moveTo>
              <a:lnTo>
                <a:pt x="116212" y="785492"/>
              </a:lnTo>
              <a:lnTo>
                <a:pt x="45720" y="7854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99A580-2BE4-44F2-AE64-18F0A7E448BC}">
      <dsp:nvSpPr>
        <dsp:cNvPr id="0" name=""/>
        <dsp:cNvSpPr/>
      </dsp:nvSpPr>
      <dsp:spPr>
        <a:xfrm>
          <a:off x="3166248" y="2420354"/>
          <a:ext cx="91440" cy="308826"/>
        </a:xfrm>
        <a:custGeom>
          <a:avLst/>
          <a:gdLst/>
          <a:ahLst/>
          <a:cxnLst/>
          <a:rect l="0" t="0" r="0" b="0"/>
          <a:pathLst>
            <a:path>
              <a:moveTo>
                <a:pt x="45720" y="0"/>
              </a:moveTo>
              <a:lnTo>
                <a:pt x="45720" y="308826"/>
              </a:lnTo>
              <a:lnTo>
                <a:pt x="116212" y="3088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C8CF26-908F-4F2E-A81A-B8121749BB06}">
      <dsp:nvSpPr>
        <dsp:cNvPr id="0" name=""/>
        <dsp:cNvSpPr/>
      </dsp:nvSpPr>
      <dsp:spPr>
        <a:xfrm>
          <a:off x="3095756" y="2420354"/>
          <a:ext cx="91440" cy="308826"/>
        </a:xfrm>
        <a:custGeom>
          <a:avLst/>
          <a:gdLst/>
          <a:ahLst/>
          <a:cxnLst/>
          <a:rect l="0" t="0" r="0" b="0"/>
          <a:pathLst>
            <a:path>
              <a:moveTo>
                <a:pt x="116212" y="0"/>
              </a:moveTo>
              <a:lnTo>
                <a:pt x="116212" y="308826"/>
              </a:lnTo>
              <a:lnTo>
                <a:pt x="45720" y="3088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A07ABB-68C5-4167-9421-6C1A3B5400A0}">
      <dsp:nvSpPr>
        <dsp:cNvPr id="0" name=""/>
        <dsp:cNvSpPr/>
      </dsp:nvSpPr>
      <dsp:spPr>
        <a:xfrm>
          <a:off x="2399621" y="1467021"/>
          <a:ext cx="476666" cy="785492"/>
        </a:xfrm>
        <a:custGeom>
          <a:avLst/>
          <a:gdLst/>
          <a:ahLst/>
          <a:cxnLst/>
          <a:rect l="0" t="0" r="0" b="0"/>
          <a:pathLst>
            <a:path>
              <a:moveTo>
                <a:pt x="0" y="0"/>
              </a:moveTo>
              <a:lnTo>
                <a:pt x="0" y="785492"/>
              </a:lnTo>
              <a:lnTo>
                <a:pt x="476666" y="7854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1F1A88-6C2F-442E-AA08-332C32E30220}">
      <dsp:nvSpPr>
        <dsp:cNvPr id="0" name=""/>
        <dsp:cNvSpPr/>
      </dsp:nvSpPr>
      <dsp:spPr>
        <a:xfrm>
          <a:off x="2283408" y="1467021"/>
          <a:ext cx="91440" cy="785492"/>
        </a:xfrm>
        <a:custGeom>
          <a:avLst/>
          <a:gdLst/>
          <a:ahLst/>
          <a:cxnLst/>
          <a:rect l="0" t="0" r="0" b="0"/>
          <a:pathLst>
            <a:path>
              <a:moveTo>
                <a:pt x="116212" y="0"/>
              </a:moveTo>
              <a:lnTo>
                <a:pt x="116212" y="785492"/>
              </a:lnTo>
              <a:lnTo>
                <a:pt x="45720" y="7854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058307-257B-49E8-A1BE-E58CFD200078}">
      <dsp:nvSpPr>
        <dsp:cNvPr id="0" name=""/>
        <dsp:cNvSpPr/>
      </dsp:nvSpPr>
      <dsp:spPr>
        <a:xfrm>
          <a:off x="2353901" y="1467021"/>
          <a:ext cx="91440" cy="308826"/>
        </a:xfrm>
        <a:custGeom>
          <a:avLst/>
          <a:gdLst/>
          <a:ahLst/>
          <a:cxnLst/>
          <a:rect l="0" t="0" r="0" b="0"/>
          <a:pathLst>
            <a:path>
              <a:moveTo>
                <a:pt x="45720" y="0"/>
              </a:moveTo>
              <a:lnTo>
                <a:pt x="45720" y="308826"/>
              </a:lnTo>
              <a:lnTo>
                <a:pt x="116212" y="3088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FC1C80-E380-456D-A18C-C66BB8CF06DF}">
      <dsp:nvSpPr>
        <dsp:cNvPr id="0" name=""/>
        <dsp:cNvSpPr/>
      </dsp:nvSpPr>
      <dsp:spPr>
        <a:xfrm>
          <a:off x="2283408" y="1467021"/>
          <a:ext cx="91440" cy="308826"/>
        </a:xfrm>
        <a:custGeom>
          <a:avLst/>
          <a:gdLst/>
          <a:ahLst/>
          <a:cxnLst/>
          <a:rect l="0" t="0" r="0" b="0"/>
          <a:pathLst>
            <a:path>
              <a:moveTo>
                <a:pt x="116212" y="0"/>
              </a:moveTo>
              <a:lnTo>
                <a:pt x="116212" y="308826"/>
              </a:lnTo>
              <a:lnTo>
                <a:pt x="45720" y="3088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9CB421-B3CB-482F-A55A-3132B1BC4B75}">
      <dsp:nvSpPr>
        <dsp:cNvPr id="0" name=""/>
        <dsp:cNvSpPr/>
      </dsp:nvSpPr>
      <dsp:spPr>
        <a:xfrm>
          <a:off x="1587274" y="990354"/>
          <a:ext cx="476666" cy="308826"/>
        </a:xfrm>
        <a:custGeom>
          <a:avLst/>
          <a:gdLst/>
          <a:ahLst/>
          <a:cxnLst/>
          <a:rect l="0" t="0" r="0" b="0"/>
          <a:pathLst>
            <a:path>
              <a:moveTo>
                <a:pt x="0" y="0"/>
              </a:moveTo>
              <a:lnTo>
                <a:pt x="0" y="308826"/>
              </a:lnTo>
              <a:lnTo>
                <a:pt x="476666" y="3088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7FE62B-31EC-4290-B1F9-D51A7AC81E86}">
      <dsp:nvSpPr>
        <dsp:cNvPr id="0" name=""/>
        <dsp:cNvSpPr/>
      </dsp:nvSpPr>
      <dsp:spPr>
        <a:xfrm>
          <a:off x="698996" y="1467021"/>
          <a:ext cx="91440" cy="785492"/>
        </a:xfrm>
        <a:custGeom>
          <a:avLst/>
          <a:gdLst/>
          <a:ahLst/>
          <a:cxnLst/>
          <a:rect l="0" t="0" r="0" b="0"/>
          <a:pathLst>
            <a:path>
              <a:moveTo>
                <a:pt x="45720" y="0"/>
              </a:moveTo>
              <a:lnTo>
                <a:pt x="45720" y="785492"/>
              </a:lnTo>
              <a:lnTo>
                <a:pt x="116212" y="7854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31FCDF-8A94-4A5F-8D33-8E143B178189}">
      <dsp:nvSpPr>
        <dsp:cNvPr id="0" name=""/>
        <dsp:cNvSpPr/>
      </dsp:nvSpPr>
      <dsp:spPr>
        <a:xfrm>
          <a:off x="628503" y="1467021"/>
          <a:ext cx="91440" cy="785492"/>
        </a:xfrm>
        <a:custGeom>
          <a:avLst/>
          <a:gdLst/>
          <a:ahLst/>
          <a:cxnLst/>
          <a:rect l="0" t="0" r="0" b="0"/>
          <a:pathLst>
            <a:path>
              <a:moveTo>
                <a:pt x="116212" y="0"/>
              </a:moveTo>
              <a:lnTo>
                <a:pt x="116212" y="785492"/>
              </a:lnTo>
              <a:lnTo>
                <a:pt x="45720" y="7854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5EE0D0-D5A9-41BA-9998-C99B4DE1D7DC}">
      <dsp:nvSpPr>
        <dsp:cNvPr id="0" name=""/>
        <dsp:cNvSpPr/>
      </dsp:nvSpPr>
      <dsp:spPr>
        <a:xfrm>
          <a:off x="698996" y="1467021"/>
          <a:ext cx="91440" cy="308826"/>
        </a:xfrm>
        <a:custGeom>
          <a:avLst/>
          <a:gdLst/>
          <a:ahLst/>
          <a:cxnLst/>
          <a:rect l="0" t="0" r="0" b="0"/>
          <a:pathLst>
            <a:path>
              <a:moveTo>
                <a:pt x="45720" y="0"/>
              </a:moveTo>
              <a:lnTo>
                <a:pt x="45720" y="308826"/>
              </a:lnTo>
              <a:lnTo>
                <a:pt x="116212" y="3088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8E6EFA-1AEA-4EBC-965B-04542EC400F6}">
      <dsp:nvSpPr>
        <dsp:cNvPr id="0" name=""/>
        <dsp:cNvSpPr/>
      </dsp:nvSpPr>
      <dsp:spPr>
        <a:xfrm>
          <a:off x="628503" y="1467021"/>
          <a:ext cx="91440" cy="308826"/>
        </a:xfrm>
        <a:custGeom>
          <a:avLst/>
          <a:gdLst/>
          <a:ahLst/>
          <a:cxnLst/>
          <a:rect l="0" t="0" r="0" b="0"/>
          <a:pathLst>
            <a:path>
              <a:moveTo>
                <a:pt x="116212" y="0"/>
              </a:moveTo>
              <a:lnTo>
                <a:pt x="116212" y="308826"/>
              </a:lnTo>
              <a:lnTo>
                <a:pt x="45720" y="3088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792E85-EEBA-4A3C-A53E-90DBD4270514}">
      <dsp:nvSpPr>
        <dsp:cNvPr id="0" name=""/>
        <dsp:cNvSpPr/>
      </dsp:nvSpPr>
      <dsp:spPr>
        <a:xfrm>
          <a:off x="1080396" y="990354"/>
          <a:ext cx="506877" cy="308826"/>
        </a:xfrm>
        <a:custGeom>
          <a:avLst/>
          <a:gdLst/>
          <a:ahLst/>
          <a:cxnLst/>
          <a:rect l="0" t="0" r="0" b="0"/>
          <a:pathLst>
            <a:path>
              <a:moveTo>
                <a:pt x="506877" y="0"/>
              </a:moveTo>
              <a:lnTo>
                <a:pt x="506877" y="308826"/>
              </a:lnTo>
              <a:lnTo>
                <a:pt x="0" y="3088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CAF383-91A4-49D5-A86A-5EF6712A0877}">
      <dsp:nvSpPr>
        <dsp:cNvPr id="0" name=""/>
        <dsp:cNvSpPr/>
      </dsp:nvSpPr>
      <dsp:spPr>
        <a:xfrm>
          <a:off x="439246" y="654674"/>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Yönetim Kurulu</a:t>
          </a:r>
        </a:p>
      </dsp:txBody>
      <dsp:txXfrm>
        <a:off x="439246" y="654674"/>
        <a:ext cx="671361" cy="335680"/>
      </dsp:txXfrm>
    </dsp:sp>
    <dsp:sp modelId="{7E884446-1141-4038-80DF-7DC4D2E535EB}">
      <dsp:nvSpPr>
        <dsp:cNvPr id="0" name=""/>
        <dsp:cNvSpPr/>
      </dsp:nvSpPr>
      <dsp:spPr>
        <a:xfrm>
          <a:off x="1251593" y="654674"/>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Müdür</a:t>
          </a:r>
        </a:p>
      </dsp:txBody>
      <dsp:txXfrm>
        <a:off x="1251593" y="654674"/>
        <a:ext cx="671361" cy="335680"/>
      </dsp:txXfrm>
    </dsp:sp>
    <dsp:sp modelId="{AE283BFB-E29A-4B73-AB97-C693DC2946F2}">
      <dsp:nvSpPr>
        <dsp:cNvPr id="0" name=""/>
        <dsp:cNvSpPr/>
      </dsp:nvSpPr>
      <dsp:spPr>
        <a:xfrm>
          <a:off x="409035" y="1131340"/>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Müdür Yardımcısı (Akademik)</a:t>
          </a:r>
        </a:p>
      </dsp:txBody>
      <dsp:txXfrm>
        <a:off x="409035" y="1131340"/>
        <a:ext cx="671361" cy="335680"/>
      </dsp:txXfrm>
    </dsp:sp>
    <dsp:sp modelId="{C5744932-F7C8-4FE6-A3E0-67ED0AA2078C}">
      <dsp:nvSpPr>
        <dsp:cNvPr id="0" name=""/>
        <dsp:cNvSpPr/>
      </dsp:nvSpPr>
      <dsp:spPr>
        <a:xfrm>
          <a:off x="2861" y="1608007"/>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Ölçme ve Değerlendirme</a:t>
          </a:r>
        </a:p>
      </dsp:txBody>
      <dsp:txXfrm>
        <a:off x="2861" y="1608007"/>
        <a:ext cx="671361" cy="335680"/>
      </dsp:txXfrm>
    </dsp:sp>
    <dsp:sp modelId="{AD262B4E-FEE9-4565-9BE5-5AD528665EB9}">
      <dsp:nvSpPr>
        <dsp:cNvPr id="0" name=""/>
        <dsp:cNvSpPr/>
      </dsp:nvSpPr>
      <dsp:spPr>
        <a:xfrm>
          <a:off x="815208" y="1608007"/>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Planlama ve Materyal Geliştirme</a:t>
          </a:r>
        </a:p>
      </dsp:txBody>
      <dsp:txXfrm>
        <a:off x="815208" y="1608007"/>
        <a:ext cx="671361" cy="335680"/>
      </dsp:txXfrm>
    </dsp:sp>
    <dsp:sp modelId="{50BF775F-8381-431D-81CA-4A3539614FD8}">
      <dsp:nvSpPr>
        <dsp:cNvPr id="0" name=""/>
        <dsp:cNvSpPr/>
      </dsp:nvSpPr>
      <dsp:spPr>
        <a:xfrm>
          <a:off x="2861" y="2084673"/>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E-Öğrenme</a:t>
          </a:r>
        </a:p>
      </dsp:txBody>
      <dsp:txXfrm>
        <a:off x="2861" y="2084673"/>
        <a:ext cx="671361" cy="335680"/>
      </dsp:txXfrm>
    </dsp:sp>
    <dsp:sp modelId="{EAB06457-6F3F-472A-BA59-FE41060E8B04}">
      <dsp:nvSpPr>
        <dsp:cNvPr id="0" name=""/>
        <dsp:cNvSpPr/>
      </dsp:nvSpPr>
      <dsp:spPr>
        <a:xfrm>
          <a:off x="815208" y="2084673"/>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Akademik Etkinlikler</a:t>
          </a:r>
        </a:p>
      </dsp:txBody>
      <dsp:txXfrm>
        <a:off x="815208" y="2084673"/>
        <a:ext cx="671361" cy="335680"/>
      </dsp:txXfrm>
    </dsp:sp>
    <dsp:sp modelId="{D04FDF28-8DF8-4343-A920-D3CE9252485D}">
      <dsp:nvSpPr>
        <dsp:cNvPr id="0" name=""/>
        <dsp:cNvSpPr/>
      </dsp:nvSpPr>
      <dsp:spPr>
        <a:xfrm>
          <a:off x="2063941" y="1131340"/>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Müdür Yardımcısı (İdari)</a:t>
          </a:r>
        </a:p>
      </dsp:txBody>
      <dsp:txXfrm>
        <a:off x="2063941" y="1131340"/>
        <a:ext cx="671361" cy="335680"/>
      </dsp:txXfrm>
    </dsp:sp>
    <dsp:sp modelId="{56288E7C-35EB-4A96-A412-8D6AC3BEBD17}">
      <dsp:nvSpPr>
        <dsp:cNvPr id="0" name=""/>
        <dsp:cNvSpPr/>
      </dsp:nvSpPr>
      <dsp:spPr>
        <a:xfrm>
          <a:off x="1657767" y="1608007"/>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Müfredat Dışı Etkinlikler</a:t>
          </a:r>
        </a:p>
      </dsp:txBody>
      <dsp:txXfrm>
        <a:off x="1657767" y="1608007"/>
        <a:ext cx="671361" cy="335680"/>
      </dsp:txXfrm>
    </dsp:sp>
    <dsp:sp modelId="{F8EDF817-5B68-4440-8AD6-9FFFF7641ACA}">
      <dsp:nvSpPr>
        <dsp:cNvPr id="0" name=""/>
        <dsp:cNvSpPr/>
      </dsp:nvSpPr>
      <dsp:spPr>
        <a:xfrm>
          <a:off x="2470114" y="1608007"/>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Mesleki Gelişim</a:t>
          </a:r>
        </a:p>
      </dsp:txBody>
      <dsp:txXfrm>
        <a:off x="2470114" y="1608007"/>
        <a:ext cx="671361" cy="335680"/>
      </dsp:txXfrm>
    </dsp:sp>
    <dsp:sp modelId="{3918725C-E0EB-4C34-91A2-2045B9BBA04F}">
      <dsp:nvSpPr>
        <dsp:cNvPr id="0" name=""/>
        <dsp:cNvSpPr/>
      </dsp:nvSpPr>
      <dsp:spPr>
        <a:xfrm>
          <a:off x="1657767" y="2084673"/>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Kalite Güvence</a:t>
          </a:r>
        </a:p>
      </dsp:txBody>
      <dsp:txXfrm>
        <a:off x="1657767" y="2084673"/>
        <a:ext cx="671361" cy="335680"/>
      </dsp:txXfrm>
    </dsp:sp>
    <dsp:sp modelId="{DC531684-55EF-4A74-B8FD-BEE78F093022}">
      <dsp:nvSpPr>
        <dsp:cNvPr id="0" name=""/>
        <dsp:cNvSpPr/>
      </dsp:nvSpPr>
      <dsp:spPr>
        <a:xfrm>
          <a:off x="2876288" y="2084673"/>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Yabancı Dil Dersleri</a:t>
          </a:r>
        </a:p>
      </dsp:txBody>
      <dsp:txXfrm>
        <a:off x="2876288" y="2084673"/>
        <a:ext cx="671361" cy="335680"/>
      </dsp:txXfrm>
    </dsp:sp>
    <dsp:sp modelId="{5E2F4ADC-B6FF-44E9-9B7B-468896EB51A8}">
      <dsp:nvSpPr>
        <dsp:cNvPr id="0" name=""/>
        <dsp:cNvSpPr/>
      </dsp:nvSpPr>
      <dsp:spPr>
        <a:xfrm>
          <a:off x="2470114" y="2561340"/>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Temel İngilizce (Uzaktan Eğitim)</a:t>
          </a:r>
        </a:p>
      </dsp:txBody>
      <dsp:txXfrm>
        <a:off x="2470114" y="2561340"/>
        <a:ext cx="671361" cy="335680"/>
      </dsp:txXfrm>
    </dsp:sp>
    <dsp:sp modelId="{97C96366-0D58-4E74-8207-60D4D3967F10}">
      <dsp:nvSpPr>
        <dsp:cNvPr id="0" name=""/>
        <dsp:cNvSpPr/>
      </dsp:nvSpPr>
      <dsp:spPr>
        <a:xfrm>
          <a:off x="3282461" y="2561340"/>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Mesleki İngilizce</a:t>
          </a:r>
        </a:p>
      </dsp:txBody>
      <dsp:txXfrm>
        <a:off x="3282461" y="2561340"/>
        <a:ext cx="671361" cy="335680"/>
      </dsp:txXfrm>
    </dsp:sp>
    <dsp:sp modelId="{DBAE66BC-B9E7-4F79-8A8E-E7985941FC57}">
      <dsp:nvSpPr>
        <dsp:cNvPr id="0" name=""/>
        <dsp:cNvSpPr/>
      </dsp:nvSpPr>
      <dsp:spPr>
        <a:xfrm>
          <a:off x="2470114" y="3038006"/>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İleri İngilizce</a:t>
          </a:r>
        </a:p>
      </dsp:txBody>
      <dsp:txXfrm>
        <a:off x="2470114" y="3038006"/>
        <a:ext cx="671361" cy="335680"/>
      </dsp:txXfrm>
    </dsp:sp>
    <dsp:sp modelId="{E9067C71-6D64-4B22-9140-B78E9545AEAB}">
      <dsp:nvSpPr>
        <dsp:cNvPr id="0" name=""/>
        <dsp:cNvSpPr/>
      </dsp:nvSpPr>
      <dsp:spPr>
        <a:xfrm>
          <a:off x="845420" y="3514673"/>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Yabancı Diller Bölümü</a:t>
          </a:r>
        </a:p>
      </dsp:txBody>
      <dsp:txXfrm>
        <a:off x="845420" y="3514673"/>
        <a:ext cx="671361" cy="335680"/>
      </dsp:txXfrm>
    </dsp:sp>
    <dsp:sp modelId="{30735CF7-9B17-4B9B-B3AA-850430AE4E27}">
      <dsp:nvSpPr>
        <dsp:cNvPr id="0" name=""/>
        <dsp:cNvSpPr/>
      </dsp:nvSpPr>
      <dsp:spPr>
        <a:xfrm>
          <a:off x="2861" y="3991340"/>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İngilizce Hazırlık Programı</a:t>
          </a:r>
        </a:p>
      </dsp:txBody>
      <dsp:txXfrm>
        <a:off x="2861" y="3991340"/>
        <a:ext cx="671361" cy="335680"/>
      </dsp:txXfrm>
    </dsp:sp>
    <dsp:sp modelId="{C12EF650-190F-4713-8649-E75D81011DBE}">
      <dsp:nvSpPr>
        <dsp:cNvPr id="0" name=""/>
        <dsp:cNvSpPr/>
      </dsp:nvSpPr>
      <dsp:spPr>
        <a:xfrm>
          <a:off x="439246" y="4468006"/>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Koordinatörler Ofisi</a:t>
          </a:r>
        </a:p>
      </dsp:txBody>
      <dsp:txXfrm>
        <a:off x="439246" y="4468006"/>
        <a:ext cx="671361" cy="335680"/>
      </dsp:txXfrm>
    </dsp:sp>
    <dsp:sp modelId="{AE11227F-B844-4340-9D5B-F0080AB53E51}">
      <dsp:nvSpPr>
        <dsp:cNvPr id="0" name=""/>
        <dsp:cNvSpPr/>
      </dsp:nvSpPr>
      <dsp:spPr>
        <a:xfrm>
          <a:off x="2063941" y="3514673"/>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Sekreterya</a:t>
          </a:r>
        </a:p>
      </dsp:txBody>
      <dsp:txXfrm>
        <a:off x="2063941" y="3514673"/>
        <a:ext cx="671361" cy="335680"/>
      </dsp:txXfrm>
    </dsp:sp>
    <dsp:sp modelId="{99567F68-2187-4745-B743-CF334BCD566B}">
      <dsp:nvSpPr>
        <dsp:cNvPr id="0" name=""/>
        <dsp:cNvSpPr/>
      </dsp:nvSpPr>
      <dsp:spPr>
        <a:xfrm>
          <a:off x="1657767" y="3991340"/>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Öğrenci İşleri</a:t>
          </a:r>
        </a:p>
      </dsp:txBody>
      <dsp:txXfrm>
        <a:off x="1657767" y="3991340"/>
        <a:ext cx="671361" cy="335680"/>
      </dsp:txXfrm>
    </dsp:sp>
    <dsp:sp modelId="{AB5AA994-3843-47DB-A40E-8E46FC69010A}">
      <dsp:nvSpPr>
        <dsp:cNvPr id="0" name=""/>
        <dsp:cNvSpPr/>
      </dsp:nvSpPr>
      <dsp:spPr>
        <a:xfrm>
          <a:off x="2470114" y="3991340"/>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Kütüphane</a:t>
          </a:r>
        </a:p>
      </dsp:txBody>
      <dsp:txXfrm>
        <a:off x="2470114" y="3991340"/>
        <a:ext cx="671361" cy="335680"/>
      </dsp:txXfrm>
    </dsp:sp>
    <dsp:sp modelId="{E960525C-9408-4F15-B359-2DEEA8E6C1BA}">
      <dsp:nvSpPr>
        <dsp:cNvPr id="0" name=""/>
        <dsp:cNvSpPr/>
      </dsp:nvSpPr>
      <dsp:spPr>
        <a:xfrm>
          <a:off x="1657767" y="4468006"/>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Bilgi İşlem</a:t>
          </a:r>
        </a:p>
      </dsp:txBody>
      <dsp:txXfrm>
        <a:off x="1657767" y="4468006"/>
        <a:ext cx="671361" cy="335680"/>
      </dsp:txXfrm>
    </dsp:sp>
    <dsp:sp modelId="{AC432A47-A5D3-4F40-8A5C-40EB59FF6CF6}">
      <dsp:nvSpPr>
        <dsp:cNvPr id="0" name=""/>
        <dsp:cNvSpPr/>
      </dsp:nvSpPr>
      <dsp:spPr>
        <a:xfrm>
          <a:off x="2470114" y="4468006"/>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Bakım &amp; Onarım</a:t>
          </a:r>
        </a:p>
      </dsp:txBody>
      <dsp:txXfrm>
        <a:off x="2470114" y="4468006"/>
        <a:ext cx="671361" cy="335680"/>
      </dsp:txXfrm>
    </dsp:sp>
    <dsp:sp modelId="{D62E22F1-3816-4B74-A232-632644A4E48C}">
      <dsp:nvSpPr>
        <dsp:cNvPr id="0" name=""/>
        <dsp:cNvSpPr/>
      </dsp:nvSpPr>
      <dsp:spPr>
        <a:xfrm>
          <a:off x="1657767" y="4944673"/>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Revir</a:t>
          </a:r>
        </a:p>
      </dsp:txBody>
      <dsp:txXfrm>
        <a:off x="1657767" y="4944673"/>
        <a:ext cx="671361" cy="335680"/>
      </dsp:txXfrm>
    </dsp:sp>
    <dsp:sp modelId="{111B9785-A85E-402B-84DE-0130970C95A8}">
      <dsp:nvSpPr>
        <dsp:cNvPr id="0" name=""/>
        <dsp:cNvSpPr/>
      </dsp:nvSpPr>
      <dsp:spPr>
        <a:xfrm>
          <a:off x="2470114" y="4944673"/>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Aynıyat</a:t>
          </a:r>
        </a:p>
      </dsp:txBody>
      <dsp:txXfrm>
        <a:off x="2470114" y="4944673"/>
        <a:ext cx="671361" cy="335680"/>
      </dsp:txXfrm>
    </dsp:sp>
    <dsp:sp modelId="{E57BF40B-7972-4B2E-9122-F3BA69252864}">
      <dsp:nvSpPr>
        <dsp:cNvPr id="0" name=""/>
        <dsp:cNvSpPr/>
      </dsp:nvSpPr>
      <dsp:spPr>
        <a:xfrm>
          <a:off x="2063941" y="654674"/>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Danışma Kurulu</a:t>
          </a:r>
        </a:p>
      </dsp:txBody>
      <dsp:txXfrm>
        <a:off x="2063941" y="654674"/>
        <a:ext cx="671361" cy="335680"/>
      </dsp:txXfrm>
    </dsp:sp>
    <dsp:sp modelId="{648A7A92-BCF0-4509-9D01-C149A915F756}">
      <dsp:nvSpPr>
        <dsp:cNvPr id="0" name=""/>
        <dsp:cNvSpPr/>
      </dsp:nvSpPr>
      <dsp:spPr>
        <a:xfrm>
          <a:off x="2876288" y="654674"/>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Yüksekokul Kurulu</a:t>
          </a:r>
        </a:p>
      </dsp:txBody>
      <dsp:txXfrm>
        <a:off x="2876288" y="654674"/>
        <a:ext cx="671361" cy="3356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D3121F-B76D-4C46-9B81-A15BAD362E8E}">
      <dsp:nvSpPr>
        <dsp:cNvPr id="0" name=""/>
        <dsp:cNvSpPr/>
      </dsp:nvSpPr>
      <dsp:spPr>
        <a:xfrm>
          <a:off x="772" y="505582"/>
          <a:ext cx="1647974" cy="988784"/>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latin typeface="Arial" panose="020B0604020202020204" pitchFamily="34" charset="0"/>
              <a:cs typeface="Arial" panose="020B0604020202020204" pitchFamily="34" charset="0"/>
            </a:rPr>
            <a:t>Sınav sonuçları açıklanır</a:t>
          </a:r>
          <a:r>
            <a:rPr lang="tr-TR" sz="1100" kern="1200">
              <a:latin typeface="Arial" panose="020B0604020202020204" pitchFamily="34" charset="0"/>
              <a:cs typeface="Arial" panose="020B0604020202020204" pitchFamily="34" charset="0"/>
            </a:rPr>
            <a:t>.</a:t>
          </a:r>
        </a:p>
      </dsp:txBody>
      <dsp:txXfrm>
        <a:off x="29732" y="534542"/>
        <a:ext cx="1590054" cy="930864"/>
      </dsp:txXfrm>
    </dsp:sp>
    <dsp:sp modelId="{4B1BEC91-DC50-479E-A5AD-F34A065B12E1}">
      <dsp:nvSpPr>
        <dsp:cNvPr id="0" name=""/>
        <dsp:cNvSpPr/>
      </dsp:nvSpPr>
      <dsp:spPr>
        <a:xfrm>
          <a:off x="1793769" y="795626"/>
          <a:ext cx="349370" cy="4086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tr-TR" sz="1700" kern="1200"/>
        </a:p>
      </dsp:txBody>
      <dsp:txXfrm>
        <a:off x="1793769" y="877365"/>
        <a:ext cx="244559" cy="245219"/>
      </dsp:txXfrm>
    </dsp:sp>
    <dsp:sp modelId="{00168DBC-FB7D-4BA5-BE91-E82BD885C0EB}">
      <dsp:nvSpPr>
        <dsp:cNvPr id="0" name=""/>
        <dsp:cNvSpPr/>
      </dsp:nvSpPr>
      <dsp:spPr>
        <a:xfrm>
          <a:off x="2307937" y="505582"/>
          <a:ext cx="1647974" cy="988784"/>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latin typeface="Arial" panose="020B0604020202020204" pitchFamily="34" charset="0"/>
              <a:cs typeface="Arial" panose="020B0604020202020204" pitchFamily="34" charset="0"/>
            </a:rPr>
            <a:t>Öğrenci sınav sonuçlarının ilanından itibaren beş (5) gün içerisinde Sınav Notu İtiraz Formunu Öğrenci İşlerine sunar.</a:t>
          </a:r>
          <a:endParaRPr lang="tr-TR" sz="800" kern="1200"/>
        </a:p>
      </dsp:txBody>
      <dsp:txXfrm>
        <a:off x="2336897" y="534542"/>
        <a:ext cx="1590054" cy="930864"/>
      </dsp:txXfrm>
    </dsp:sp>
    <dsp:sp modelId="{E5478421-0BC4-4DBE-B9EE-1F0549831353}">
      <dsp:nvSpPr>
        <dsp:cNvPr id="0" name=""/>
        <dsp:cNvSpPr/>
      </dsp:nvSpPr>
      <dsp:spPr>
        <a:xfrm rot="5400000">
          <a:off x="2957239" y="1609725"/>
          <a:ext cx="349370" cy="4086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tr-TR" sz="1700" kern="1200"/>
        </a:p>
      </dsp:txBody>
      <dsp:txXfrm rot="-5400000">
        <a:off x="3009315" y="1639389"/>
        <a:ext cx="245219" cy="244559"/>
      </dsp:txXfrm>
    </dsp:sp>
    <dsp:sp modelId="{ED51B8F9-A3D3-458E-A26A-B343224EF07C}">
      <dsp:nvSpPr>
        <dsp:cNvPr id="0" name=""/>
        <dsp:cNvSpPr/>
      </dsp:nvSpPr>
      <dsp:spPr>
        <a:xfrm>
          <a:off x="2307937" y="2153557"/>
          <a:ext cx="1647974" cy="988784"/>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latin typeface="Arial" panose="020B0604020202020204" pitchFamily="34" charset="0"/>
              <a:cs typeface="Arial" panose="020B0604020202020204" pitchFamily="34" charset="0"/>
            </a:rPr>
            <a:t>İtiraz süresinin bitmesinden sonra formlar Ölçme ve Değerlendirme'ye iletilir</a:t>
          </a:r>
          <a:r>
            <a:rPr lang="tr-TR" sz="1000" kern="1200">
              <a:latin typeface="Arial" panose="020B0604020202020204" pitchFamily="34" charset="0"/>
              <a:cs typeface="Arial" panose="020B0604020202020204" pitchFamily="34" charset="0"/>
            </a:rPr>
            <a:t>.</a:t>
          </a:r>
        </a:p>
      </dsp:txBody>
      <dsp:txXfrm>
        <a:off x="2336897" y="2182517"/>
        <a:ext cx="1590054" cy="930864"/>
      </dsp:txXfrm>
    </dsp:sp>
    <dsp:sp modelId="{C6608A5B-E968-42B8-A11E-70FF1C14B082}">
      <dsp:nvSpPr>
        <dsp:cNvPr id="0" name=""/>
        <dsp:cNvSpPr/>
      </dsp:nvSpPr>
      <dsp:spPr>
        <a:xfrm rot="10800000">
          <a:off x="1813545" y="2443601"/>
          <a:ext cx="349370" cy="4086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tr-TR" sz="1700" kern="1200"/>
        </a:p>
      </dsp:txBody>
      <dsp:txXfrm rot="10800000">
        <a:off x="1918356" y="2525340"/>
        <a:ext cx="244559" cy="245219"/>
      </dsp:txXfrm>
    </dsp:sp>
    <dsp:sp modelId="{15740D9A-90E8-4E8F-B502-C9510E33E54A}">
      <dsp:nvSpPr>
        <dsp:cNvPr id="0" name=""/>
        <dsp:cNvSpPr/>
      </dsp:nvSpPr>
      <dsp:spPr>
        <a:xfrm>
          <a:off x="772" y="2153557"/>
          <a:ext cx="1647974" cy="988784"/>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latin typeface="Arial" panose="020B0604020202020204" pitchFamily="34" charset="0"/>
              <a:cs typeface="Arial" panose="020B0604020202020204" pitchFamily="34" charset="0"/>
            </a:rPr>
            <a:t>Ölçme ve Değerlendirme sınav kağıtlarını inceler.</a:t>
          </a:r>
        </a:p>
      </dsp:txBody>
      <dsp:txXfrm>
        <a:off x="29732" y="2182517"/>
        <a:ext cx="1590054" cy="930864"/>
      </dsp:txXfrm>
    </dsp:sp>
    <dsp:sp modelId="{A8C3FDD7-5879-443D-ADEB-2C07DB2C3693}">
      <dsp:nvSpPr>
        <dsp:cNvPr id="0" name=""/>
        <dsp:cNvSpPr/>
      </dsp:nvSpPr>
      <dsp:spPr>
        <a:xfrm rot="5400000">
          <a:off x="650074" y="3257700"/>
          <a:ext cx="349370" cy="4086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tr-TR" sz="1700" kern="1200"/>
        </a:p>
      </dsp:txBody>
      <dsp:txXfrm rot="-5400000">
        <a:off x="702150" y="3287364"/>
        <a:ext cx="245219" cy="244559"/>
      </dsp:txXfrm>
    </dsp:sp>
    <dsp:sp modelId="{F2E2B8D7-36C4-4CBD-BF42-230B74ED60EA}">
      <dsp:nvSpPr>
        <dsp:cNvPr id="0" name=""/>
        <dsp:cNvSpPr/>
      </dsp:nvSpPr>
      <dsp:spPr>
        <a:xfrm>
          <a:off x="772" y="3801532"/>
          <a:ext cx="1647974" cy="988784"/>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latin typeface="Arial" panose="020B0604020202020204" pitchFamily="34" charset="0"/>
              <a:cs typeface="Arial" panose="020B0604020202020204" pitchFamily="34" charset="0"/>
            </a:rPr>
            <a:t>İtirazların sonuçları Öğrenci İşleri'ne beş (5) gün içerisinde iletilir.</a:t>
          </a:r>
        </a:p>
      </dsp:txBody>
      <dsp:txXfrm>
        <a:off x="29732" y="3830492"/>
        <a:ext cx="1590054" cy="930864"/>
      </dsp:txXfrm>
    </dsp:sp>
    <dsp:sp modelId="{9F03E8DC-88B7-4500-AB18-F7A714FF0F22}">
      <dsp:nvSpPr>
        <dsp:cNvPr id="0" name=""/>
        <dsp:cNvSpPr/>
      </dsp:nvSpPr>
      <dsp:spPr>
        <a:xfrm>
          <a:off x="1793769" y="4091575"/>
          <a:ext cx="349370" cy="4086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tr-TR" sz="1700" kern="1200"/>
        </a:p>
      </dsp:txBody>
      <dsp:txXfrm>
        <a:off x="1793769" y="4173314"/>
        <a:ext cx="244559" cy="245219"/>
      </dsp:txXfrm>
    </dsp:sp>
    <dsp:sp modelId="{1E810AEA-779A-4F7D-95F9-DFE1766A5055}">
      <dsp:nvSpPr>
        <dsp:cNvPr id="0" name=""/>
        <dsp:cNvSpPr/>
      </dsp:nvSpPr>
      <dsp:spPr>
        <a:xfrm>
          <a:off x="2307937" y="3801532"/>
          <a:ext cx="1647974" cy="988784"/>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latin typeface="Arial" panose="020B0604020202020204" pitchFamily="34" charset="0"/>
              <a:cs typeface="Arial" panose="020B0604020202020204" pitchFamily="34" charset="0"/>
            </a:rPr>
            <a:t>Sonuçlar öğrenciye duyurulur.</a:t>
          </a:r>
          <a:endParaRPr lang="tr-TR" sz="900" kern="1200">
            <a:latin typeface="Arial" panose="020B0604020202020204" pitchFamily="34" charset="0"/>
            <a:cs typeface="Arial" panose="020B0604020202020204" pitchFamily="34" charset="0"/>
          </a:endParaRPr>
        </a:p>
      </dsp:txBody>
      <dsp:txXfrm>
        <a:off x="2336897" y="3830492"/>
        <a:ext cx="1590054" cy="93086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844</TotalTime>
  <Pages>39</Pages>
  <Words>4430</Words>
  <Characters>25253</Characters>
  <Application>Microsoft Office Word</Application>
  <DocSecurity>0</DocSecurity>
  <Lines>210</Lines>
  <Paragraphs>59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ÖĞRENCİ REHBERİ</vt:lpstr>
      <vt:lpstr>ÖĞRENCİ REHBERİ</vt:lpstr>
    </vt:vector>
  </TitlesOfParts>
  <Company>istanbul gelişim üniversitesi</Company>
  <LinksUpToDate>false</LinksUpToDate>
  <CharactersWithSpaces>29624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ÖĞRENCİ REHBERİ</dc:title>
  <dc:subject>2021-2022</dc:subject>
  <dc:creator>Yabancı Diller yüksekokulu</dc:creator>
  <cp:keywords/>
  <dc:description/>
  <cp:lastModifiedBy>akhameneh</cp:lastModifiedBy>
  <cp:revision>110</cp:revision>
  <cp:lastPrinted>2021-11-03T13:00:00Z</cp:lastPrinted>
  <dcterms:created xsi:type="dcterms:W3CDTF">2021-11-01T06:37:00Z</dcterms:created>
  <dcterms:modified xsi:type="dcterms:W3CDTF">2024-08-21T09:46:00Z</dcterms:modified>
</cp:coreProperties>
</file>