
<file path=[Content_Types].xml><?xml version="1.0" encoding="utf-8"?>
<Types xmlns="http://schemas.openxmlformats.org/package/2006/content-types">
  <Default Extension="png" ContentType="image/png"/>
  <Default Extension="bin" ContentType="image/unknown"/>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8591CA6" w14:textId="727A05B5" w:rsidR="00EC09D2" w:rsidRDefault="00301C05" w:rsidP="00DE5345">
      <w:pPr>
        <w:bidi/>
        <w:jc w:val="center"/>
        <w:rPr>
          <w:rFonts w:ascii="Arial" w:hAnsi="Arial" w:cs="Arial"/>
          <w:color w:val="0070C0"/>
          <w:rtl/>
          <w:lang w:val="tr-TR"/>
        </w:rPr>
      </w:pPr>
      <w:r>
        <w:rPr>
          <w:rFonts w:ascii="Arial" w:hAnsi="Arial" w:cs="Arial"/>
          <w:color w:val="0070C0"/>
          <w:lang w:val="tr-TR"/>
        </w:rPr>
        <w:pict w14:anchorId="3EC3B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86.25pt">
            <v:imagedata r:id="rId8" o:title="gelisim-universitesi-logo-3-10_afaf51b3095d48a09a2b135059e06e32"/>
          </v:shape>
        </w:pict>
      </w:r>
    </w:p>
    <w:p w14:paraId="10DBA214" w14:textId="0DA259BB" w:rsidR="00DE5345" w:rsidRPr="00DE5345" w:rsidRDefault="00DE5345" w:rsidP="00EC09D2">
      <w:pPr>
        <w:bidi/>
        <w:jc w:val="center"/>
        <w:rPr>
          <w:rFonts w:ascii="Arial" w:hAnsi="Arial" w:cs="Arial"/>
          <w:color w:val="0070C0"/>
          <w:rtl/>
          <w:lang w:val="tr-TR"/>
        </w:rPr>
      </w:pPr>
      <w:r w:rsidRPr="00DE5345">
        <w:rPr>
          <w:rFonts w:ascii="Arial" w:hAnsi="Arial" w:cs="Arial"/>
          <w:color w:val="0070C0"/>
          <w:rtl/>
          <w:lang w:val="tr-TR"/>
        </w:rPr>
        <w:t>جامعة جيليشم اسطنبول</w:t>
      </w:r>
    </w:p>
    <w:p w14:paraId="54E5A4DE" w14:textId="77777777" w:rsidR="00B318DD" w:rsidRPr="00B318DD" w:rsidRDefault="00DE5345" w:rsidP="00DE5345">
      <w:pPr>
        <w:bidi/>
        <w:jc w:val="center"/>
        <w:rPr>
          <w:rFonts w:ascii="Arial" w:hAnsi="Arial" w:cs="Arial"/>
          <w:color w:val="171717" w:themeColor="background2" w:themeShade="1A"/>
          <w:lang w:val="tr-TR"/>
        </w:rPr>
      </w:pPr>
      <w:r w:rsidRPr="00DE5345">
        <w:rPr>
          <w:rFonts w:ascii="Arial" w:hAnsi="Arial" w:cs="Arial"/>
          <w:color w:val="0070C0"/>
          <w:rtl/>
          <w:lang w:val="tr-TR"/>
        </w:rPr>
        <w:t>مدرسة اللغات الأجنبية</w:t>
      </w:r>
    </w:p>
    <w:p w14:paraId="08F2BD0E" w14:textId="77777777" w:rsidR="00B318DD" w:rsidRPr="00515B96" w:rsidRDefault="00DE5345" w:rsidP="004763A0">
      <w:pPr>
        <w:jc w:val="center"/>
        <w:rPr>
          <w:rFonts w:ascii="Arial" w:hAnsi="Arial" w:cs="Arial"/>
          <w:b/>
          <w:color w:val="0070C0"/>
          <w:sz w:val="56"/>
          <w:szCs w:val="56"/>
          <w:lang w:val="tr-TR"/>
        </w:rPr>
      </w:pPr>
      <w:r w:rsidRPr="00DE5345">
        <w:rPr>
          <w:rFonts w:ascii="Arial" w:hAnsi="Arial" w:cs="Arial"/>
          <w:b/>
          <w:color w:val="0070C0"/>
          <w:sz w:val="56"/>
          <w:szCs w:val="56"/>
          <w:rtl/>
          <w:lang w:val="tr-TR"/>
        </w:rPr>
        <w:t>دليل الطالب</w:t>
      </w:r>
      <w:r w:rsidR="00515B96">
        <w:rPr>
          <w:rFonts w:ascii="Arial" w:hAnsi="Arial" w:cs="Arial"/>
          <w:b/>
          <w:color w:val="0070C0"/>
          <w:sz w:val="56"/>
          <w:szCs w:val="56"/>
          <w:lang w:val="tr-TR"/>
        </w:rPr>
        <w:br/>
      </w:r>
      <w:r w:rsidR="00B318DD" w:rsidRPr="00B318DD">
        <w:rPr>
          <w:rFonts w:ascii="Arial" w:hAnsi="Arial" w:cs="Arial"/>
          <w:color w:val="0070C0"/>
          <w:lang w:val="tr-TR"/>
        </w:rPr>
        <w:t>_____________________________________________</w:t>
      </w:r>
      <w:r w:rsidR="00FA21A6">
        <w:rPr>
          <w:rFonts w:ascii="Arial" w:hAnsi="Arial" w:cs="Arial"/>
          <w:color w:val="0070C0"/>
          <w:lang w:val="tr-TR"/>
        </w:rPr>
        <w:t>_____</w:t>
      </w:r>
    </w:p>
    <w:p w14:paraId="63344C9A" w14:textId="7421D4EB" w:rsidR="00B318DD" w:rsidRPr="00B318DD" w:rsidRDefault="00B318DD" w:rsidP="00B318DD">
      <w:pPr>
        <w:rPr>
          <w:rFonts w:ascii="Arial" w:hAnsi="Arial" w:cs="Arial"/>
          <w:color w:val="171717" w:themeColor="background2" w:themeShade="1A"/>
          <w:lang w:val="tr-TR"/>
        </w:rPr>
      </w:pPr>
    </w:p>
    <w:p w14:paraId="686B8CA1" w14:textId="3D26DB6E" w:rsidR="00B318DD" w:rsidRPr="00B318DD" w:rsidRDefault="00EC09D2" w:rsidP="00B318DD">
      <w:pPr>
        <w:rPr>
          <w:rFonts w:ascii="Arial" w:hAnsi="Arial" w:cs="Arial"/>
          <w:color w:val="171717" w:themeColor="background2" w:themeShade="1A"/>
          <w:lang w:val="tr-TR"/>
        </w:rPr>
      </w:pPr>
      <w:r>
        <w:rPr>
          <w:rFonts w:ascii="Arial" w:hAnsi="Arial" w:cs="Arial"/>
          <w:noProof/>
          <w:color w:val="171717" w:themeColor="background2" w:themeShade="1A"/>
          <w:lang w:val="tr-TR" w:eastAsia="tr-TR"/>
        </w:rPr>
        <w:drawing>
          <wp:anchor distT="0" distB="0" distL="114300" distR="114300" simplePos="0" relativeHeight="251672576" behindDoc="1" locked="0" layoutInCell="1" allowOverlap="1" wp14:anchorId="7A0AC49F" wp14:editId="019DB9F4">
            <wp:simplePos x="0" y="0"/>
            <wp:positionH relativeFrom="margin">
              <wp:align>center</wp:align>
            </wp:positionH>
            <wp:positionV relativeFrom="paragraph">
              <wp:posOffset>142850</wp:posOffset>
            </wp:positionV>
            <wp:extent cx="1947553" cy="2144465"/>
            <wp:effectExtent l="0" t="0" r="0" b="825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guages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7553" cy="2144465"/>
                    </a:xfrm>
                    <a:prstGeom prst="rect">
                      <a:avLst/>
                    </a:prstGeom>
                  </pic:spPr>
                </pic:pic>
              </a:graphicData>
            </a:graphic>
            <wp14:sizeRelH relativeFrom="page">
              <wp14:pctWidth>0</wp14:pctWidth>
            </wp14:sizeRelH>
            <wp14:sizeRelV relativeFrom="page">
              <wp14:pctHeight>0</wp14:pctHeight>
            </wp14:sizeRelV>
          </wp:anchor>
        </w:drawing>
      </w:r>
    </w:p>
    <w:p w14:paraId="00FEF0C8" w14:textId="77777777" w:rsidR="00B318DD" w:rsidRPr="00B318DD" w:rsidRDefault="00B318DD" w:rsidP="00B318DD">
      <w:pPr>
        <w:rPr>
          <w:rFonts w:ascii="Arial" w:hAnsi="Arial" w:cs="Arial"/>
          <w:color w:val="171717" w:themeColor="background2" w:themeShade="1A"/>
          <w:lang w:val="tr-TR"/>
        </w:rPr>
      </w:pPr>
    </w:p>
    <w:p w14:paraId="4F67D889" w14:textId="77777777" w:rsidR="00B318DD" w:rsidRPr="00B318DD" w:rsidRDefault="00B318DD" w:rsidP="00B318DD">
      <w:pPr>
        <w:rPr>
          <w:rFonts w:ascii="Arial" w:hAnsi="Arial" w:cs="Arial"/>
          <w:color w:val="171717" w:themeColor="background2" w:themeShade="1A"/>
          <w:lang w:val="tr-TR"/>
        </w:rPr>
      </w:pPr>
    </w:p>
    <w:p w14:paraId="5DEADC3B" w14:textId="77777777" w:rsidR="00B318DD" w:rsidRPr="00B318DD" w:rsidRDefault="00B318DD" w:rsidP="00B318DD">
      <w:pPr>
        <w:rPr>
          <w:rFonts w:ascii="Arial" w:hAnsi="Arial" w:cs="Arial"/>
          <w:color w:val="171717" w:themeColor="background2" w:themeShade="1A"/>
          <w:sz w:val="28"/>
          <w:szCs w:val="28"/>
          <w:lang w:val="tr-TR"/>
        </w:rPr>
      </w:pPr>
    </w:p>
    <w:p w14:paraId="160FAE49" w14:textId="77777777" w:rsidR="00515B96" w:rsidRDefault="00515B96">
      <w:pPr>
        <w:rPr>
          <w:rFonts w:ascii="Arial" w:hAnsi="Arial" w:cs="Arial"/>
          <w:color w:val="171717" w:themeColor="background2" w:themeShade="1A"/>
          <w:sz w:val="24"/>
          <w:szCs w:val="28"/>
          <w:lang w:val="tr-TR"/>
        </w:rPr>
      </w:pPr>
    </w:p>
    <w:p w14:paraId="729DDABE" w14:textId="77777777" w:rsidR="00515B96" w:rsidRDefault="00515B96">
      <w:pPr>
        <w:rPr>
          <w:rFonts w:ascii="Arial" w:hAnsi="Arial" w:cs="Arial"/>
          <w:color w:val="171717" w:themeColor="background2" w:themeShade="1A"/>
          <w:sz w:val="24"/>
          <w:szCs w:val="28"/>
          <w:lang w:val="tr-TR"/>
        </w:rPr>
      </w:pPr>
    </w:p>
    <w:p w14:paraId="2CDD9C04" w14:textId="77777777" w:rsidR="00515B96" w:rsidRDefault="00515B96">
      <w:pPr>
        <w:rPr>
          <w:rFonts w:ascii="Arial" w:hAnsi="Arial" w:cs="Arial"/>
          <w:color w:val="171717" w:themeColor="background2" w:themeShade="1A"/>
          <w:sz w:val="24"/>
          <w:szCs w:val="28"/>
          <w:lang w:val="tr-TR"/>
        </w:rPr>
      </w:pPr>
    </w:p>
    <w:p w14:paraId="23E6A725" w14:textId="77777777" w:rsidR="00515B96" w:rsidRDefault="00515B96">
      <w:pPr>
        <w:rPr>
          <w:rFonts w:ascii="Arial" w:hAnsi="Arial" w:cs="Arial"/>
          <w:color w:val="171717" w:themeColor="background2" w:themeShade="1A"/>
          <w:sz w:val="24"/>
          <w:szCs w:val="28"/>
          <w:lang w:val="tr-TR"/>
        </w:rPr>
      </w:pPr>
    </w:p>
    <w:p w14:paraId="62A703B1" w14:textId="77777777" w:rsidR="00DE5345" w:rsidRPr="00DE5345" w:rsidRDefault="00DE5345" w:rsidP="00DE5345">
      <w:pPr>
        <w:jc w:val="center"/>
        <w:rPr>
          <w:rFonts w:ascii="Arial" w:hAnsi="Arial" w:cs="Arial"/>
          <w:color w:val="171717" w:themeColor="background2" w:themeShade="1A"/>
          <w:sz w:val="24"/>
          <w:szCs w:val="28"/>
          <w:rtl/>
          <w:lang w:val="tr-TR"/>
        </w:rPr>
      </w:pPr>
      <w:r w:rsidRPr="00DE5345">
        <w:rPr>
          <w:rFonts w:ascii="Arial" w:hAnsi="Arial" w:cs="Arial"/>
          <w:color w:val="171717" w:themeColor="background2" w:themeShade="1A"/>
          <w:sz w:val="24"/>
          <w:szCs w:val="28"/>
          <w:rtl/>
          <w:lang w:val="tr-TR"/>
        </w:rPr>
        <w:t>تاكيد الجودة</w:t>
      </w:r>
    </w:p>
    <w:p w14:paraId="3C45818E" w14:textId="7C259ED1" w:rsidR="00B318DD" w:rsidRPr="00B318DD" w:rsidRDefault="00C77FA4" w:rsidP="00DE5345">
      <w:pPr>
        <w:jc w:val="center"/>
        <w:rPr>
          <w:rFonts w:ascii="Arial" w:hAnsi="Arial" w:cs="Arial"/>
          <w:color w:val="171717" w:themeColor="background2" w:themeShade="1A"/>
          <w:sz w:val="20"/>
          <w:lang w:val="tr-TR"/>
        </w:rPr>
      </w:pPr>
      <w:r>
        <w:rPr>
          <w:rFonts w:ascii="Arial" w:hAnsi="Arial" w:cs="Arial"/>
          <w:color w:val="171717" w:themeColor="background2" w:themeShade="1A"/>
          <w:sz w:val="24"/>
          <w:szCs w:val="28"/>
          <w:lang w:val="tr-TR"/>
        </w:rPr>
        <w:t>2024-2025</w:t>
      </w:r>
      <w:r w:rsidR="00FA21A6">
        <w:rPr>
          <w:rFonts w:ascii="Arial" w:hAnsi="Arial" w:cs="Arial"/>
          <w:color w:val="171717" w:themeColor="background2" w:themeShade="1A"/>
          <w:sz w:val="20"/>
          <w:lang w:val="tr-TR"/>
        </w:rPr>
        <w:br w:type="page"/>
      </w:r>
    </w:p>
    <w:p w14:paraId="5187FFC6" w14:textId="77777777" w:rsidR="00B318DD" w:rsidRPr="00FA21A6" w:rsidRDefault="00DE5345" w:rsidP="00DE5345">
      <w:pPr>
        <w:bidi/>
        <w:rPr>
          <w:rFonts w:ascii="Arial" w:hAnsi="Arial" w:cs="Arial"/>
          <w:color w:val="0070C0"/>
          <w:lang w:val="tr-TR"/>
        </w:rPr>
      </w:pPr>
      <w:r w:rsidRPr="00DE5345">
        <w:rPr>
          <w:rFonts w:ascii="Arial" w:eastAsia="Arial" w:hAnsi="Arial" w:cs="Arial"/>
          <w:b/>
          <w:color w:val="0070C0"/>
          <w:sz w:val="34"/>
          <w:szCs w:val="58"/>
          <w:rtl/>
          <w:lang w:val="tr-TR"/>
        </w:rPr>
        <w:lastRenderedPageBreak/>
        <w:t>جدول المحتويات</w:t>
      </w:r>
      <w:r w:rsidR="00B318DD" w:rsidRPr="00B318DD">
        <w:rPr>
          <w:rFonts w:ascii="Arial" w:eastAsia="Arial" w:hAnsi="Arial" w:cs="Arial"/>
          <w:color w:val="0070C0"/>
          <w:sz w:val="24"/>
          <w:szCs w:val="24"/>
          <w:lang w:val="tr-TR"/>
        </w:rPr>
        <w:br/>
      </w:r>
      <w:r w:rsidR="00FA21A6" w:rsidRPr="00B318DD">
        <w:rPr>
          <w:rFonts w:ascii="Arial" w:hAnsi="Arial" w:cs="Arial"/>
          <w:color w:val="0070C0"/>
          <w:lang w:val="tr-TR"/>
        </w:rPr>
        <w:t>_____________________________________________</w:t>
      </w:r>
      <w:r w:rsidR="00FA21A6">
        <w:rPr>
          <w:rFonts w:ascii="Arial" w:hAnsi="Arial" w:cs="Arial"/>
          <w:color w:val="0070C0"/>
          <w:lang w:val="tr-TR"/>
        </w:rPr>
        <w:t>_____</w:t>
      </w:r>
    </w:p>
    <w:p w14:paraId="696C2AF0" w14:textId="77777777" w:rsidR="00DE5345" w:rsidRPr="00DE5345" w:rsidRDefault="00DE5345" w:rsidP="00DE5345">
      <w:pPr>
        <w:bidi/>
        <w:spacing w:after="0" w:line="276" w:lineRule="auto"/>
        <w:rPr>
          <w:rFonts w:ascii="Arial" w:eastAsia="Arial" w:hAnsi="Arial" w:cs="Arial"/>
          <w:color w:val="0070C0"/>
          <w:sz w:val="20"/>
          <w:szCs w:val="20"/>
          <w:rtl/>
          <w:lang w:val="tr-TR"/>
        </w:rPr>
      </w:pPr>
      <w:r w:rsidRPr="00DE5345">
        <w:rPr>
          <w:rFonts w:ascii="Arial" w:eastAsia="Arial" w:hAnsi="Arial" w:cs="Arial"/>
          <w:color w:val="0070C0"/>
          <w:sz w:val="20"/>
          <w:szCs w:val="20"/>
          <w:rtl/>
          <w:lang w:val="tr-TR"/>
        </w:rPr>
        <w:t>طاقم عمل</w:t>
      </w:r>
    </w:p>
    <w:p w14:paraId="75B83B7C" w14:textId="77777777" w:rsidR="00DE5345" w:rsidRPr="00DE5345" w:rsidRDefault="00DE5345" w:rsidP="00DE5345">
      <w:pPr>
        <w:bidi/>
        <w:spacing w:after="0" w:line="276" w:lineRule="auto"/>
        <w:rPr>
          <w:rFonts w:ascii="Arial" w:eastAsia="Arial" w:hAnsi="Arial" w:cs="Arial"/>
          <w:color w:val="0070C0"/>
          <w:sz w:val="20"/>
          <w:szCs w:val="20"/>
          <w:rtl/>
          <w:lang w:val="tr-TR"/>
        </w:rPr>
      </w:pPr>
      <w:r w:rsidRPr="00DE5345">
        <w:rPr>
          <w:rFonts w:ascii="Arial" w:eastAsia="Arial" w:hAnsi="Arial" w:cs="Arial"/>
          <w:color w:val="0070C0"/>
          <w:sz w:val="20"/>
          <w:szCs w:val="20"/>
          <w:rtl/>
          <w:lang w:val="tr-TR"/>
        </w:rPr>
        <w:t>المهمة والرؤية</w:t>
      </w:r>
    </w:p>
    <w:p w14:paraId="37CEFF61" w14:textId="77777777" w:rsidR="00DE5345" w:rsidRPr="00DE5345" w:rsidRDefault="00DE5345" w:rsidP="00DE5345">
      <w:pPr>
        <w:bidi/>
        <w:spacing w:after="0" w:line="276" w:lineRule="auto"/>
        <w:rPr>
          <w:rFonts w:ascii="Arial" w:eastAsia="Arial" w:hAnsi="Arial" w:cs="Arial"/>
          <w:color w:val="0070C0"/>
          <w:sz w:val="20"/>
          <w:szCs w:val="20"/>
          <w:rtl/>
          <w:lang w:val="tr-TR"/>
        </w:rPr>
      </w:pPr>
      <w:r w:rsidRPr="00DE5345">
        <w:rPr>
          <w:rFonts w:ascii="Arial" w:eastAsia="Arial" w:hAnsi="Arial" w:cs="Arial"/>
          <w:color w:val="0070C0"/>
          <w:sz w:val="20"/>
          <w:szCs w:val="20"/>
          <w:rtl/>
          <w:lang w:val="tr-TR"/>
        </w:rPr>
        <w:t>منظمة</w:t>
      </w:r>
    </w:p>
    <w:p w14:paraId="1B28057B" w14:textId="77777777" w:rsidR="00DE5345" w:rsidRDefault="00DE5345" w:rsidP="00DE5345">
      <w:pPr>
        <w:bidi/>
        <w:spacing w:after="0" w:line="276" w:lineRule="auto"/>
        <w:rPr>
          <w:rFonts w:ascii="Arial" w:eastAsia="Arial" w:hAnsi="Arial" w:cs="Arial"/>
          <w:color w:val="0070C0"/>
          <w:sz w:val="20"/>
          <w:szCs w:val="20"/>
          <w:rtl/>
          <w:lang w:val="tr-TR"/>
        </w:rPr>
      </w:pPr>
      <w:r w:rsidRPr="00DE5345">
        <w:rPr>
          <w:rFonts w:ascii="Arial" w:eastAsia="Arial" w:hAnsi="Arial" w:cs="Arial"/>
          <w:color w:val="0070C0"/>
          <w:sz w:val="20"/>
          <w:szCs w:val="20"/>
          <w:rtl/>
          <w:lang w:val="tr-TR"/>
        </w:rPr>
        <w:t>البرنامج التحضيري للغة الإنجليزية</w:t>
      </w:r>
    </w:p>
    <w:p w14:paraId="6966FFF8" w14:textId="77777777" w:rsidR="00DE5345" w:rsidRPr="00DE5345" w:rsidRDefault="00DE5345" w:rsidP="00DE5345">
      <w:pPr>
        <w:bidi/>
        <w:spacing w:after="0" w:line="276" w:lineRule="auto"/>
        <w:ind w:firstLine="720"/>
        <w:rPr>
          <w:rFonts w:ascii="Arial" w:eastAsia="Arial" w:hAnsi="Arial" w:cs="Arial"/>
          <w:color w:val="3B3838"/>
          <w:sz w:val="16"/>
          <w:szCs w:val="16"/>
          <w:rtl/>
          <w:lang w:val="tr-TR"/>
        </w:rPr>
      </w:pPr>
      <w:r w:rsidRPr="00DE5345">
        <w:rPr>
          <w:rFonts w:ascii="Arial" w:eastAsia="Arial" w:hAnsi="Arial" w:cs="Arial"/>
          <w:color w:val="3B3838"/>
          <w:sz w:val="16"/>
          <w:szCs w:val="16"/>
          <w:rtl/>
          <w:lang w:val="tr-TR"/>
        </w:rPr>
        <w:t>النهج الأساسية</w:t>
      </w:r>
    </w:p>
    <w:p w14:paraId="2F76C774" w14:textId="77777777" w:rsidR="00DE5345" w:rsidRPr="00DE5345" w:rsidRDefault="00DE5345" w:rsidP="00DE5345">
      <w:pPr>
        <w:bidi/>
        <w:spacing w:after="0" w:line="276" w:lineRule="auto"/>
        <w:ind w:firstLine="720"/>
        <w:rPr>
          <w:rFonts w:ascii="Arial" w:eastAsia="Arial" w:hAnsi="Arial" w:cs="Arial"/>
          <w:color w:val="3B3838"/>
          <w:sz w:val="16"/>
          <w:szCs w:val="16"/>
          <w:rtl/>
          <w:lang w:val="tr-TR"/>
        </w:rPr>
      </w:pPr>
      <w:r w:rsidRPr="00DE5345">
        <w:rPr>
          <w:rFonts w:ascii="Arial" w:eastAsia="Arial" w:hAnsi="Arial" w:cs="Arial"/>
          <w:color w:val="3B3838"/>
          <w:sz w:val="16"/>
          <w:szCs w:val="16"/>
          <w:rtl/>
          <w:lang w:val="tr-TR"/>
        </w:rPr>
        <w:t>نتائج التعلم</w:t>
      </w:r>
    </w:p>
    <w:p w14:paraId="7ACE785E" w14:textId="77777777" w:rsidR="00DE5345" w:rsidRPr="00DE5345" w:rsidRDefault="00DE5345" w:rsidP="00DE5345">
      <w:pPr>
        <w:bidi/>
        <w:spacing w:after="0" w:line="276" w:lineRule="auto"/>
        <w:ind w:firstLine="720"/>
        <w:rPr>
          <w:rFonts w:ascii="Arial" w:eastAsia="Arial" w:hAnsi="Arial" w:cs="Arial"/>
          <w:color w:val="3B3838"/>
          <w:sz w:val="16"/>
          <w:szCs w:val="16"/>
          <w:rtl/>
          <w:lang w:val="tr-TR"/>
        </w:rPr>
      </w:pPr>
      <w:r w:rsidRPr="00DE5345">
        <w:rPr>
          <w:rFonts w:ascii="Arial" w:eastAsia="Arial" w:hAnsi="Arial" w:cs="Arial"/>
          <w:color w:val="3B3838"/>
          <w:sz w:val="16"/>
          <w:szCs w:val="16"/>
          <w:rtl/>
          <w:lang w:val="tr-TR"/>
        </w:rPr>
        <w:t>المسارات والدورات</w:t>
      </w:r>
    </w:p>
    <w:p w14:paraId="5DEC9613" w14:textId="77777777" w:rsidR="00DE5345" w:rsidRPr="00DE5345" w:rsidRDefault="00DE5345" w:rsidP="00DE5345">
      <w:pPr>
        <w:bidi/>
        <w:spacing w:after="0" w:line="276" w:lineRule="auto"/>
        <w:ind w:firstLine="720"/>
        <w:rPr>
          <w:rFonts w:ascii="Arial" w:eastAsia="Arial" w:hAnsi="Arial" w:cs="Arial"/>
          <w:color w:val="3B3838"/>
          <w:sz w:val="16"/>
          <w:szCs w:val="16"/>
          <w:rtl/>
          <w:lang w:val="tr-TR"/>
        </w:rPr>
      </w:pPr>
      <w:r w:rsidRPr="00DE5345">
        <w:rPr>
          <w:rFonts w:ascii="Arial" w:eastAsia="Arial" w:hAnsi="Arial" w:cs="Arial"/>
          <w:color w:val="3B3838"/>
          <w:sz w:val="16"/>
          <w:szCs w:val="16"/>
          <w:rtl/>
          <w:lang w:val="tr-TR"/>
        </w:rPr>
        <w:t>التقدير والتقييم</w:t>
      </w:r>
    </w:p>
    <w:p w14:paraId="58462E58" w14:textId="77777777" w:rsidR="00DE5345" w:rsidRPr="00DE5345" w:rsidRDefault="00DE5345" w:rsidP="00DE5345">
      <w:pPr>
        <w:bidi/>
        <w:spacing w:after="0" w:line="276" w:lineRule="auto"/>
        <w:ind w:firstLine="720"/>
        <w:rPr>
          <w:rFonts w:ascii="Arial" w:eastAsia="Arial" w:hAnsi="Arial" w:cs="Arial"/>
          <w:color w:val="3B3838"/>
          <w:sz w:val="16"/>
          <w:szCs w:val="16"/>
          <w:rtl/>
          <w:lang w:val="tr-TR"/>
        </w:rPr>
      </w:pPr>
      <w:r w:rsidRPr="00DE5345">
        <w:rPr>
          <w:rFonts w:ascii="Arial" w:eastAsia="Arial" w:hAnsi="Arial" w:cs="Arial"/>
          <w:color w:val="3B3838"/>
          <w:sz w:val="16"/>
          <w:szCs w:val="16"/>
          <w:rtl/>
          <w:lang w:val="tr-TR"/>
        </w:rPr>
        <w:t>توزيع مكونات التقييم</w:t>
      </w:r>
    </w:p>
    <w:p w14:paraId="176CBED6" w14:textId="77777777" w:rsidR="00DE5345" w:rsidRPr="00DE5345" w:rsidRDefault="00DE5345" w:rsidP="00DE5345">
      <w:pPr>
        <w:bidi/>
        <w:spacing w:after="0" w:line="276" w:lineRule="auto"/>
        <w:ind w:firstLine="720"/>
        <w:rPr>
          <w:rFonts w:ascii="Arial" w:eastAsia="Arial" w:hAnsi="Arial" w:cs="Arial"/>
          <w:color w:val="3B3838"/>
          <w:sz w:val="16"/>
          <w:szCs w:val="16"/>
          <w:rtl/>
          <w:lang w:val="tr-TR"/>
        </w:rPr>
      </w:pPr>
      <w:r w:rsidRPr="00DE5345">
        <w:rPr>
          <w:rFonts w:ascii="Arial" w:eastAsia="Arial" w:hAnsi="Arial" w:cs="Arial"/>
          <w:color w:val="3B3838"/>
          <w:sz w:val="16"/>
          <w:szCs w:val="16"/>
          <w:rtl/>
          <w:lang w:val="tr-TR"/>
        </w:rPr>
        <w:t>حالة النجاح</w:t>
      </w:r>
    </w:p>
    <w:p w14:paraId="41E1DB8D" w14:textId="77777777" w:rsidR="00DE5345" w:rsidRPr="00DE5345" w:rsidRDefault="00DE5345" w:rsidP="00DE5345">
      <w:pPr>
        <w:bidi/>
        <w:spacing w:after="0" w:line="276" w:lineRule="auto"/>
        <w:ind w:firstLine="720"/>
        <w:rPr>
          <w:rFonts w:ascii="Arial" w:eastAsia="Arial" w:hAnsi="Arial" w:cs="Arial"/>
          <w:color w:val="3B3838"/>
          <w:sz w:val="16"/>
          <w:szCs w:val="16"/>
          <w:rtl/>
          <w:lang w:val="tr-TR"/>
        </w:rPr>
      </w:pPr>
      <w:r w:rsidRPr="00DE5345">
        <w:rPr>
          <w:rFonts w:ascii="Arial" w:eastAsia="Arial" w:hAnsi="Arial" w:cs="Arial"/>
          <w:color w:val="3B3838"/>
          <w:sz w:val="16"/>
          <w:szCs w:val="16"/>
          <w:rtl/>
          <w:lang w:val="tr-TR"/>
        </w:rPr>
        <w:t>الإعفاء</w:t>
      </w:r>
    </w:p>
    <w:p w14:paraId="10B098D3" w14:textId="77777777" w:rsidR="00DE5345" w:rsidRPr="00DE5345" w:rsidRDefault="00DE5345" w:rsidP="00DE5345">
      <w:pPr>
        <w:bidi/>
        <w:spacing w:after="0" w:line="276" w:lineRule="auto"/>
        <w:ind w:firstLine="720"/>
        <w:rPr>
          <w:rFonts w:ascii="Arial" w:eastAsia="Arial" w:hAnsi="Arial" w:cs="Arial"/>
          <w:color w:val="3B3838"/>
          <w:sz w:val="16"/>
          <w:szCs w:val="16"/>
          <w:rtl/>
          <w:lang w:val="tr-TR"/>
        </w:rPr>
      </w:pPr>
      <w:r w:rsidRPr="00DE5345">
        <w:rPr>
          <w:rFonts w:ascii="Arial" w:eastAsia="Arial" w:hAnsi="Arial" w:cs="Arial"/>
          <w:color w:val="3B3838"/>
          <w:sz w:val="16"/>
          <w:szCs w:val="16"/>
          <w:rtl/>
          <w:lang w:val="tr-TR"/>
        </w:rPr>
        <w:t>أنواع الامتحانات والاختبارات</w:t>
      </w:r>
    </w:p>
    <w:p w14:paraId="61E3A001" w14:textId="11AE5B35" w:rsidR="00DE5345" w:rsidRPr="00DE5345" w:rsidRDefault="2D8F7CC4" w:rsidP="2E9C91C6">
      <w:pPr>
        <w:bidi/>
        <w:spacing w:after="0" w:line="276" w:lineRule="auto"/>
        <w:ind w:firstLine="720"/>
        <w:rPr>
          <w:rFonts w:ascii="Arial" w:eastAsiaTheme="minorEastAsia" w:hAnsi="Arial" w:cs="Arial"/>
          <w:sz w:val="16"/>
          <w:szCs w:val="16"/>
          <w:lang w:val="tr-TR"/>
        </w:rPr>
      </w:pPr>
      <w:r w:rsidRPr="2E9C91C6">
        <w:rPr>
          <w:rFonts w:ascii="Arial" w:eastAsia="Arial" w:hAnsi="Arial" w:cs="Arial"/>
          <w:color w:val="3B3838" w:themeColor="background2" w:themeShade="40"/>
          <w:sz w:val="16"/>
          <w:szCs w:val="16"/>
          <w:rtl/>
          <w:lang w:val="tr-TR"/>
        </w:rPr>
        <w:t xml:space="preserve">امتحانات </w:t>
      </w:r>
      <w:r w:rsidR="33D8436D" w:rsidRPr="2E9C91C6">
        <w:rPr>
          <w:rFonts w:ascii="Arial" w:eastAsiaTheme="minorEastAsia" w:hAnsi="Arial" w:cs="Arial"/>
          <w:sz w:val="16"/>
          <w:szCs w:val="16"/>
          <w:rtl/>
          <w:lang w:val="tr-TR"/>
        </w:rPr>
        <w:t>التكميلية</w:t>
      </w:r>
    </w:p>
    <w:p w14:paraId="747E3FE5" w14:textId="77777777" w:rsidR="00DE5345" w:rsidRPr="00DE5345" w:rsidRDefault="00DE5345" w:rsidP="00DE5345">
      <w:pPr>
        <w:bidi/>
        <w:spacing w:after="0" w:line="276" w:lineRule="auto"/>
        <w:ind w:firstLine="720"/>
        <w:rPr>
          <w:rFonts w:ascii="Arial" w:eastAsia="Arial" w:hAnsi="Arial" w:cs="Arial"/>
          <w:color w:val="3B3838"/>
          <w:sz w:val="16"/>
          <w:szCs w:val="16"/>
          <w:rtl/>
          <w:lang w:val="tr-TR"/>
        </w:rPr>
      </w:pPr>
      <w:r w:rsidRPr="00DE5345">
        <w:rPr>
          <w:rFonts w:ascii="Arial" w:eastAsia="Arial" w:hAnsi="Arial" w:cs="Arial"/>
          <w:color w:val="3B3838"/>
          <w:sz w:val="16"/>
          <w:szCs w:val="16"/>
          <w:rtl/>
          <w:lang w:val="tr-TR"/>
        </w:rPr>
        <w:t>إعلان نتائج الامتحانات</w:t>
      </w:r>
    </w:p>
    <w:p w14:paraId="2A6625DC" w14:textId="77777777" w:rsidR="00DE5345" w:rsidRPr="00DE5345" w:rsidRDefault="00DE5345" w:rsidP="00DE5345">
      <w:pPr>
        <w:bidi/>
        <w:spacing w:after="0" w:line="276" w:lineRule="auto"/>
        <w:ind w:firstLine="720"/>
        <w:rPr>
          <w:rFonts w:ascii="Arial" w:eastAsia="Arial" w:hAnsi="Arial" w:cs="Arial"/>
          <w:color w:val="3B3838"/>
          <w:sz w:val="16"/>
          <w:szCs w:val="16"/>
          <w:rtl/>
          <w:lang w:val="tr-TR"/>
        </w:rPr>
      </w:pPr>
      <w:r w:rsidRPr="00DE5345">
        <w:rPr>
          <w:rFonts w:ascii="Arial" w:eastAsia="Arial" w:hAnsi="Arial" w:cs="Arial"/>
          <w:color w:val="3B3838"/>
          <w:sz w:val="16"/>
          <w:szCs w:val="16"/>
          <w:rtl/>
          <w:lang w:val="tr-TR"/>
        </w:rPr>
        <w:t>الاعتراض على نتائج الامتحانات</w:t>
      </w:r>
    </w:p>
    <w:p w14:paraId="2BC73187" w14:textId="77777777" w:rsidR="00DE5345" w:rsidRDefault="00DE5345" w:rsidP="00DE5345">
      <w:pPr>
        <w:bidi/>
        <w:spacing w:after="0" w:line="276" w:lineRule="auto"/>
        <w:ind w:firstLine="720"/>
        <w:rPr>
          <w:rFonts w:ascii="Arial" w:eastAsia="Arial" w:hAnsi="Arial" w:cs="Arial"/>
          <w:color w:val="3B3838"/>
          <w:sz w:val="16"/>
          <w:szCs w:val="16"/>
          <w:rtl/>
          <w:lang w:val="tr-TR"/>
        </w:rPr>
      </w:pPr>
      <w:r w:rsidRPr="00DE5345">
        <w:rPr>
          <w:rFonts w:ascii="Arial" w:eastAsia="Arial" w:hAnsi="Arial" w:cs="Arial"/>
          <w:color w:val="3B3838"/>
          <w:sz w:val="16"/>
          <w:szCs w:val="16"/>
          <w:rtl/>
          <w:lang w:val="tr-TR"/>
        </w:rPr>
        <w:t>مواد الدورة</w:t>
      </w:r>
    </w:p>
    <w:p w14:paraId="13C3E242" w14:textId="77777777" w:rsidR="00DE5345" w:rsidRDefault="00DE5345" w:rsidP="00DE5345">
      <w:pPr>
        <w:bidi/>
        <w:spacing w:after="0" w:line="276" w:lineRule="auto"/>
        <w:rPr>
          <w:rFonts w:ascii="Arial" w:eastAsia="Arial" w:hAnsi="Arial" w:cs="Arial"/>
          <w:color w:val="0070C0"/>
          <w:sz w:val="20"/>
          <w:szCs w:val="20"/>
          <w:rtl/>
          <w:lang w:val="tr-TR"/>
        </w:rPr>
      </w:pPr>
      <w:r w:rsidRPr="00DE5345">
        <w:rPr>
          <w:rFonts w:ascii="Arial" w:eastAsia="Arial" w:hAnsi="Arial" w:cs="Arial"/>
          <w:color w:val="0070C0"/>
          <w:sz w:val="20"/>
          <w:szCs w:val="20"/>
          <w:rtl/>
          <w:lang w:val="tr-TR"/>
        </w:rPr>
        <w:t>حالات أخرى</w:t>
      </w:r>
    </w:p>
    <w:p w14:paraId="5CCBCC20" w14:textId="77777777" w:rsidR="00DE5345" w:rsidRPr="00DE5345" w:rsidRDefault="00DE5345" w:rsidP="00DE5345">
      <w:pPr>
        <w:bidi/>
        <w:spacing w:after="0" w:line="276" w:lineRule="auto"/>
        <w:ind w:firstLine="720"/>
        <w:rPr>
          <w:rFonts w:ascii="Arial" w:eastAsia="Arial" w:hAnsi="Arial" w:cs="Arial"/>
          <w:color w:val="3B3838"/>
          <w:sz w:val="16"/>
          <w:szCs w:val="16"/>
          <w:rtl/>
          <w:lang w:val="tr-TR"/>
        </w:rPr>
      </w:pPr>
      <w:r w:rsidRPr="00DE5345">
        <w:rPr>
          <w:rFonts w:ascii="Arial" w:eastAsia="Arial" w:hAnsi="Arial" w:cs="Arial"/>
          <w:color w:val="3B3838"/>
          <w:sz w:val="16"/>
          <w:szCs w:val="16"/>
          <w:rtl/>
          <w:lang w:val="tr-TR"/>
        </w:rPr>
        <w:t>حضور</w:t>
      </w:r>
    </w:p>
    <w:p w14:paraId="1162D2C7" w14:textId="77777777" w:rsidR="00DE5345" w:rsidRPr="00DE5345" w:rsidRDefault="00DE5345" w:rsidP="00DE5345">
      <w:pPr>
        <w:bidi/>
        <w:spacing w:after="0" w:line="276" w:lineRule="auto"/>
        <w:ind w:firstLine="720"/>
        <w:rPr>
          <w:rFonts w:ascii="Arial" w:eastAsia="Arial" w:hAnsi="Arial" w:cs="Arial"/>
          <w:color w:val="3B3838"/>
          <w:sz w:val="16"/>
          <w:szCs w:val="16"/>
          <w:rtl/>
          <w:lang w:val="tr-TR"/>
        </w:rPr>
      </w:pPr>
      <w:r w:rsidRPr="00DE5345">
        <w:rPr>
          <w:rFonts w:ascii="Arial" w:eastAsia="Arial" w:hAnsi="Arial" w:cs="Arial"/>
          <w:color w:val="3B3838"/>
          <w:sz w:val="16"/>
          <w:szCs w:val="16"/>
          <w:rtl/>
          <w:lang w:val="tr-TR"/>
        </w:rPr>
        <w:t>شكوى</w:t>
      </w:r>
    </w:p>
    <w:p w14:paraId="173CC608" w14:textId="77777777" w:rsidR="00DE5345" w:rsidRPr="00DE5345" w:rsidRDefault="00DE5345" w:rsidP="00DE5345">
      <w:pPr>
        <w:bidi/>
        <w:spacing w:after="0" w:line="276" w:lineRule="auto"/>
        <w:ind w:firstLine="720"/>
        <w:rPr>
          <w:rFonts w:ascii="Arial" w:eastAsia="Arial" w:hAnsi="Arial" w:cs="Arial"/>
          <w:color w:val="3B3838"/>
          <w:sz w:val="16"/>
          <w:szCs w:val="16"/>
          <w:rtl/>
          <w:lang w:val="tr-TR"/>
        </w:rPr>
      </w:pPr>
      <w:r w:rsidRPr="00DE5345">
        <w:rPr>
          <w:rFonts w:ascii="Arial" w:eastAsia="Arial" w:hAnsi="Arial" w:cs="Arial"/>
          <w:color w:val="3B3838"/>
          <w:sz w:val="16"/>
          <w:szCs w:val="16"/>
          <w:rtl/>
          <w:lang w:val="tr-TR"/>
        </w:rPr>
        <w:t>أسئلة مكررة</w:t>
      </w:r>
    </w:p>
    <w:p w14:paraId="1185DB0E" w14:textId="77777777" w:rsidR="00DE5345" w:rsidRPr="00DE5345" w:rsidRDefault="00DE5345" w:rsidP="00DE5345">
      <w:pPr>
        <w:bidi/>
        <w:spacing w:after="0" w:line="276" w:lineRule="auto"/>
        <w:ind w:firstLine="720"/>
        <w:rPr>
          <w:rFonts w:ascii="Arial" w:eastAsia="Arial" w:hAnsi="Arial" w:cs="Arial"/>
          <w:color w:val="3B3838"/>
          <w:sz w:val="16"/>
          <w:szCs w:val="16"/>
          <w:rtl/>
          <w:lang w:val="tr-TR"/>
        </w:rPr>
      </w:pPr>
      <w:r w:rsidRPr="00DE5345">
        <w:rPr>
          <w:rFonts w:ascii="Arial" w:eastAsia="Arial" w:hAnsi="Arial" w:cs="Arial"/>
          <w:color w:val="3B3838"/>
          <w:sz w:val="16"/>
          <w:szCs w:val="16"/>
          <w:rtl/>
          <w:lang w:val="tr-TR"/>
        </w:rPr>
        <w:t>التقويم الاكاديمى</w:t>
      </w:r>
    </w:p>
    <w:p w14:paraId="573159C3" w14:textId="77777777" w:rsidR="00DE5345" w:rsidRDefault="00DE5345" w:rsidP="00DE5345">
      <w:pPr>
        <w:bidi/>
        <w:spacing w:after="0" w:line="276" w:lineRule="auto"/>
        <w:ind w:firstLine="720"/>
        <w:rPr>
          <w:rFonts w:ascii="Arial" w:eastAsia="Arial" w:hAnsi="Arial" w:cs="Arial"/>
          <w:color w:val="3B3838"/>
          <w:sz w:val="16"/>
          <w:szCs w:val="16"/>
          <w:rtl/>
          <w:lang w:val="tr-TR"/>
        </w:rPr>
      </w:pPr>
      <w:r w:rsidRPr="00DE5345">
        <w:rPr>
          <w:rFonts w:ascii="Arial" w:eastAsia="Arial" w:hAnsi="Arial" w:cs="Arial"/>
          <w:color w:val="3B3838"/>
          <w:sz w:val="16"/>
          <w:szCs w:val="16"/>
          <w:rtl/>
          <w:lang w:val="tr-TR"/>
        </w:rPr>
        <w:t>اتصال</w:t>
      </w:r>
    </w:p>
    <w:p w14:paraId="1B4D7817" w14:textId="77777777" w:rsidR="00DE5345" w:rsidRPr="00DE5345" w:rsidRDefault="00DE5345" w:rsidP="00DE5345">
      <w:pPr>
        <w:bidi/>
        <w:spacing w:after="0" w:line="276" w:lineRule="auto"/>
        <w:ind w:firstLine="720"/>
        <w:rPr>
          <w:rFonts w:ascii="Arial" w:eastAsia="Arial" w:hAnsi="Arial" w:cs="Arial"/>
          <w:color w:val="3B3838"/>
          <w:sz w:val="16"/>
          <w:szCs w:val="16"/>
          <w:rtl/>
          <w:lang w:val="tr-TR"/>
        </w:rPr>
      </w:pPr>
      <w:r w:rsidRPr="00DE5345">
        <w:rPr>
          <w:rFonts w:ascii="Arial" w:eastAsia="Arial" w:hAnsi="Arial" w:cs="Arial"/>
          <w:color w:val="3B3838"/>
          <w:sz w:val="16"/>
          <w:szCs w:val="16"/>
          <w:rtl/>
          <w:lang w:val="tr-TR"/>
        </w:rPr>
        <w:t>نظم المعلومات</w:t>
      </w:r>
    </w:p>
    <w:p w14:paraId="0604D390" w14:textId="77777777" w:rsidR="00E24C6A" w:rsidRPr="0007598B" w:rsidRDefault="006E2DF6" w:rsidP="00DE5345">
      <w:pPr>
        <w:bidi/>
        <w:rPr>
          <w:rFonts w:ascii="Arial" w:hAnsi="Arial" w:cs="Arial"/>
          <w:lang w:val="tr-TR"/>
        </w:rPr>
      </w:pPr>
      <w:r>
        <w:rPr>
          <w:rFonts w:ascii="Arial" w:hAnsi="Arial" w:cs="Arial"/>
          <w:lang w:val="tr-TR"/>
        </w:rPr>
        <w:br w:type="page"/>
      </w:r>
      <w:r w:rsidR="00DE5345" w:rsidRPr="00DE5345">
        <w:rPr>
          <w:rFonts w:ascii="Arial" w:eastAsia="Arial" w:hAnsi="Arial" w:cs="Arial"/>
          <w:b/>
          <w:color w:val="0070C0"/>
          <w:sz w:val="32"/>
          <w:szCs w:val="44"/>
          <w:rtl/>
          <w:lang w:val="tr-TR"/>
        </w:rPr>
        <w:lastRenderedPageBreak/>
        <w:t>شؤون الموظفين</w:t>
      </w:r>
      <w:r w:rsidR="00E24C6A" w:rsidRPr="00B318DD">
        <w:rPr>
          <w:rFonts w:ascii="Arial" w:eastAsia="Arial" w:hAnsi="Arial" w:cs="Arial"/>
          <w:color w:val="0070C0"/>
          <w:sz w:val="24"/>
          <w:szCs w:val="24"/>
          <w:lang w:val="tr-TR"/>
        </w:rPr>
        <w:br/>
      </w:r>
      <w:r w:rsidR="00FA21A6" w:rsidRPr="00B318DD">
        <w:rPr>
          <w:rFonts w:ascii="Arial" w:hAnsi="Arial" w:cs="Arial"/>
          <w:color w:val="0070C0"/>
          <w:lang w:val="tr-TR"/>
        </w:rPr>
        <w:t>_____________________________________________</w:t>
      </w:r>
      <w:r w:rsidR="00FA21A6">
        <w:rPr>
          <w:rFonts w:ascii="Arial" w:hAnsi="Arial" w:cs="Arial"/>
          <w:color w:val="0070C0"/>
          <w:lang w:val="tr-TR"/>
        </w:rPr>
        <w:t>_____</w:t>
      </w:r>
    </w:p>
    <w:p w14:paraId="0235008D" w14:textId="77777777" w:rsidR="00E24C6A" w:rsidRDefault="00E24C6A" w:rsidP="002971AC">
      <w:pPr>
        <w:spacing w:line="360" w:lineRule="auto"/>
        <w:contextualSpacing/>
        <w:rPr>
          <w:rFonts w:ascii="Arial" w:hAnsi="Arial" w:cs="Arial"/>
          <w:sz w:val="20"/>
          <w:lang w:val="tr-TR"/>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bottom w:w="85" w:type="dxa"/>
        </w:tblCellMar>
        <w:tblLook w:val="0400" w:firstRow="0" w:lastRow="0" w:firstColumn="0" w:lastColumn="0" w:noHBand="0" w:noVBand="1"/>
      </w:tblPr>
      <w:tblGrid>
        <w:gridCol w:w="1623"/>
        <w:gridCol w:w="4598"/>
      </w:tblGrid>
      <w:tr w:rsidR="00DE5345" w:rsidRPr="00A02070" w14:paraId="11E80C9B" w14:textId="77777777" w:rsidTr="00EC09D2">
        <w:tc>
          <w:tcPr>
            <w:tcW w:w="1623" w:type="dxa"/>
            <w:shd w:val="clear" w:color="auto" w:fill="DEEBF6"/>
          </w:tcPr>
          <w:p w14:paraId="4662CE68" w14:textId="77777777" w:rsidR="00DE5345" w:rsidRPr="00A02070" w:rsidRDefault="00DE5345" w:rsidP="00DE5345">
            <w:pPr>
              <w:spacing w:line="360" w:lineRule="auto"/>
              <w:contextualSpacing/>
              <w:rPr>
                <w:rFonts w:ascii="Arial" w:eastAsia="Arial" w:hAnsi="Arial" w:cs="Arial"/>
                <w:color w:val="0070C0"/>
                <w:sz w:val="18"/>
                <w:szCs w:val="18"/>
                <w:lang w:val="tr-TR"/>
              </w:rPr>
            </w:pPr>
            <w:r w:rsidRPr="00B1075C">
              <w:rPr>
                <w:rtl/>
              </w:rPr>
              <w:t>رئيسي</w:t>
            </w:r>
          </w:p>
        </w:tc>
        <w:tc>
          <w:tcPr>
            <w:tcW w:w="4598" w:type="dxa"/>
            <w:vAlign w:val="center"/>
          </w:tcPr>
          <w:p w14:paraId="57953390" w14:textId="77777777" w:rsidR="00DE5345" w:rsidRPr="00A02070" w:rsidRDefault="00DE5345" w:rsidP="00DE5345">
            <w:pPr>
              <w:rPr>
                <w:rFonts w:ascii="Arial" w:hAnsi="Arial" w:cs="Arial"/>
                <w:sz w:val="18"/>
              </w:rPr>
            </w:pPr>
            <w:proofErr w:type="spellStart"/>
            <w:r w:rsidRPr="00A02070">
              <w:rPr>
                <w:rFonts w:ascii="Arial" w:hAnsi="Arial" w:cs="Arial"/>
                <w:color w:val="171717" w:themeColor="background2" w:themeShade="1A"/>
                <w:sz w:val="16"/>
                <w:szCs w:val="16"/>
              </w:rPr>
              <w:t>Dr.</w:t>
            </w:r>
            <w:proofErr w:type="spellEnd"/>
            <w:r w:rsidRPr="00A02070">
              <w:rPr>
                <w:rFonts w:ascii="Arial" w:hAnsi="Arial" w:cs="Arial"/>
                <w:color w:val="171717" w:themeColor="background2" w:themeShade="1A"/>
                <w:sz w:val="16"/>
                <w:szCs w:val="16"/>
              </w:rPr>
              <w:t xml:space="preserve"> </w:t>
            </w: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xml:space="preserve">. </w:t>
            </w:r>
            <w:proofErr w:type="spellStart"/>
            <w:r w:rsidRPr="00A02070">
              <w:rPr>
                <w:rFonts w:ascii="Arial" w:hAnsi="Arial" w:cs="Arial"/>
                <w:color w:val="171717" w:themeColor="background2" w:themeShade="1A"/>
                <w:sz w:val="16"/>
                <w:szCs w:val="16"/>
              </w:rPr>
              <w:t>Şahin</w:t>
            </w:r>
            <w:proofErr w:type="spellEnd"/>
            <w:r w:rsidRPr="00A02070">
              <w:rPr>
                <w:rFonts w:ascii="Arial" w:hAnsi="Arial" w:cs="Arial"/>
                <w:color w:val="171717" w:themeColor="background2" w:themeShade="1A"/>
                <w:sz w:val="16"/>
                <w:szCs w:val="16"/>
              </w:rPr>
              <w:t xml:space="preserve"> </w:t>
            </w:r>
            <w:proofErr w:type="spellStart"/>
            <w:r w:rsidRPr="00A02070">
              <w:rPr>
                <w:rFonts w:ascii="Arial" w:hAnsi="Arial" w:cs="Arial"/>
                <w:color w:val="171717" w:themeColor="background2" w:themeShade="1A"/>
                <w:sz w:val="16"/>
                <w:szCs w:val="16"/>
              </w:rPr>
              <w:t>Gök</w:t>
            </w:r>
            <w:proofErr w:type="spellEnd"/>
          </w:p>
        </w:tc>
      </w:tr>
      <w:tr w:rsidR="00DE5345" w:rsidRPr="00A02070" w14:paraId="0D5D7709" w14:textId="77777777" w:rsidTr="00EC09D2">
        <w:tc>
          <w:tcPr>
            <w:tcW w:w="1623" w:type="dxa"/>
            <w:shd w:val="clear" w:color="auto" w:fill="DEEBF6"/>
          </w:tcPr>
          <w:p w14:paraId="0E38625D" w14:textId="77777777" w:rsidR="00DE5345" w:rsidRPr="00A02070" w:rsidRDefault="00DE5345" w:rsidP="00DE5345">
            <w:pPr>
              <w:spacing w:line="360" w:lineRule="auto"/>
              <w:contextualSpacing/>
              <w:rPr>
                <w:rFonts w:ascii="Arial" w:eastAsia="Arial" w:hAnsi="Arial" w:cs="Arial"/>
                <w:color w:val="0070C0"/>
                <w:sz w:val="18"/>
                <w:szCs w:val="18"/>
                <w:lang w:val="tr-TR"/>
              </w:rPr>
            </w:pPr>
            <w:r w:rsidRPr="00B1075C">
              <w:rPr>
                <w:rtl/>
              </w:rPr>
              <w:t>نواب المديرين</w:t>
            </w:r>
          </w:p>
        </w:tc>
        <w:tc>
          <w:tcPr>
            <w:tcW w:w="4598" w:type="dxa"/>
            <w:vAlign w:val="center"/>
          </w:tcPr>
          <w:p w14:paraId="24224B46" w14:textId="77777777" w:rsidR="00DE5345" w:rsidRPr="00A02070" w:rsidRDefault="00DE5345" w:rsidP="00DE5345">
            <w:pPr>
              <w:spacing w:line="240" w:lineRule="auto"/>
              <w:rPr>
                <w:rFonts w:ascii="Arial" w:hAnsi="Arial" w:cs="Arial"/>
                <w:color w:val="171717" w:themeColor="background2" w:themeShade="1A"/>
                <w:sz w:val="16"/>
                <w:szCs w:val="16"/>
                <w:lang w:val="tr-TR"/>
              </w:rPr>
            </w:pP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xml:space="preserve">. Gör. </w:t>
            </w:r>
            <w:r w:rsidRPr="00A02070">
              <w:rPr>
                <w:rFonts w:ascii="Arial" w:hAnsi="Arial" w:cs="Arial"/>
                <w:color w:val="171717" w:themeColor="background2" w:themeShade="1A"/>
                <w:sz w:val="16"/>
                <w:szCs w:val="16"/>
                <w:lang w:val="tr-TR"/>
              </w:rPr>
              <w:t xml:space="preserve">Büşra </w:t>
            </w:r>
            <w:proofErr w:type="spellStart"/>
            <w:r w:rsidRPr="00A02070">
              <w:rPr>
                <w:rFonts w:ascii="Arial" w:hAnsi="Arial" w:cs="Arial"/>
                <w:color w:val="171717" w:themeColor="background2" w:themeShade="1A"/>
                <w:sz w:val="16"/>
                <w:szCs w:val="16"/>
                <w:lang w:val="tr-TR"/>
              </w:rPr>
              <w:t>Hacıköylü</w:t>
            </w:r>
            <w:proofErr w:type="spellEnd"/>
          </w:p>
          <w:p w14:paraId="52AE8CD4" w14:textId="77777777" w:rsidR="00DE5345" w:rsidRPr="00A02070" w:rsidRDefault="00DE5345" w:rsidP="00DE5345">
            <w:pPr>
              <w:rPr>
                <w:rFonts w:ascii="Arial" w:hAnsi="Arial" w:cs="Arial"/>
                <w:sz w:val="18"/>
              </w:rPr>
            </w:pP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xml:space="preserve">. Gör. </w:t>
            </w:r>
            <w:r w:rsidRPr="00A02070">
              <w:rPr>
                <w:rFonts w:ascii="Arial" w:hAnsi="Arial" w:cs="Arial"/>
                <w:color w:val="171717" w:themeColor="background2" w:themeShade="1A"/>
                <w:sz w:val="16"/>
                <w:szCs w:val="16"/>
              </w:rPr>
              <w:t xml:space="preserve">Amir </w:t>
            </w:r>
            <w:proofErr w:type="spellStart"/>
            <w:r w:rsidRPr="00A02070">
              <w:rPr>
                <w:rFonts w:ascii="Arial" w:hAnsi="Arial" w:cs="Arial"/>
                <w:color w:val="171717" w:themeColor="background2" w:themeShade="1A"/>
                <w:sz w:val="16"/>
                <w:szCs w:val="16"/>
              </w:rPr>
              <w:t>Attari</w:t>
            </w:r>
            <w:proofErr w:type="spellEnd"/>
            <w:r>
              <w:rPr>
                <w:rFonts w:ascii="Arial" w:hAnsi="Arial" w:cs="Arial"/>
                <w:color w:val="171717" w:themeColor="background2" w:themeShade="1A"/>
                <w:sz w:val="16"/>
                <w:szCs w:val="16"/>
              </w:rPr>
              <w:t xml:space="preserve"> </w:t>
            </w:r>
            <w:proofErr w:type="spellStart"/>
            <w:r>
              <w:rPr>
                <w:rFonts w:ascii="Arial" w:hAnsi="Arial" w:cs="Arial"/>
                <w:color w:val="171717" w:themeColor="background2" w:themeShade="1A"/>
                <w:sz w:val="16"/>
                <w:szCs w:val="16"/>
              </w:rPr>
              <w:t>Khameneh</w:t>
            </w:r>
            <w:proofErr w:type="spellEnd"/>
          </w:p>
        </w:tc>
      </w:tr>
      <w:tr w:rsidR="00DE5345" w:rsidRPr="00A02070" w14:paraId="7F48BF88" w14:textId="77777777" w:rsidTr="00EC09D2">
        <w:tc>
          <w:tcPr>
            <w:tcW w:w="1623" w:type="dxa"/>
            <w:shd w:val="clear" w:color="auto" w:fill="DEEBF6"/>
          </w:tcPr>
          <w:p w14:paraId="55AC5BD3" w14:textId="77777777" w:rsidR="00DE5345" w:rsidRPr="00A02070" w:rsidRDefault="00DE5345" w:rsidP="00DE5345">
            <w:pPr>
              <w:spacing w:line="360" w:lineRule="auto"/>
              <w:contextualSpacing/>
              <w:rPr>
                <w:rFonts w:ascii="Arial" w:eastAsia="Arial" w:hAnsi="Arial" w:cs="Arial"/>
                <w:color w:val="0070C0"/>
                <w:sz w:val="18"/>
                <w:szCs w:val="18"/>
                <w:lang w:val="tr-TR"/>
              </w:rPr>
            </w:pPr>
            <w:r w:rsidRPr="00B1075C">
              <w:rPr>
                <w:rtl/>
              </w:rPr>
              <w:t>السكرتير التنفيذي</w:t>
            </w:r>
          </w:p>
        </w:tc>
        <w:tc>
          <w:tcPr>
            <w:tcW w:w="4598" w:type="dxa"/>
            <w:vAlign w:val="center"/>
          </w:tcPr>
          <w:p w14:paraId="504B9966" w14:textId="77777777" w:rsidR="00DE5345" w:rsidRPr="00A02070" w:rsidRDefault="00DE5345" w:rsidP="00DE5345">
            <w:pPr>
              <w:rPr>
                <w:rFonts w:ascii="Arial" w:hAnsi="Arial" w:cs="Arial"/>
                <w:sz w:val="18"/>
              </w:rPr>
            </w:pPr>
            <w:proofErr w:type="spellStart"/>
            <w:r w:rsidRPr="00A02070">
              <w:rPr>
                <w:rFonts w:ascii="Arial" w:hAnsi="Arial" w:cs="Arial"/>
                <w:color w:val="171717" w:themeColor="background2" w:themeShade="1A"/>
                <w:sz w:val="16"/>
                <w:szCs w:val="16"/>
              </w:rPr>
              <w:t>Selincan</w:t>
            </w:r>
            <w:proofErr w:type="spellEnd"/>
            <w:r w:rsidRPr="00A02070">
              <w:rPr>
                <w:rFonts w:ascii="Arial" w:hAnsi="Arial" w:cs="Arial"/>
                <w:color w:val="171717" w:themeColor="background2" w:themeShade="1A"/>
                <w:sz w:val="16"/>
                <w:szCs w:val="16"/>
              </w:rPr>
              <w:t xml:space="preserve"> </w:t>
            </w:r>
            <w:proofErr w:type="spellStart"/>
            <w:r w:rsidRPr="00A02070">
              <w:rPr>
                <w:rFonts w:ascii="Arial" w:hAnsi="Arial" w:cs="Arial"/>
                <w:color w:val="171717" w:themeColor="background2" w:themeShade="1A"/>
                <w:sz w:val="16"/>
                <w:szCs w:val="16"/>
              </w:rPr>
              <w:t>Henden</w:t>
            </w:r>
            <w:proofErr w:type="spellEnd"/>
          </w:p>
        </w:tc>
      </w:tr>
      <w:tr w:rsidR="00DE5345" w:rsidRPr="00A02070" w14:paraId="349032D3" w14:textId="77777777" w:rsidTr="00EC09D2">
        <w:tc>
          <w:tcPr>
            <w:tcW w:w="1623" w:type="dxa"/>
            <w:shd w:val="clear" w:color="auto" w:fill="DEEBF6"/>
          </w:tcPr>
          <w:p w14:paraId="24E8D0AD" w14:textId="77777777" w:rsidR="00DE5345" w:rsidRPr="00A02070" w:rsidRDefault="00DE5345" w:rsidP="00DE5345">
            <w:pPr>
              <w:spacing w:line="360" w:lineRule="auto"/>
              <w:contextualSpacing/>
              <w:rPr>
                <w:rFonts w:ascii="Arial" w:eastAsia="Arial" w:hAnsi="Arial" w:cs="Arial"/>
                <w:color w:val="0070C0"/>
                <w:sz w:val="18"/>
                <w:szCs w:val="18"/>
                <w:lang w:val="tr-TR"/>
              </w:rPr>
            </w:pPr>
            <w:r w:rsidRPr="00B1075C">
              <w:rPr>
                <w:rtl/>
              </w:rPr>
              <w:t>المجلس الاداري</w:t>
            </w:r>
          </w:p>
        </w:tc>
        <w:tc>
          <w:tcPr>
            <w:tcW w:w="4598" w:type="dxa"/>
            <w:vAlign w:val="center"/>
          </w:tcPr>
          <w:p w14:paraId="129A3186" w14:textId="77777777" w:rsidR="00DE5345" w:rsidRPr="00A02070" w:rsidRDefault="00DE5345" w:rsidP="00DE5345">
            <w:pPr>
              <w:spacing w:line="240" w:lineRule="auto"/>
              <w:rPr>
                <w:rFonts w:ascii="Arial" w:hAnsi="Arial" w:cs="Arial"/>
                <w:sz w:val="16"/>
                <w:szCs w:val="20"/>
                <w:lang w:val="tr-TR"/>
              </w:rPr>
            </w:pPr>
            <w:r w:rsidRPr="00A02070">
              <w:rPr>
                <w:rFonts w:ascii="Arial" w:hAnsi="Arial" w:cs="Arial"/>
                <w:sz w:val="16"/>
                <w:szCs w:val="20"/>
                <w:lang w:val="tr-TR"/>
              </w:rPr>
              <w:t xml:space="preserve">Dr. </w:t>
            </w: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Üyesi Şahin Gök</w:t>
            </w:r>
          </w:p>
          <w:p w14:paraId="406AAFC1" w14:textId="77777777" w:rsidR="00DE5345" w:rsidRDefault="00DE5345" w:rsidP="00DE5345">
            <w:pPr>
              <w:spacing w:line="240" w:lineRule="auto"/>
              <w:rPr>
                <w:rFonts w:ascii="Arial" w:hAnsi="Arial" w:cs="Arial"/>
                <w:sz w:val="16"/>
                <w:szCs w:val="20"/>
                <w:lang w:val="tr-TR"/>
              </w:rPr>
            </w:pP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xml:space="preserve">. Gör. Büşra </w:t>
            </w:r>
            <w:proofErr w:type="spellStart"/>
            <w:r w:rsidRPr="00A02070">
              <w:rPr>
                <w:rFonts w:ascii="Arial" w:hAnsi="Arial" w:cs="Arial"/>
                <w:sz w:val="16"/>
                <w:szCs w:val="20"/>
                <w:lang w:val="tr-TR"/>
              </w:rPr>
              <w:t>Hacıköylü</w:t>
            </w:r>
            <w:proofErr w:type="spellEnd"/>
          </w:p>
          <w:p w14:paraId="57E5634B" w14:textId="77777777" w:rsidR="00DE5345" w:rsidRPr="00A02070" w:rsidRDefault="00DE5345" w:rsidP="00DE5345">
            <w:pPr>
              <w:spacing w:line="240" w:lineRule="auto"/>
              <w:rPr>
                <w:rFonts w:ascii="Arial" w:hAnsi="Arial" w:cs="Arial"/>
                <w:sz w:val="16"/>
                <w:szCs w:val="20"/>
                <w:lang w:val="tr-TR"/>
              </w:rPr>
            </w:pP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xml:space="preserve">. Gör. </w:t>
            </w:r>
            <w:r w:rsidRPr="00906619">
              <w:rPr>
                <w:rFonts w:ascii="Arial" w:hAnsi="Arial" w:cs="Arial"/>
                <w:color w:val="171717" w:themeColor="background2" w:themeShade="1A"/>
                <w:sz w:val="16"/>
                <w:szCs w:val="16"/>
                <w:lang w:val="tr-TR"/>
              </w:rPr>
              <w:t xml:space="preserve">Amir </w:t>
            </w:r>
            <w:proofErr w:type="spellStart"/>
            <w:r w:rsidRPr="00906619">
              <w:rPr>
                <w:rFonts w:ascii="Arial" w:hAnsi="Arial" w:cs="Arial"/>
                <w:color w:val="171717" w:themeColor="background2" w:themeShade="1A"/>
                <w:sz w:val="16"/>
                <w:szCs w:val="16"/>
                <w:lang w:val="tr-TR"/>
              </w:rPr>
              <w:t>Attari</w:t>
            </w:r>
            <w:proofErr w:type="spellEnd"/>
            <w:r w:rsidRPr="00906619">
              <w:rPr>
                <w:rFonts w:ascii="Arial" w:hAnsi="Arial" w:cs="Arial"/>
                <w:color w:val="171717" w:themeColor="background2" w:themeShade="1A"/>
                <w:sz w:val="16"/>
                <w:szCs w:val="16"/>
                <w:lang w:val="tr-TR"/>
              </w:rPr>
              <w:t xml:space="preserve"> </w:t>
            </w:r>
            <w:proofErr w:type="spellStart"/>
            <w:r w:rsidRPr="00906619">
              <w:rPr>
                <w:rFonts w:ascii="Arial" w:hAnsi="Arial" w:cs="Arial"/>
                <w:color w:val="171717" w:themeColor="background2" w:themeShade="1A"/>
                <w:sz w:val="16"/>
                <w:szCs w:val="16"/>
                <w:lang w:val="tr-TR"/>
              </w:rPr>
              <w:t>Khameneh</w:t>
            </w:r>
            <w:proofErr w:type="spellEnd"/>
          </w:p>
          <w:p w14:paraId="161F0878" w14:textId="77777777" w:rsidR="00DE5345" w:rsidRPr="00A02070" w:rsidRDefault="00DE5345" w:rsidP="00DE5345">
            <w:pPr>
              <w:spacing w:line="240" w:lineRule="auto"/>
              <w:rPr>
                <w:rFonts w:ascii="Arial" w:hAnsi="Arial" w:cs="Arial"/>
                <w:sz w:val="16"/>
                <w:szCs w:val="20"/>
                <w:lang w:val="tr-TR"/>
              </w:rPr>
            </w:pPr>
            <w:r w:rsidRPr="00A02070">
              <w:rPr>
                <w:rFonts w:ascii="Arial" w:hAnsi="Arial" w:cs="Arial"/>
                <w:sz w:val="16"/>
                <w:szCs w:val="20"/>
                <w:lang w:val="tr-TR"/>
              </w:rPr>
              <w:t xml:space="preserve">Dr. </w:t>
            </w: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Üyesi Mustafa Günay</w:t>
            </w:r>
          </w:p>
          <w:p w14:paraId="3F949D5D" w14:textId="77777777" w:rsidR="00DE5345" w:rsidRPr="00A02070" w:rsidRDefault="00DE5345" w:rsidP="00DE5345">
            <w:pPr>
              <w:spacing w:line="240" w:lineRule="auto"/>
              <w:rPr>
                <w:rFonts w:ascii="Arial" w:hAnsi="Arial" w:cs="Arial"/>
                <w:sz w:val="16"/>
                <w:szCs w:val="20"/>
                <w:lang w:val="tr-TR"/>
              </w:rPr>
            </w:pPr>
            <w:r w:rsidRPr="00A02070">
              <w:rPr>
                <w:rFonts w:ascii="Arial" w:hAnsi="Arial" w:cs="Arial"/>
                <w:sz w:val="16"/>
                <w:szCs w:val="20"/>
                <w:lang w:val="tr-TR"/>
              </w:rPr>
              <w:t xml:space="preserve">Dr. </w:t>
            </w: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Üyesi Kadir Mersin</w:t>
            </w:r>
          </w:p>
          <w:p w14:paraId="4365D459" w14:textId="77777777" w:rsidR="00DE5345" w:rsidRPr="00A02070" w:rsidRDefault="00DE5345" w:rsidP="00DE5345">
            <w:pPr>
              <w:rPr>
                <w:rFonts w:ascii="Arial" w:hAnsi="Arial" w:cs="Arial"/>
                <w:sz w:val="18"/>
                <w:lang w:val="tr-TR"/>
              </w:rPr>
            </w:pPr>
            <w:r w:rsidRPr="00A02070">
              <w:rPr>
                <w:rFonts w:ascii="Arial" w:hAnsi="Arial" w:cs="Arial"/>
                <w:sz w:val="16"/>
                <w:szCs w:val="20"/>
                <w:lang w:val="tr-TR"/>
              </w:rPr>
              <w:t xml:space="preserve">Dr. </w:t>
            </w: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Üyesi Ekrem Süzen</w:t>
            </w:r>
          </w:p>
        </w:tc>
      </w:tr>
      <w:tr w:rsidR="00DE5345" w:rsidRPr="00685FC9" w14:paraId="04C3E07A" w14:textId="77777777" w:rsidTr="00EC09D2">
        <w:tc>
          <w:tcPr>
            <w:tcW w:w="1623" w:type="dxa"/>
            <w:shd w:val="clear" w:color="auto" w:fill="DEEBF6"/>
          </w:tcPr>
          <w:p w14:paraId="1AFA8FFD" w14:textId="77777777" w:rsidR="00DE5345" w:rsidRPr="00A02070" w:rsidRDefault="00DE5345" w:rsidP="00DE5345">
            <w:pPr>
              <w:spacing w:line="360" w:lineRule="auto"/>
              <w:contextualSpacing/>
              <w:rPr>
                <w:rFonts w:ascii="Arial" w:eastAsia="Arial" w:hAnsi="Arial" w:cs="Arial"/>
                <w:color w:val="0070C0"/>
                <w:sz w:val="18"/>
                <w:szCs w:val="18"/>
                <w:lang w:val="tr-TR"/>
              </w:rPr>
            </w:pPr>
            <w:r w:rsidRPr="00B1075C">
              <w:rPr>
                <w:rtl/>
              </w:rPr>
              <w:t>مجلس إدارة المدرسة</w:t>
            </w:r>
          </w:p>
        </w:tc>
        <w:tc>
          <w:tcPr>
            <w:tcW w:w="4598" w:type="dxa"/>
          </w:tcPr>
          <w:p w14:paraId="19728D64" w14:textId="77777777" w:rsidR="00DE5345" w:rsidRPr="00A02070" w:rsidRDefault="00DE5345" w:rsidP="00DE5345">
            <w:pPr>
              <w:spacing w:line="240" w:lineRule="auto"/>
              <w:rPr>
                <w:rFonts w:ascii="Arial" w:hAnsi="Arial" w:cs="Arial"/>
                <w:sz w:val="16"/>
                <w:szCs w:val="20"/>
                <w:lang w:val="tr-TR"/>
              </w:rPr>
            </w:pPr>
            <w:r w:rsidRPr="00A02070">
              <w:rPr>
                <w:rFonts w:ascii="Arial" w:hAnsi="Arial" w:cs="Arial"/>
                <w:sz w:val="16"/>
                <w:szCs w:val="20"/>
                <w:lang w:val="tr-TR"/>
              </w:rPr>
              <w:t xml:space="preserve">Dr. </w:t>
            </w: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Üyesi Şahin Gök,</w:t>
            </w:r>
          </w:p>
          <w:p w14:paraId="5AA6FCCF" w14:textId="77777777" w:rsidR="00DE5345" w:rsidRDefault="00DE5345" w:rsidP="00DE5345">
            <w:pPr>
              <w:spacing w:line="240" w:lineRule="auto"/>
              <w:rPr>
                <w:rFonts w:ascii="Arial" w:hAnsi="Arial" w:cs="Arial"/>
                <w:sz w:val="16"/>
                <w:szCs w:val="20"/>
                <w:lang w:val="tr-TR"/>
              </w:rPr>
            </w:pP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xml:space="preserve">. Gör. Büşra </w:t>
            </w:r>
            <w:proofErr w:type="spellStart"/>
            <w:r w:rsidRPr="00A02070">
              <w:rPr>
                <w:rFonts w:ascii="Arial" w:hAnsi="Arial" w:cs="Arial"/>
                <w:sz w:val="16"/>
                <w:szCs w:val="20"/>
                <w:lang w:val="tr-TR"/>
              </w:rPr>
              <w:t>Hacıköylü</w:t>
            </w:r>
            <w:proofErr w:type="spellEnd"/>
          </w:p>
          <w:p w14:paraId="533D75FA" w14:textId="77777777" w:rsidR="00DE5345" w:rsidRPr="00A02070" w:rsidRDefault="00DE5345" w:rsidP="00DE5345">
            <w:pPr>
              <w:spacing w:line="240" w:lineRule="auto"/>
              <w:rPr>
                <w:rFonts w:ascii="Arial" w:hAnsi="Arial" w:cs="Arial"/>
                <w:sz w:val="16"/>
                <w:szCs w:val="20"/>
                <w:lang w:val="tr-TR"/>
              </w:rPr>
            </w:pP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xml:space="preserve">. Gör. </w:t>
            </w:r>
            <w:r w:rsidRPr="00A02070">
              <w:rPr>
                <w:rFonts w:ascii="Arial" w:hAnsi="Arial" w:cs="Arial"/>
                <w:color w:val="171717" w:themeColor="background2" w:themeShade="1A"/>
                <w:sz w:val="16"/>
                <w:szCs w:val="16"/>
              </w:rPr>
              <w:t xml:space="preserve">Amir </w:t>
            </w:r>
            <w:proofErr w:type="spellStart"/>
            <w:r w:rsidRPr="00A02070">
              <w:rPr>
                <w:rFonts w:ascii="Arial" w:hAnsi="Arial" w:cs="Arial"/>
                <w:color w:val="171717" w:themeColor="background2" w:themeShade="1A"/>
                <w:sz w:val="16"/>
                <w:szCs w:val="16"/>
              </w:rPr>
              <w:t>Attari</w:t>
            </w:r>
            <w:proofErr w:type="spellEnd"/>
            <w:r>
              <w:rPr>
                <w:rFonts w:ascii="Arial" w:hAnsi="Arial" w:cs="Arial"/>
                <w:color w:val="171717" w:themeColor="background2" w:themeShade="1A"/>
                <w:sz w:val="16"/>
                <w:szCs w:val="16"/>
              </w:rPr>
              <w:t xml:space="preserve"> </w:t>
            </w:r>
            <w:proofErr w:type="spellStart"/>
            <w:r>
              <w:rPr>
                <w:rFonts w:ascii="Arial" w:hAnsi="Arial" w:cs="Arial"/>
                <w:color w:val="171717" w:themeColor="background2" w:themeShade="1A"/>
                <w:sz w:val="16"/>
                <w:szCs w:val="16"/>
              </w:rPr>
              <w:t>Khameneh</w:t>
            </w:r>
            <w:proofErr w:type="spellEnd"/>
          </w:p>
          <w:p w14:paraId="77E3DD6C" w14:textId="77777777" w:rsidR="00DE5345" w:rsidRPr="00A02070" w:rsidRDefault="00DE5345" w:rsidP="00DE5345">
            <w:pPr>
              <w:spacing w:line="240" w:lineRule="auto"/>
              <w:rPr>
                <w:rFonts w:ascii="Arial" w:hAnsi="Arial" w:cs="Arial"/>
                <w:sz w:val="16"/>
                <w:szCs w:val="20"/>
                <w:lang w:val="tr-TR"/>
              </w:rPr>
            </w:pPr>
            <w:proofErr w:type="spellStart"/>
            <w:r>
              <w:rPr>
                <w:rFonts w:ascii="Arial" w:hAnsi="Arial" w:cs="Arial"/>
                <w:sz w:val="16"/>
                <w:szCs w:val="20"/>
                <w:lang w:val="tr-TR"/>
              </w:rPr>
              <w:t>Öğr</w:t>
            </w:r>
            <w:proofErr w:type="spellEnd"/>
            <w:r>
              <w:rPr>
                <w:rFonts w:ascii="Arial" w:hAnsi="Arial" w:cs="Arial"/>
                <w:sz w:val="16"/>
                <w:szCs w:val="20"/>
                <w:lang w:val="tr-TR"/>
              </w:rPr>
              <w:t>. Gör. Buse Aks</w:t>
            </w:r>
            <w:r w:rsidRPr="00A02070">
              <w:rPr>
                <w:rFonts w:ascii="Arial" w:hAnsi="Arial" w:cs="Arial"/>
                <w:sz w:val="16"/>
                <w:szCs w:val="20"/>
                <w:lang w:val="tr-TR"/>
              </w:rPr>
              <w:t>oy</w:t>
            </w:r>
          </w:p>
          <w:p w14:paraId="7BB25DC2" w14:textId="77777777" w:rsidR="00DE5345" w:rsidRPr="00A02070" w:rsidRDefault="00DE5345" w:rsidP="00DE5345">
            <w:pPr>
              <w:rPr>
                <w:rFonts w:ascii="Arial" w:hAnsi="Arial" w:cs="Arial"/>
                <w:sz w:val="18"/>
                <w:lang w:val="tr-TR"/>
              </w:rPr>
            </w:pP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xml:space="preserve">. Gör. Utku </w:t>
            </w:r>
            <w:proofErr w:type="spellStart"/>
            <w:r w:rsidRPr="00A02070">
              <w:rPr>
                <w:rFonts w:ascii="Arial" w:hAnsi="Arial" w:cs="Arial"/>
                <w:sz w:val="16"/>
                <w:szCs w:val="20"/>
                <w:lang w:val="tr-TR"/>
              </w:rPr>
              <w:t>Tönel</w:t>
            </w:r>
            <w:bookmarkStart w:id="0" w:name="_heading=h.gjdgxs" w:colFirst="0" w:colLast="0"/>
            <w:bookmarkEnd w:id="0"/>
            <w:proofErr w:type="spellEnd"/>
          </w:p>
        </w:tc>
      </w:tr>
      <w:tr w:rsidR="00DE5345" w:rsidRPr="00A02070" w14:paraId="0259DCD8" w14:textId="77777777" w:rsidTr="00EC09D2">
        <w:tc>
          <w:tcPr>
            <w:tcW w:w="1623" w:type="dxa"/>
            <w:shd w:val="clear" w:color="auto" w:fill="DEEBF6"/>
          </w:tcPr>
          <w:p w14:paraId="69876BAE" w14:textId="77777777" w:rsidR="00DE5345" w:rsidRPr="00A02070" w:rsidRDefault="00DE5345" w:rsidP="00DE5345">
            <w:pPr>
              <w:spacing w:line="360" w:lineRule="auto"/>
              <w:contextualSpacing/>
              <w:rPr>
                <w:rFonts w:ascii="Arial" w:eastAsia="Arial" w:hAnsi="Arial" w:cs="Arial"/>
                <w:color w:val="0070C0"/>
                <w:sz w:val="18"/>
                <w:szCs w:val="18"/>
                <w:lang w:val="tr-TR"/>
              </w:rPr>
            </w:pPr>
            <w:r w:rsidRPr="00B1075C">
              <w:rPr>
                <w:rtl/>
              </w:rPr>
              <w:t>المجلس الاستشاري</w:t>
            </w:r>
          </w:p>
        </w:tc>
        <w:tc>
          <w:tcPr>
            <w:tcW w:w="4598" w:type="dxa"/>
          </w:tcPr>
          <w:p w14:paraId="0B3AD75E" w14:textId="77777777" w:rsidR="00DE5345" w:rsidRPr="00A02070" w:rsidRDefault="00DE5345" w:rsidP="00DE5345">
            <w:pPr>
              <w:spacing w:line="240" w:lineRule="auto"/>
              <w:rPr>
                <w:rFonts w:ascii="Arial" w:hAnsi="Arial" w:cs="Arial"/>
                <w:sz w:val="16"/>
                <w:szCs w:val="20"/>
                <w:lang w:val="tr-TR"/>
              </w:rPr>
            </w:pPr>
            <w:r w:rsidRPr="00A02070">
              <w:rPr>
                <w:rFonts w:ascii="Arial" w:hAnsi="Arial" w:cs="Arial"/>
                <w:sz w:val="16"/>
                <w:szCs w:val="20"/>
                <w:lang w:val="tr-TR"/>
              </w:rPr>
              <w:t xml:space="preserve">Dr. </w:t>
            </w: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Üyesi Şahin Gök</w:t>
            </w:r>
          </w:p>
          <w:p w14:paraId="6B64ECDD" w14:textId="77777777" w:rsidR="00DE5345" w:rsidRDefault="00DE5345" w:rsidP="00DE5345">
            <w:pPr>
              <w:spacing w:line="240" w:lineRule="auto"/>
              <w:rPr>
                <w:rFonts w:ascii="Arial" w:hAnsi="Arial" w:cs="Arial"/>
                <w:sz w:val="16"/>
                <w:szCs w:val="20"/>
                <w:lang w:val="tr-TR"/>
              </w:rPr>
            </w:pP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xml:space="preserve">. Gör. Büşra </w:t>
            </w:r>
            <w:proofErr w:type="spellStart"/>
            <w:r w:rsidRPr="00A02070">
              <w:rPr>
                <w:rFonts w:ascii="Arial" w:hAnsi="Arial" w:cs="Arial"/>
                <w:sz w:val="16"/>
                <w:szCs w:val="20"/>
                <w:lang w:val="tr-TR"/>
              </w:rPr>
              <w:t>Hacıköylü</w:t>
            </w:r>
            <w:proofErr w:type="spellEnd"/>
          </w:p>
          <w:p w14:paraId="19DFD193" w14:textId="77777777" w:rsidR="00DE5345" w:rsidRPr="00A02070" w:rsidRDefault="00DE5345" w:rsidP="00DE5345">
            <w:pPr>
              <w:spacing w:line="240" w:lineRule="auto"/>
              <w:rPr>
                <w:rFonts w:ascii="Arial" w:hAnsi="Arial" w:cs="Arial"/>
                <w:sz w:val="16"/>
                <w:szCs w:val="20"/>
                <w:lang w:val="tr-TR"/>
              </w:rPr>
            </w:pP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xml:space="preserve">. Gör. </w:t>
            </w:r>
            <w:r w:rsidRPr="00906619">
              <w:rPr>
                <w:rFonts w:ascii="Arial" w:hAnsi="Arial" w:cs="Arial"/>
                <w:color w:val="171717" w:themeColor="background2" w:themeShade="1A"/>
                <w:sz w:val="16"/>
                <w:szCs w:val="16"/>
                <w:lang w:val="tr-TR"/>
              </w:rPr>
              <w:t xml:space="preserve">Amir </w:t>
            </w:r>
            <w:proofErr w:type="spellStart"/>
            <w:r w:rsidRPr="00906619">
              <w:rPr>
                <w:rFonts w:ascii="Arial" w:hAnsi="Arial" w:cs="Arial"/>
                <w:color w:val="171717" w:themeColor="background2" w:themeShade="1A"/>
                <w:sz w:val="16"/>
                <w:szCs w:val="16"/>
                <w:lang w:val="tr-TR"/>
              </w:rPr>
              <w:t>Attari</w:t>
            </w:r>
            <w:proofErr w:type="spellEnd"/>
            <w:r w:rsidRPr="00906619">
              <w:rPr>
                <w:rFonts w:ascii="Arial" w:hAnsi="Arial" w:cs="Arial"/>
                <w:color w:val="171717" w:themeColor="background2" w:themeShade="1A"/>
                <w:sz w:val="16"/>
                <w:szCs w:val="16"/>
                <w:lang w:val="tr-TR"/>
              </w:rPr>
              <w:t xml:space="preserve"> </w:t>
            </w:r>
            <w:proofErr w:type="spellStart"/>
            <w:r w:rsidRPr="00906619">
              <w:rPr>
                <w:rFonts w:ascii="Arial" w:hAnsi="Arial" w:cs="Arial"/>
                <w:color w:val="171717" w:themeColor="background2" w:themeShade="1A"/>
                <w:sz w:val="16"/>
                <w:szCs w:val="16"/>
                <w:lang w:val="tr-TR"/>
              </w:rPr>
              <w:t>Khameneh</w:t>
            </w:r>
            <w:proofErr w:type="spellEnd"/>
          </w:p>
          <w:p w14:paraId="3A77AE79" w14:textId="77777777" w:rsidR="00DE5345" w:rsidRPr="00A02070" w:rsidRDefault="00DE5345" w:rsidP="00DE5345">
            <w:pPr>
              <w:spacing w:line="240" w:lineRule="auto"/>
              <w:rPr>
                <w:rFonts w:ascii="Arial" w:hAnsi="Arial" w:cs="Arial"/>
                <w:sz w:val="16"/>
                <w:szCs w:val="20"/>
                <w:lang w:val="tr-TR"/>
              </w:rPr>
            </w:pPr>
            <w:proofErr w:type="spellStart"/>
            <w:r w:rsidRPr="00A02070">
              <w:rPr>
                <w:rFonts w:ascii="Arial" w:hAnsi="Arial" w:cs="Arial"/>
                <w:sz w:val="16"/>
                <w:szCs w:val="20"/>
                <w:lang w:val="tr-TR"/>
              </w:rPr>
              <w:lastRenderedPageBreak/>
              <w:t>Öğr</w:t>
            </w:r>
            <w:proofErr w:type="spellEnd"/>
            <w:r w:rsidRPr="00A02070">
              <w:rPr>
                <w:rFonts w:ascii="Arial" w:hAnsi="Arial" w:cs="Arial"/>
                <w:sz w:val="16"/>
                <w:szCs w:val="20"/>
                <w:lang w:val="tr-TR"/>
              </w:rPr>
              <w:t xml:space="preserve">. Gör. Utku </w:t>
            </w:r>
            <w:proofErr w:type="spellStart"/>
            <w:r w:rsidRPr="00A02070">
              <w:rPr>
                <w:rFonts w:ascii="Arial" w:hAnsi="Arial" w:cs="Arial"/>
                <w:sz w:val="16"/>
                <w:szCs w:val="20"/>
                <w:lang w:val="tr-TR"/>
              </w:rPr>
              <w:t>Tönel</w:t>
            </w:r>
            <w:proofErr w:type="spellEnd"/>
          </w:p>
          <w:p w14:paraId="1C6D2908" w14:textId="77777777" w:rsidR="00DE5345" w:rsidRPr="00A02070" w:rsidRDefault="00DE5345" w:rsidP="00DE5345">
            <w:pPr>
              <w:spacing w:line="240" w:lineRule="auto"/>
              <w:rPr>
                <w:rFonts w:ascii="Arial" w:hAnsi="Arial" w:cs="Arial"/>
                <w:sz w:val="16"/>
                <w:szCs w:val="20"/>
                <w:lang w:val="tr-TR"/>
              </w:rPr>
            </w:pPr>
            <w:r w:rsidRPr="00A02070">
              <w:rPr>
                <w:rFonts w:ascii="Arial" w:hAnsi="Arial" w:cs="Arial"/>
                <w:sz w:val="16"/>
                <w:szCs w:val="20"/>
                <w:lang w:val="tr-TR"/>
              </w:rPr>
              <w:t>Ahmet Sivil (</w:t>
            </w:r>
            <w:proofErr w:type="spellStart"/>
            <w:r w:rsidRPr="00A02070">
              <w:rPr>
                <w:rFonts w:ascii="Arial" w:hAnsi="Arial" w:cs="Arial"/>
                <w:sz w:val="16"/>
                <w:szCs w:val="20"/>
                <w:lang w:val="tr-TR"/>
              </w:rPr>
              <w:t>Dialogue</w:t>
            </w:r>
            <w:proofErr w:type="spellEnd"/>
            <w:r w:rsidRPr="00A02070">
              <w:rPr>
                <w:rFonts w:ascii="Arial" w:hAnsi="Arial" w:cs="Arial"/>
                <w:sz w:val="16"/>
                <w:szCs w:val="20"/>
                <w:lang w:val="tr-TR"/>
              </w:rPr>
              <w:t xml:space="preserve"> Dil Okulları)</w:t>
            </w:r>
          </w:p>
          <w:p w14:paraId="22CBDFEA" w14:textId="77777777" w:rsidR="00DE5345" w:rsidRPr="00A02070" w:rsidRDefault="00DE5345" w:rsidP="00DE5345">
            <w:pPr>
              <w:rPr>
                <w:rFonts w:ascii="Arial" w:hAnsi="Arial" w:cs="Arial"/>
                <w:sz w:val="18"/>
              </w:rPr>
            </w:pPr>
            <w:r w:rsidRPr="00A02070">
              <w:rPr>
                <w:rFonts w:ascii="Arial" w:hAnsi="Arial" w:cs="Arial"/>
                <w:sz w:val="16"/>
                <w:szCs w:val="20"/>
                <w:lang w:val="tr-TR"/>
              </w:rPr>
              <w:t>Prof. Dr. Selami Aydın (Medeniyet Üniversitesi, Yabancı Diller Yüksekokulu)</w:t>
            </w:r>
          </w:p>
        </w:tc>
      </w:tr>
      <w:tr w:rsidR="00DE5345" w:rsidRPr="00A02070" w14:paraId="6CF061D0" w14:textId="77777777" w:rsidTr="00EC09D2">
        <w:tc>
          <w:tcPr>
            <w:tcW w:w="1623" w:type="dxa"/>
            <w:shd w:val="clear" w:color="auto" w:fill="DEEBF6"/>
          </w:tcPr>
          <w:p w14:paraId="4C79ECDC" w14:textId="77777777" w:rsidR="00DE5345" w:rsidRPr="00A02070" w:rsidRDefault="00DE5345" w:rsidP="00DE5345">
            <w:pPr>
              <w:spacing w:line="360" w:lineRule="auto"/>
              <w:contextualSpacing/>
              <w:rPr>
                <w:rFonts w:ascii="Arial" w:eastAsia="Arial" w:hAnsi="Arial" w:cs="Arial"/>
                <w:b/>
                <w:color w:val="3B3838"/>
                <w:sz w:val="18"/>
                <w:szCs w:val="18"/>
                <w:lang w:val="tr-TR"/>
              </w:rPr>
            </w:pPr>
            <w:r w:rsidRPr="00B1075C">
              <w:rPr>
                <w:rtl/>
              </w:rPr>
              <w:lastRenderedPageBreak/>
              <w:t>وحدة التعلم الإلكتروني</w:t>
            </w:r>
          </w:p>
        </w:tc>
        <w:tc>
          <w:tcPr>
            <w:tcW w:w="4598" w:type="dxa"/>
          </w:tcPr>
          <w:p w14:paraId="7C809C12" w14:textId="77777777" w:rsidR="00DE5345" w:rsidRPr="00A02070" w:rsidRDefault="00DE5345" w:rsidP="00DE5345">
            <w:pPr>
              <w:rPr>
                <w:rFonts w:ascii="Arial" w:hAnsi="Arial" w:cs="Arial"/>
                <w:sz w:val="18"/>
                <w:lang w:val="tr-TR"/>
              </w:rPr>
            </w:pP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Gör. Sercan Doğan Arısoy</w:t>
            </w:r>
          </w:p>
        </w:tc>
      </w:tr>
      <w:tr w:rsidR="00DE5345" w:rsidRPr="00A02070" w14:paraId="46B93D7F" w14:textId="77777777" w:rsidTr="00EC09D2">
        <w:tc>
          <w:tcPr>
            <w:tcW w:w="1623" w:type="dxa"/>
            <w:shd w:val="clear" w:color="auto" w:fill="DEEBF6"/>
          </w:tcPr>
          <w:p w14:paraId="5CE54B64" w14:textId="77777777" w:rsidR="00DE5345" w:rsidRPr="00A02070" w:rsidRDefault="00DE5345" w:rsidP="00DE5345">
            <w:pPr>
              <w:spacing w:line="360" w:lineRule="auto"/>
              <w:contextualSpacing/>
              <w:rPr>
                <w:rFonts w:ascii="Arial" w:eastAsia="Arial" w:hAnsi="Arial" w:cs="Arial"/>
                <w:b/>
                <w:color w:val="3B3838"/>
                <w:sz w:val="18"/>
                <w:szCs w:val="18"/>
                <w:lang w:val="tr-TR"/>
              </w:rPr>
            </w:pPr>
            <w:r w:rsidRPr="00B1075C">
              <w:rPr>
                <w:rtl/>
              </w:rPr>
              <w:t>وحدة ضمان الجودة</w:t>
            </w:r>
          </w:p>
        </w:tc>
        <w:tc>
          <w:tcPr>
            <w:tcW w:w="4598" w:type="dxa"/>
          </w:tcPr>
          <w:p w14:paraId="638A2BA5" w14:textId="77777777" w:rsidR="00DE5345" w:rsidRPr="00A02070" w:rsidRDefault="00DE5345" w:rsidP="00DE5345">
            <w:pPr>
              <w:rPr>
                <w:rFonts w:ascii="Arial" w:hAnsi="Arial" w:cs="Arial"/>
                <w:sz w:val="18"/>
              </w:rPr>
            </w:pPr>
            <w:proofErr w:type="spellStart"/>
            <w:r w:rsidRPr="00A02070">
              <w:rPr>
                <w:rFonts w:ascii="Arial" w:hAnsi="Arial" w:cs="Arial"/>
                <w:sz w:val="16"/>
                <w:szCs w:val="20"/>
                <w:lang w:val="tr-TR"/>
              </w:rPr>
              <w:t>Öğr</w:t>
            </w:r>
            <w:proofErr w:type="spellEnd"/>
            <w:r w:rsidRPr="00A02070">
              <w:rPr>
                <w:rFonts w:ascii="Arial" w:hAnsi="Arial" w:cs="Arial"/>
                <w:sz w:val="16"/>
                <w:szCs w:val="20"/>
                <w:lang w:val="tr-TR"/>
              </w:rPr>
              <w:t xml:space="preserve">. Gör. </w:t>
            </w:r>
            <w:proofErr w:type="spellStart"/>
            <w:r w:rsidRPr="00A02070">
              <w:rPr>
                <w:rFonts w:ascii="Arial" w:hAnsi="Arial" w:cs="Arial"/>
                <w:sz w:val="16"/>
                <w:szCs w:val="20"/>
                <w:lang w:val="tr-TR"/>
              </w:rPr>
              <w:t>Naime</w:t>
            </w:r>
            <w:proofErr w:type="spellEnd"/>
            <w:r w:rsidRPr="00A02070">
              <w:rPr>
                <w:rFonts w:ascii="Arial" w:hAnsi="Arial" w:cs="Arial"/>
                <w:sz w:val="16"/>
                <w:szCs w:val="20"/>
                <w:lang w:val="tr-TR"/>
              </w:rPr>
              <w:t xml:space="preserve"> Akyürek</w:t>
            </w:r>
          </w:p>
        </w:tc>
      </w:tr>
      <w:tr w:rsidR="00DE5345" w:rsidRPr="002971AC" w14:paraId="79F04680" w14:textId="77777777" w:rsidTr="00EC09D2">
        <w:tc>
          <w:tcPr>
            <w:tcW w:w="1623" w:type="dxa"/>
            <w:shd w:val="clear" w:color="auto" w:fill="DEEBF6"/>
          </w:tcPr>
          <w:p w14:paraId="4B7901D6" w14:textId="77777777" w:rsidR="00DE5345" w:rsidRPr="00A02070" w:rsidRDefault="00DE5345" w:rsidP="00DE5345">
            <w:pPr>
              <w:spacing w:line="360" w:lineRule="auto"/>
              <w:contextualSpacing/>
              <w:rPr>
                <w:rFonts w:ascii="Arial" w:eastAsia="Arial" w:hAnsi="Arial" w:cs="Arial"/>
                <w:b/>
                <w:color w:val="3B3838"/>
                <w:sz w:val="18"/>
                <w:szCs w:val="18"/>
                <w:lang w:val="tr-TR"/>
              </w:rPr>
            </w:pPr>
            <w:r w:rsidRPr="00B1075C">
              <w:rPr>
                <w:rtl/>
              </w:rPr>
              <w:t>مكتب التسجيل</w:t>
            </w:r>
          </w:p>
        </w:tc>
        <w:tc>
          <w:tcPr>
            <w:tcW w:w="4598" w:type="dxa"/>
          </w:tcPr>
          <w:p w14:paraId="7C483A44" w14:textId="77777777" w:rsidR="00DE5345" w:rsidRPr="00946B6B" w:rsidRDefault="00DE5345" w:rsidP="00DE5345">
            <w:pPr>
              <w:rPr>
                <w:rFonts w:ascii="Arial" w:hAnsi="Arial" w:cs="Arial"/>
                <w:sz w:val="18"/>
              </w:rPr>
            </w:pPr>
            <w:proofErr w:type="spellStart"/>
            <w:r w:rsidRPr="00A02070">
              <w:rPr>
                <w:rFonts w:ascii="Arial" w:hAnsi="Arial" w:cs="Arial"/>
                <w:color w:val="171717" w:themeColor="background2" w:themeShade="1A"/>
                <w:sz w:val="16"/>
                <w:szCs w:val="16"/>
              </w:rPr>
              <w:t>Tuğba</w:t>
            </w:r>
            <w:proofErr w:type="spellEnd"/>
            <w:r w:rsidRPr="00A02070">
              <w:rPr>
                <w:rFonts w:ascii="Arial" w:hAnsi="Arial" w:cs="Arial"/>
                <w:color w:val="171717" w:themeColor="background2" w:themeShade="1A"/>
                <w:sz w:val="16"/>
                <w:szCs w:val="16"/>
              </w:rPr>
              <w:t xml:space="preserve"> </w:t>
            </w:r>
            <w:proofErr w:type="spellStart"/>
            <w:r w:rsidRPr="00A02070">
              <w:rPr>
                <w:rFonts w:ascii="Arial" w:hAnsi="Arial" w:cs="Arial"/>
                <w:color w:val="171717" w:themeColor="background2" w:themeShade="1A"/>
                <w:sz w:val="16"/>
                <w:szCs w:val="16"/>
              </w:rPr>
              <w:t>Özdemir</w:t>
            </w:r>
            <w:proofErr w:type="spellEnd"/>
          </w:p>
        </w:tc>
      </w:tr>
    </w:tbl>
    <w:p w14:paraId="11CD89D3" w14:textId="77777777" w:rsidR="00E24C6A" w:rsidRDefault="00E24C6A" w:rsidP="002971AC">
      <w:pPr>
        <w:spacing w:line="360" w:lineRule="auto"/>
        <w:contextualSpacing/>
        <w:rPr>
          <w:rFonts w:ascii="Arial" w:hAnsi="Arial" w:cs="Arial"/>
          <w:sz w:val="20"/>
          <w:lang w:val="tr-TR"/>
        </w:rPr>
      </w:pPr>
    </w:p>
    <w:p w14:paraId="152D17BB" w14:textId="77777777" w:rsidR="00E24C6A" w:rsidRPr="003C257D" w:rsidRDefault="00FA21A6" w:rsidP="00CE612D">
      <w:pPr>
        <w:bidi/>
        <w:rPr>
          <w:rFonts w:ascii="Arial" w:eastAsia="Arial" w:hAnsi="Arial" w:cs="Arial"/>
          <w:b/>
          <w:color w:val="0070C0"/>
          <w:sz w:val="48"/>
          <w:szCs w:val="72"/>
          <w:lang w:val="tr-TR"/>
        </w:rPr>
      </w:pPr>
      <w:r>
        <w:rPr>
          <w:rFonts w:ascii="Arial" w:eastAsia="Arial" w:hAnsi="Arial" w:cs="Arial"/>
          <w:b/>
          <w:color w:val="0070C0"/>
          <w:sz w:val="48"/>
          <w:szCs w:val="72"/>
          <w:lang w:val="tr-TR"/>
        </w:rPr>
        <w:br w:type="page"/>
      </w:r>
      <w:r w:rsidR="00CE612D" w:rsidRPr="00CE612D">
        <w:rPr>
          <w:rFonts w:ascii="Arial" w:eastAsia="Arial" w:hAnsi="Arial" w:cs="Arial"/>
          <w:b/>
          <w:color w:val="0070C0"/>
          <w:sz w:val="36"/>
          <w:szCs w:val="60"/>
          <w:rtl/>
          <w:lang w:val="tr-TR"/>
        </w:rPr>
        <w:lastRenderedPageBreak/>
        <w:t>المهمة و الرؤية</w:t>
      </w:r>
      <w:r w:rsidR="00E24C6A" w:rsidRPr="00B318DD">
        <w:rPr>
          <w:rFonts w:ascii="Arial" w:eastAsia="Arial" w:hAnsi="Arial" w:cs="Arial"/>
          <w:color w:val="0070C0"/>
          <w:sz w:val="24"/>
          <w:szCs w:val="24"/>
          <w:lang w:val="tr-TR"/>
        </w:rPr>
        <w:br/>
        <w:t>_________________________________________</w:t>
      </w:r>
    </w:p>
    <w:p w14:paraId="7DF41D9F" w14:textId="77777777" w:rsidR="00CE612D" w:rsidRDefault="00CE612D" w:rsidP="00CE612D">
      <w:pPr>
        <w:bidi/>
        <w:spacing w:line="360" w:lineRule="auto"/>
        <w:rPr>
          <w:rFonts w:ascii="Arial" w:hAnsi="Arial" w:cs="Arial"/>
          <w:sz w:val="20"/>
          <w:rtl/>
          <w:lang w:val="tr-TR"/>
        </w:rPr>
      </w:pPr>
      <w:r w:rsidRPr="026EDCC0">
        <w:rPr>
          <w:b/>
          <w:bCs/>
          <w:rtl/>
        </w:rPr>
        <w:t>مهمة</w:t>
      </w:r>
      <w:r>
        <w:rPr>
          <w:rFonts w:ascii="Arial" w:hAnsi="Arial" w:cs="Arial"/>
          <w:sz w:val="20"/>
          <w:lang w:val="tr-TR"/>
        </w:rPr>
        <w:t xml:space="preserve"> </w:t>
      </w:r>
    </w:p>
    <w:p w14:paraId="192161E9" w14:textId="77777777" w:rsidR="00CE612D" w:rsidRDefault="00CE612D" w:rsidP="00CE612D">
      <w:pPr>
        <w:bidi/>
      </w:pPr>
      <w:r>
        <w:rPr>
          <w:rtl/>
        </w:rPr>
        <w:t>تهدف كلية اللغات الأجنبية إلى توفير الكفاءة في اللغة الإنجليزية الكافية للدراسة في برامج الدرجات العلمية ذات الصلة التي تكون لغة التدريس فيها هي اللغة الإنجليزية. كما يقوم بالتنسيق والإشراف على جميع أنواع الأنشطة التعليمية ضمن البرنامج التحضيري</w:t>
      </w:r>
      <w:r>
        <w:t>.</w:t>
      </w:r>
    </w:p>
    <w:p w14:paraId="30B5F8F1" w14:textId="77777777" w:rsidR="00CE612D" w:rsidRDefault="00CE612D" w:rsidP="00CE612D">
      <w:pPr>
        <w:bidi/>
      </w:pPr>
      <w:r>
        <w:rPr>
          <w:rtl/>
        </w:rPr>
        <w:t>تهدف مدرسة اللغات الأجنبية أيضًا إلى تحسين كفاءات الطلاب في اللغة الإنجليزية من خلال تمكينهم من الوصول إلى المصادر الأكاديمية باللغة الإنجليزية والاستفادة منها بكفاءة والتواصل باللغة والاستفادة منها في حياتهم المهنية المستقبلية بأكثر الطرق فعالية الممكنة.</w:t>
      </w:r>
      <w:r>
        <w:t xml:space="preserve"> </w:t>
      </w:r>
    </w:p>
    <w:p w14:paraId="501C1276" w14:textId="77777777" w:rsidR="00CE612D" w:rsidRDefault="00CE612D" w:rsidP="00CE612D">
      <w:pPr>
        <w:bidi/>
        <w:spacing w:line="360" w:lineRule="auto"/>
        <w:rPr>
          <w:rtl/>
        </w:rPr>
      </w:pPr>
      <w:r>
        <w:rPr>
          <w:rtl/>
        </w:rPr>
        <w:t>ولتحقيق هذه الأهداف؛ توفر كلية اللغات الأجنبية تعليمًا على مستوى عالمي من خلال</w:t>
      </w:r>
      <w:r>
        <w:rPr>
          <w:rFonts w:hint="cs"/>
          <w:rtl/>
        </w:rPr>
        <w:t xml:space="preserve"> </w:t>
      </w:r>
      <w:r>
        <w:rPr>
          <w:rtl/>
        </w:rPr>
        <w:t>ضمان تواجد الطلاب في بيئة تعليمية بناءة ومبتكرة ومبتكرة</w:t>
      </w:r>
      <w:r>
        <w:t>.</w:t>
      </w:r>
    </w:p>
    <w:p w14:paraId="5FFD1BB2" w14:textId="77777777" w:rsidR="00CE612D" w:rsidRDefault="00CE612D" w:rsidP="00CE612D">
      <w:pPr>
        <w:bidi/>
        <w:spacing w:line="360" w:lineRule="auto"/>
        <w:rPr>
          <w:rFonts w:ascii="Arial" w:hAnsi="Arial" w:cs="Arial"/>
          <w:sz w:val="40"/>
          <w:szCs w:val="40"/>
          <w:rtl/>
          <w:lang w:val="tr-TR"/>
        </w:rPr>
      </w:pPr>
      <w:r w:rsidRPr="00CE612D">
        <w:rPr>
          <w:rFonts w:ascii="Arial" w:hAnsi="Arial" w:cs="Arial"/>
          <w:sz w:val="40"/>
          <w:szCs w:val="40"/>
          <w:rtl/>
          <w:lang w:val="tr-TR"/>
        </w:rPr>
        <w:t>رؤية</w:t>
      </w:r>
    </w:p>
    <w:p w14:paraId="0C1C6BE9" w14:textId="77777777" w:rsidR="00CE612D" w:rsidRPr="00CE612D" w:rsidRDefault="00CE612D" w:rsidP="00CE612D">
      <w:pPr>
        <w:bidi/>
      </w:pPr>
      <w:r w:rsidRPr="00CE612D">
        <w:rPr>
          <w:rtl/>
        </w:rPr>
        <w:t>تتضمن أهداف مدرسة اللغات الأجنبية ما يلي</w:t>
      </w:r>
      <w:r w:rsidRPr="00CE612D">
        <w:t>:</w:t>
      </w:r>
    </w:p>
    <w:p w14:paraId="396480DE" w14:textId="77777777" w:rsidR="00021D83" w:rsidRPr="00021D83" w:rsidRDefault="00021D83" w:rsidP="00021D83">
      <w:pPr>
        <w:pStyle w:val="ListeParagraf"/>
        <w:numPr>
          <w:ilvl w:val="0"/>
          <w:numId w:val="1"/>
        </w:numPr>
        <w:bidi/>
        <w:spacing w:line="360" w:lineRule="auto"/>
        <w:rPr>
          <w:rFonts w:ascii="Arial" w:hAnsi="Arial" w:cs="Arial"/>
          <w:sz w:val="20"/>
          <w:rtl/>
          <w:lang w:val="tr-TR"/>
        </w:rPr>
      </w:pPr>
      <w:r w:rsidRPr="00021D83">
        <w:rPr>
          <w:rFonts w:ascii="Arial" w:hAnsi="Arial" w:cs="Arial"/>
          <w:sz w:val="20"/>
          <w:rtl/>
          <w:lang w:val="tr-TR"/>
        </w:rPr>
        <w:t>المساهمة في استخدام اللغة الإنجليزية كوسيلة للتعليم في جامعة اسطنبول جيليشيم،</w:t>
      </w:r>
    </w:p>
    <w:p w14:paraId="5FB09977" w14:textId="77777777" w:rsidR="00021D83" w:rsidRPr="00021D83" w:rsidRDefault="00021D83" w:rsidP="00021D83">
      <w:pPr>
        <w:pStyle w:val="ListeParagraf"/>
        <w:numPr>
          <w:ilvl w:val="0"/>
          <w:numId w:val="1"/>
        </w:numPr>
        <w:bidi/>
        <w:spacing w:line="360" w:lineRule="auto"/>
        <w:rPr>
          <w:rFonts w:ascii="Arial" w:hAnsi="Arial" w:cs="Arial"/>
          <w:sz w:val="20"/>
          <w:rtl/>
          <w:lang w:val="tr-TR"/>
        </w:rPr>
      </w:pPr>
      <w:r w:rsidRPr="00021D83">
        <w:rPr>
          <w:rFonts w:ascii="Arial" w:hAnsi="Arial" w:cs="Arial"/>
          <w:sz w:val="20"/>
          <w:lang w:val="tr-TR"/>
        </w:rPr>
        <w:t xml:space="preserve"> </w:t>
      </w:r>
      <w:r w:rsidRPr="00021D83">
        <w:rPr>
          <w:rFonts w:ascii="Arial" w:hAnsi="Arial" w:cs="Arial"/>
          <w:sz w:val="20"/>
          <w:rtl/>
          <w:lang w:val="tr-TR"/>
        </w:rPr>
        <w:t>توفير تعليم اللغة للطلاب ليكونوا مؤهلين بدرجة كافية في اللغة الإنجليزية،</w:t>
      </w:r>
    </w:p>
    <w:p w14:paraId="14FC5BC0" w14:textId="77777777" w:rsidR="00021D83" w:rsidRPr="00021D83" w:rsidRDefault="00021D83" w:rsidP="00021D83">
      <w:pPr>
        <w:pStyle w:val="ListeParagraf"/>
        <w:numPr>
          <w:ilvl w:val="0"/>
          <w:numId w:val="1"/>
        </w:numPr>
        <w:bidi/>
        <w:spacing w:line="360" w:lineRule="auto"/>
        <w:rPr>
          <w:rFonts w:ascii="Arial" w:hAnsi="Arial" w:cs="Arial"/>
          <w:sz w:val="20"/>
          <w:rtl/>
          <w:lang w:val="tr-TR"/>
        </w:rPr>
      </w:pPr>
      <w:r w:rsidRPr="00021D83">
        <w:rPr>
          <w:rFonts w:ascii="Arial" w:hAnsi="Arial" w:cs="Arial"/>
          <w:sz w:val="20"/>
          <w:lang w:val="tr-TR"/>
        </w:rPr>
        <w:t xml:space="preserve"> </w:t>
      </w:r>
      <w:r w:rsidRPr="00021D83">
        <w:rPr>
          <w:rFonts w:ascii="Arial" w:hAnsi="Arial" w:cs="Arial"/>
          <w:sz w:val="20"/>
          <w:rtl/>
          <w:lang w:val="tr-TR"/>
        </w:rPr>
        <w:t>العمل على تحقيق الأهداف المحددة في بيان مهمتها من أجل التقدم المستمر نحو معايير نوعية وكمية أعلى،</w:t>
      </w:r>
    </w:p>
    <w:p w14:paraId="30588F58" w14:textId="77777777" w:rsidR="00021D83" w:rsidRPr="00021D83" w:rsidRDefault="00021D83" w:rsidP="00021D83">
      <w:pPr>
        <w:pStyle w:val="ListeParagraf"/>
        <w:numPr>
          <w:ilvl w:val="0"/>
          <w:numId w:val="1"/>
        </w:numPr>
        <w:bidi/>
        <w:spacing w:line="360" w:lineRule="auto"/>
        <w:rPr>
          <w:rFonts w:ascii="Arial" w:hAnsi="Arial" w:cs="Arial"/>
          <w:sz w:val="20"/>
          <w:rtl/>
          <w:lang w:val="tr-TR"/>
        </w:rPr>
      </w:pPr>
      <w:r w:rsidRPr="00021D83">
        <w:rPr>
          <w:rFonts w:ascii="Arial" w:hAnsi="Arial" w:cs="Arial"/>
          <w:sz w:val="20"/>
          <w:lang w:val="tr-TR"/>
        </w:rPr>
        <w:t xml:space="preserve"> </w:t>
      </w:r>
      <w:r w:rsidRPr="00021D83">
        <w:rPr>
          <w:rFonts w:ascii="Arial" w:hAnsi="Arial" w:cs="Arial"/>
          <w:sz w:val="20"/>
          <w:rtl/>
          <w:lang w:val="tr-TR"/>
        </w:rPr>
        <w:t>تحسين الأداء الذي يعتبر ضروريا وممكنا،</w:t>
      </w:r>
    </w:p>
    <w:p w14:paraId="507FFE75" w14:textId="77777777" w:rsidR="00FA21A6" w:rsidRPr="00FA21A6" w:rsidRDefault="00021D83" w:rsidP="00021D83">
      <w:pPr>
        <w:pStyle w:val="ListeParagraf"/>
        <w:numPr>
          <w:ilvl w:val="0"/>
          <w:numId w:val="1"/>
        </w:numPr>
        <w:bidi/>
        <w:spacing w:line="360" w:lineRule="auto"/>
        <w:rPr>
          <w:rFonts w:ascii="Arial" w:hAnsi="Arial" w:cs="Arial"/>
          <w:sz w:val="20"/>
          <w:lang w:val="tr-TR"/>
        </w:rPr>
      </w:pPr>
      <w:r w:rsidRPr="00021D83">
        <w:rPr>
          <w:rFonts w:ascii="Arial" w:hAnsi="Arial" w:cs="Arial"/>
          <w:sz w:val="20"/>
          <w:rtl/>
          <w:lang w:val="tr-TR"/>
        </w:rPr>
        <w:t>الحفاظ على الأداء العالي المستدام في المجالات التي يتقن فيها بالفعل</w:t>
      </w:r>
    </w:p>
    <w:p w14:paraId="5951A006" w14:textId="77777777" w:rsidR="00021D83" w:rsidRDefault="00021D83" w:rsidP="00021D83">
      <w:pPr>
        <w:bidi/>
      </w:pPr>
      <w:r>
        <w:rPr>
          <w:rtl/>
        </w:rPr>
        <w:t>ولتحقيق ذلك، ستساعد كلية إدارة اللغات الأجنبية أقسامها على الوصول إلى معايير أعلى من خلال التركيز على كفاءة وإنتاجية وحداتها الفرعية وموظفيها</w:t>
      </w:r>
      <w:r>
        <w:t>.</w:t>
      </w:r>
    </w:p>
    <w:p w14:paraId="2B74F7FF" w14:textId="77777777" w:rsidR="00021D83" w:rsidRPr="00021D83" w:rsidRDefault="00021D83" w:rsidP="00021D83">
      <w:pPr>
        <w:bidi/>
        <w:rPr>
          <w:rtl/>
          <w:lang w:val="en-US" w:bidi="fa-IR"/>
        </w:rPr>
      </w:pPr>
      <w:r>
        <w:rPr>
          <w:rtl/>
        </w:rPr>
        <w:lastRenderedPageBreak/>
        <w:t>يتم تزويد الطلاب الذين أكملوا مدرسة اللغات الأجنبية بنجاح باللغة الإنجليزية حتى يتمكنوا من استخدام معرفتهم بفعالية على مستوى "المستخدم المستقل</w:t>
      </w:r>
      <w:r>
        <w:rPr>
          <w:rFonts w:hint="cs"/>
          <w:rtl/>
        </w:rPr>
        <w:t xml:space="preserve">" </w:t>
      </w:r>
      <w:r>
        <w:rPr>
          <w:lang w:val="en-US"/>
        </w:rPr>
        <w:t>(B2)</w:t>
      </w:r>
      <w:r>
        <w:rPr>
          <w:rFonts w:hint="cs"/>
          <w:rtl/>
        </w:rPr>
        <w:t xml:space="preserve"> </w:t>
      </w:r>
      <w:r>
        <w:rPr>
          <w:rtl/>
        </w:rPr>
        <w:t>وفقًا للإطار الأوروبي المرجعي المشترك للغا</w:t>
      </w:r>
      <w:r>
        <w:rPr>
          <w:rFonts w:hint="cs"/>
          <w:rtl/>
        </w:rPr>
        <w:t xml:space="preserve">ت </w:t>
      </w:r>
      <w:r>
        <w:rPr>
          <w:lang w:val="en-US"/>
        </w:rPr>
        <w:t>(CEFR)</w:t>
      </w:r>
      <w:r>
        <w:rPr>
          <w:rFonts w:hint="cs"/>
          <w:rtl/>
          <w:lang w:val="en-US" w:bidi="fa-IR"/>
        </w:rPr>
        <w:t>.</w:t>
      </w:r>
    </w:p>
    <w:p w14:paraId="415AC81B" w14:textId="77777777" w:rsidR="007E7889" w:rsidRDefault="007E7889" w:rsidP="00FC444F">
      <w:pPr>
        <w:spacing w:line="360" w:lineRule="auto"/>
        <w:rPr>
          <w:rFonts w:ascii="Arial" w:hAnsi="Arial" w:cs="Arial"/>
          <w:sz w:val="20"/>
          <w:lang w:val="tr-TR"/>
        </w:rPr>
      </w:pPr>
    </w:p>
    <w:p w14:paraId="52BB7ED0" w14:textId="77777777" w:rsidR="007E7889" w:rsidRDefault="007E7889" w:rsidP="00FC444F">
      <w:pPr>
        <w:spacing w:line="360" w:lineRule="auto"/>
        <w:rPr>
          <w:rFonts w:ascii="Arial" w:hAnsi="Arial" w:cs="Arial"/>
          <w:sz w:val="20"/>
          <w:lang w:val="tr-TR"/>
        </w:rPr>
      </w:pPr>
    </w:p>
    <w:p w14:paraId="7DFCC494" w14:textId="77777777" w:rsidR="00FC444F" w:rsidRPr="00FF6DB9" w:rsidRDefault="00FC444F" w:rsidP="001F19A5">
      <w:pPr>
        <w:jc w:val="right"/>
        <w:rPr>
          <w:rFonts w:ascii="Arial" w:hAnsi="Arial" w:cs="Arial"/>
          <w:sz w:val="20"/>
          <w:lang w:val="tr-TR"/>
        </w:rPr>
      </w:pPr>
      <w:r>
        <w:rPr>
          <w:rFonts w:ascii="Arial" w:hAnsi="Arial" w:cs="Arial"/>
          <w:sz w:val="20"/>
          <w:lang w:val="tr-TR"/>
        </w:rPr>
        <w:br w:type="page"/>
      </w:r>
      <w:r w:rsidR="001F19A5" w:rsidRPr="001F19A5">
        <w:rPr>
          <w:rFonts w:ascii="Arial" w:eastAsia="Arial" w:hAnsi="Arial" w:cs="Arial"/>
          <w:b/>
          <w:color w:val="0070C0"/>
          <w:sz w:val="36"/>
          <w:szCs w:val="48"/>
          <w:rtl/>
          <w:lang w:val="tr-TR"/>
        </w:rPr>
        <w:lastRenderedPageBreak/>
        <w:t>منظمة</w:t>
      </w:r>
      <w:r w:rsidRPr="00B318DD">
        <w:rPr>
          <w:rFonts w:ascii="Arial" w:eastAsia="Arial" w:hAnsi="Arial" w:cs="Arial"/>
          <w:color w:val="0070C0"/>
          <w:sz w:val="24"/>
          <w:szCs w:val="24"/>
          <w:lang w:val="tr-TR"/>
        </w:rPr>
        <w:br/>
        <w:t>_____________________________________</w:t>
      </w:r>
      <w:r>
        <w:rPr>
          <w:rFonts w:ascii="Arial" w:eastAsia="Arial" w:hAnsi="Arial" w:cs="Arial"/>
          <w:color w:val="0070C0"/>
          <w:sz w:val="24"/>
          <w:szCs w:val="24"/>
          <w:lang w:val="tr-TR"/>
        </w:rPr>
        <w:t>_____</w:t>
      </w:r>
      <w:r w:rsidRPr="00B318DD">
        <w:rPr>
          <w:rFonts w:ascii="Arial" w:eastAsia="Arial" w:hAnsi="Arial" w:cs="Arial"/>
          <w:color w:val="0070C0"/>
          <w:sz w:val="24"/>
          <w:szCs w:val="24"/>
          <w:lang w:val="tr-TR"/>
        </w:rPr>
        <w:t>____</w:t>
      </w:r>
    </w:p>
    <w:p w14:paraId="650E6BDB" w14:textId="77777777" w:rsidR="00673EFD" w:rsidRPr="00673EFD" w:rsidRDefault="00673EFD" w:rsidP="00673EFD">
      <w:pPr>
        <w:bidi/>
        <w:rPr>
          <w:rFonts w:ascii="Arial" w:hAnsi="Arial" w:cs="Arial"/>
          <w:sz w:val="20"/>
          <w:rtl/>
          <w:lang w:val="tr-TR"/>
        </w:rPr>
      </w:pPr>
      <w:r w:rsidRPr="00673EFD">
        <w:rPr>
          <w:rFonts w:ascii="Arial" w:hAnsi="Arial" w:cs="Arial"/>
          <w:sz w:val="20"/>
          <w:rtl/>
          <w:lang w:val="tr-TR"/>
        </w:rPr>
        <w:t>يوجد في كلية اللغات الأجنبية قسم واحد فقط يسمى قسم اللغات الأجنبية. وفي إطار هذا القسم، يقدم برنامج واحد التدريب</w:t>
      </w:r>
      <w:r w:rsidRPr="00673EFD">
        <w:rPr>
          <w:rFonts w:ascii="Arial" w:hAnsi="Arial" w:cs="Arial"/>
          <w:sz w:val="20"/>
          <w:lang w:val="tr-TR"/>
        </w:rPr>
        <w:t>.</w:t>
      </w:r>
    </w:p>
    <w:p w14:paraId="754CA7C4" w14:textId="77777777" w:rsidR="00673EFD" w:rsidRPr="00673EFD" w:rsidRDefault="00673EFD" w:rsidP="00673EFD">
      <w:pPr>
        <w:bidi/>
        <w:rPr>
          <w:rFonts w:ascii="Arial" w:hAnsi="Arial" w:cs="Arial"/>
          <w:sz w:val="20"/>
          <w:rtl/>
          <w:lang w:val="tr-TR"/>
        </w:rPr>
      </w:pPr>
      <w:r w:rsidRPr="00673EFD">
        <w:rPr>
          <w:rFonts w:ascii="Arial" w:hAnsi="Arial" w:cs="Arial"/>
          <w:sz w:val="20"/>
          <w:rtl/>
          <w:lang w:val="tr-TR"/>
        </w:rPr>
        <w:t>يوفر البرنامج التحضيري للغة الإنجليزية التدريب اللغوي للطلاب الذين سجلوا في البرامج التي تكون فيها لغة التدريس هي اللغة الإنجليزية وسيواصلون تعليمهم في أحد هذه البرامج. يقدم البرنامج تدريبًا على اللغة يصل إلى مستوى "المستخدم المستقل</w:t>
      </w:r>
      <w:r w:rsidRPr="00673EFD">
        <w:rPr>
          <w:rFonts w:ascii="Arial" w:hAnsi="Arial" w:cs="Arial"/>
          <w:sz w:val="20"/>
          <w:lang w:val="tr-TR"/>
        </w:rPr>
        <w:t xml:space="preserve">" (B2) </w:t>
      </w:r>
      <w:r w:rsidRPr="00673EFD">
        <w:rPr>
          <w:rFonts w:ascii="Arial" w:hAnsi="Arial" w:cs="Arial"/>
          <w:sz w:val="20"/>
          <w:rtl/>
          <w:lang w:val="tr-TR"/>
        </w:rPr>
        <w:t>كما هو محدد في الإطار الأوروبي المرجعي المشترك للغات</w:t>
      </w:r>
      <w:r w:rsidRPr="00673EFD">
        <w:rPr>
          <w:rFonts w:ascii="Arial" w:hAnsi="Arial" w:cs="Arial"/>
          <w:sz w:val="20"/>
          <w:lang w:val="tr-TR"/>
        </w:rPr>
        <w:t xml:space="preserve"> (CEFR).</w:t>
      </w:r>
    </w:p>
    <w:p w14:paraId="18CD0A09" w14:textId="77777777" w:rsidR="00673EFD" w:rsidRPr="00673EFD" w:rsidRDefault="00673EFD" w:rsidP="00673EFD">
      <w:pPr>
        <w:jc w:val="right"/>
        <w:rPr>
          <w:rFonts w:ascii="Arial" w:hAnsi="Arial" w:cs="Arial"/>
          <w:sz w:val="20"/>
          <w:rtl/>
          <w:lang w:val="tr-TR"/>
        </w:rPr>
      </w:pPr>
    </w:p>
    <w:p w14:paraId="0D06AA41" w14:textId="77777777" w:rsidR="00673EFD" w:rsidRPr="00673EFD" w:rsidRDefault="00673EFD" w:rsidP="00673EFD">
      <w:pPr>
        <w:bidi/>
        <w:rPr>
          <w:rFonts w:ascii="Arial" w:hAnsi="Arial" w:cs="Arial"/>
          <w:sz w:val="20"/>
          <w:rtl/>
          <w:lang w:val="tr-TR"/>
        </w:rPr>
      </w:pPr>
      <w:r w:rsidRPr="00673EFD">
        <w:rPr>
          <w:rFonts w:ascii="Arial" w:hAnsi="Arial" w:cs="Arial"/>
          <w:sz w:val="20"/>
          <w:rtl/>
          <w:lang w:val="tr-TR"/>
        </w:rPr>
        <w:t>بالإضافة إلى ذلك، يقوم بتدريس دورة اللغة الإنجليزية الأساسية</w:t>
      </w:r>
      <w:r w:rsidRPr="00673EFD">
        <w:rPr>
          <w:rFonts w:ascii="Arial" w:hAnsi="Arial" w:cs="Arial"/>
          <w:sz w:val="20"/>
          <w:lang w:val="tr-TR"/>
        </w:rPr>
        <w:t xml:space="preserve"> (</w:t>
      </w:r>
      <w:r w:rsidRPr="00673EFD">
        <w:rPr>
          <w:rFonts w:ascii="Arial" w:hAnsi="Arial" w:cs="Arial"/>
          <w:sz w:val="20"/>
          <w:rtl/>
          <w:lang w:val="tr-TR"/>
        </w:rPr>
        <w:t>المستويات</w:t>
      </w:r>
      <w:r w:rsidRPr="00673EFD">
        <w:rPr>
          <w:rFonts w:ascii="Arial" w:hAnsi="Arial" w:cs="Arial"/>
          <w:sz w:val="20"/>
          <w:lang w:val="tr-TR"/>
        </w:rPr>
        <w:t xml:space="preserve"> A1-A2) (YDL101</w:t>
      </w:r>
      <w:r w:rsidRPr="00673EFD">
        <w:rPr>
          <w:rFonts w:ascii="Arial" w:hAnsi="Arial" w:cs="Arial"/>
          <w:sz w:val="20"/>
          <w:rtl/>
          <w:lang w:val="tr-TR"/>
        </w:rPr>
        <w:t xml:space="preserve">، </w:t>
      </w:r>
      <w:r w:rsidRPr="00673EFD">
        <w:rPr>
          <w:rFonts w:ascii="Arial" w:hAnsi="Arial" w:cs="Arial"/>
          <w:sz w:val="20"/>
          <w:lang w:val="tr-TR"/>
        </w:rPr>
        <w:t xml:space="preserve">YDL102) </w:t>
      </w:r>
      <w:r w:rsidRPr="00673EFD">
        <w:rPr>
          <w:rFonts w:ascii="Arial" w:hAnsi="Arial" w:cs="Arial"/>
          <w:sz w:val="20"/>
          <w:rtl/>
          <w:lang w:val="tr-TR"/>
        </w:rPr>
        <w:t>لجميع البرامج التركية المتوسطة ضمن وحدة دورات اللغة الأجنبية داخل المدرسة</w:t>
      </w:r>
      <w:r w:rsidRPr="00673EFD">
        <w:rPr>
          <w:rFonts w:ascii="Arial" w:hAnsi="Arial" w:cs="Arial"/>
          <w:sz w:val="20"/>
          <w:lang w:val="tr-TR"/>
        </w:rPr>
        <w:t>.</w:t>
      </w:r>
    </w:p>
    <w:p w14:paraId="53BE2ED1" w14:textId="77777777" w:rsidR="005B107F" w:rsidRDefault="00673EFD" w:rsidP="00673EFD">
      <w:pPr>
        <w:tabs>
          <w:tab w:val="left" w:pos="2340"/>
        </w:tabs>
        <w:bidi/>
        <w:spacing w:line="360" w:lineRule="auto"/>
        <w:rPr>
          <w:rFonts w:ascii="Arial" w:hAnsi="Arial" w:cs="Arial"/>
          <w:sz w:val="20"/>
          <w:rtl/>
          <w:lang w:val="tr-TR"/>
        </w:rPr>
      </w:pPr>
      <w:r w:rsidRPr="00673EFD">
        <w:rPr>
          <w:rFonts w:ascii="Arial" w:hAnsi="Arial" w:cs="Arial"/>
          <w:sz w:val="20"/>
          <w:rtl/>
          <w:lang w:val="tr-TR"/>
        </w:rPr>
        <w:t>بالإضافة إلى ذلك، بالنسبة للبرامج التي تتضمن دورات مثل اللغة الإنجليزية المهنية أو اللغة الإنجليزية المتقدمة في مناهجها الدراسية، تقوم مدرسة اللغات الأجنبية بتعيين مدرسين للغة الأجنبية تحت إشراف البرامج ذات الصلة</w:t>
      </w:r>
      <w:r w:rsidRPr="00673EFD">
        <w:rPr>
          <w:rFonts w:ascii="Arial" w:hAnsi="Arial" w:cs="Arial"/>
          <w:sz w:val="20"/>
          <w:lang w:val="tr-TR"/>
        </w:rPr>
        <w:t>.</w:t>
      </w:r>
    </w:p>
    <w:p w14:paraId="4216F266" w14:textId="77777777" w:rsidR="00673EFD" w:rsidRDefault="00673EFD" w:rsidP="00673EFD">
      <w:pPr>
        <w:tabs>
          <w:tab w:val="left" w:pos="2340"/>
        </w:tabs>
        <w:bidi/>
        <w:spacing w:line="360" w:lineRule="auto"/>
        <w:rPr>
          <w:rFonts w:ascii="Arial" w:hAnsi="Arial" w:cs="Arial"/>
          <w:sz w:val="20"/>
          <w:lang w:val="tr-TR"/>
        </w:rPr>
      </w:pPr>
      <w:r>
        <w:rPr>
          <w:rFonts w:ascii="Arial" w:hAnsi="Arial" w:cs="Arial"/>
          <w:noProof/>
          <w:sz w:val="20"/>
          <w:lang w:val="tr-TR" w:eastAsia="tr-TR"/>
        </w:rPr>
        <w:drawing>
          <wp:anchor distT="0" distB="0" distL="114300" distR="114300" simplePos="0" relativeHeight="251675648" behindDoc="0" locked="0" layoutInCell="1" allowOverlap="1" wp14:anchorId="705FBCA6" wp14:editId="289DA1FC">
            <wp:simplePos x="0" y="0"/>
            <wp:positionH relativeFrom="column">
              <wp:posOffset>2175510</wp:posOffset>
            </wp:positionH>
            <wp:positionV relativeFrom="paragraph">
              <wp:posOffset>336550</wp:posOffset>
            </wp:positionV>
            <wp:extent cx="1781175" cy="1104900"/>
            <wp:effectExtent l="0" t="0" r="0" b="0"/>
            <wp:wrapSquare wrapText="bothSides"/>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055E112B" w14:textId="77777777" w:rsidR="009B3F97" w:rsidRDefault="009B3F97">
      <w:pPr>
        <w:rPr>
          <w:rFonts w:ascii="Arial" w:hAnsi="Arial" w:cs="Arial"/>
          <w:sz w:val="20"/>
          <w:lang w:val="tr-TR"/>
        </w:rPr>
      </w:pPr>
      <w:r>
        <w:rPr>
          <w:rFonts w:ascii="Arial" w:hAnsi="Arial" w:cs="Arial"/>
          <w:sz w:val="20"/>
          <w:lang w:val="tr-TR"/>
        </w:rPr>
        <w:br w:type="page"/>
      </w:r>
    </w:p>
    <w:p w14:paraId="04C5577F" w14:textId="77777777" w:rsidR="00A61D02" w:rsidRDefault="00A61D02" w:rsidP="00281E5D">
      <w:pPr>
        <w:tabs>
          <w:tab w:val="left" w:pos="2340"/>
        </w:tabs>
        <w:spacing w:line="360" w:lineRule="auto"/>
        <w:rPr>
          <w:noProof/>
          <w:lang w:eastAsia="en-GB"/>
        </w:rPr>
      </w:pPr>
      <w:r>
        <w:rPr>
          <w:noProof/>
          <w:lang w:val="tr-TR" w:eastAsia="tr-TR"/>
        </w:rPr>
        <w:lastRenderedPageBreak/>
        <w:drawing>
          <wp:inline distT="0" distB="0" distL="0" distR="0" wp14:anchorId="435E7174" wp14:editId="6CCC91DA">
            <wp:extent cx="3956685" cy="5935028"/>
            <wp:effectExtent l="38100" t="0" r="24765" b="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1BA5172" w14:textId="77777777" w:rsidR="00A61D02" w:rsidRPr="00B318DD" w:rsidRDefault="00673EFD" w:rsidP="00673EFD">
      <w:pPr>
        <w:jc w:val="right"/>
        <w:rPr>
          <w:rFonts w:ascii="Arial" w:eastAsia="Arial" w:hAnsi="Arial" w:cs="Arial"/>
          <w:b/>
          <w:color w:val="0070C0"/>
          <w:sz w:val="28"/>
          <w:szCs w:val="28"/>
          <w:lang w:val="tr-TR"/>
        </w:rPr>
      </w:pPr>
      <w:r w:rsidRPr="00673EFD">
        <w:rPr>
          <w:rFonts w:ascii="Arial" w:eastAsia="Arial" w:hAnsi="Arial" w:cs="Arial"/>
          <w:b/>
          <w:color w:val="0070C0"/>
          <w:sz w:val="36"/>
          <w:szCs w:val="48"/>
          <w:rtl/>
          <w:lang w:val="tr-TR"/>
        </w:rPr>
        <w:lastRenderedPageBreak/>
        <w:t>البرنامج التحضيري للغة الإنجليزية</w:t>
      </w:r>
      <w:r w:rsidR="00A61D02" w:rsidRPr="00B318DD">
        <w:rPr>
          <w:rFonts w:ascii="Arial" w:eastAsia="Arial" w:hAnsi="Arial" w:cs="Arial"/>
          <w:color w:val="0070C0"/>
          <w:sz w:val="24"/>
          <w:szCs w:val="24"/>
          <w:lang w:val="tr-TR"/>
        </w:rPr>
        <w:br/>
        <w:t>_____________________________________</w:t>
      </w:r>
      <w:r w:rsidR="00A61D02">
        <w:rPr>
          <w:rFonts w:ascii="Arial" w:eastAsia="Arial" w:hAnsi="Arial" w:cs="Arial"/>
          <w:color w:val="0070C0"/>
          <w:sz w:val="24"/>
          <w:szCs w:val="24"/>
          <w:lang w:val="tr-TR"/>
        </w:rPr>
        <w:t>_____</w:t>
      </w:r>
      <w:r w:rsidR="00A61D02" w:rsidRPr="00B318DD">
        <w:rPr>
          <w:rFonts w:ascii="Arial" w:eastAsia="Arial" w:hAnsi="Arial" w:cs="Arial"/>
          <w:color w:val="0070C0"/>
          <w:sz w:val="24"/>
          <w:szCs w:val="24"/>
          <w:lang w:val="tr-TR"/>
        </w:rPr>
        <w:t>____</w:t>
      </w:r>
    </w:p>
    <w:p w14:paraId="03D33FA2" w14:textId="77777777" w:rsidR="00673EFD" w:rsidRDefault="00673EFD" w:rsidP="00673EFD">
      <w:pPr>
        <w:tabs>
          <w:tab w:val="left" w:pos="2340"/>
        </w:tabs>
        <w:bidi/>
        <w:spacing w:line="360" w:lineRule="auto"/>
        <w:rPr>
          <w:rFonts w:ascii="Arial" w:hAnsi="Arial" w:cs="Arial"/>
          <w:sz w:val="36"/>
          <w:rtl/>
          <w:lang w:val="tr-TR"/>
        </w:rPr>
      </w:pPr>
      <w:r>
        <w:rPr>
          <w:rtl/>
        </w:rPr>
        <w:t>الهدف النهائي للبرنامج التحضيري للغة الإنجليزية هو تزويد الطلاب بعملية تعليم لغة فعالة. كل جزء من المنهج؛ تتوافق المناهج والمواد التعليمية وعناصر التقييم والتقييم مع بعضها البعض</w:t>
      </w:r>
      <w:r>
        <w:rPr>
          <w:rFonts w:hint="cs"/>
          <w:rtl/>
        </w:rPr>
        <w:t>.</w:t>
      </w:r>
    </w:p>
    <w:p w14:paraId="5A3CECB0" w14:textId="77777777" w:rsidR="00673EFD" w:rsidRPr="00673EFD" w:rsidRDefault="00673EFD" w:rsidP="00673EFD">
      <w:pPr>
        <w:tabs>
          <w:tab w:val="left" w:pos="2340"/>
        </w:tabs>
        <w:bidi/>
        <w:spacing w:line="360" w:lineRule="auto"/>
        <w:rPr>
          <w:rFonts w:ascii="Arial" w:hAnsi="Arial" w:cs="Arial"/>
          <w:b/>
          <w:bCs/>
          <w:sz w:val="36"/>
          <w:lang w:val="tr-TR"/>
        </w:rPr>
      </w:pPr>
      <w:r w:rsidRPr="00673EFD">
        <w:rPr>
          <w:rFonts w:ascii="Arial" w:hAnsi="Arial" w:cs="Arial"/>
          <w:b/>
          <w:bCs/>
          <w:sz w:val="36"/>
          <w:rtl/>
          <w:lang w:val="tr-TR"/>
        </w:rPr>
        <w:t>النهج الأساسية</w:t>
      </w:r>
    </w:p>
    <w:p w14:paraId="6E50F6AC" w14:textId="77777777" w:rsidR="00673EFD" w:rsidRPr="00482330" w:rsidRDefault="00673EFD" w:rsidP="00673EFD">
      <w:pPr>
        <w:bidi/>
        <w:rPr>
          <w:b/>
          <w:bCs/>
        </w:rPr>
      </w:pPr>
      <w:r w:rsidRPr="00482330">
        <w:rPr>
          <w:rFonts w:hint="cs"/>
          <w:b/>
          <w:bCs/>
          <w:rtl/>
        </w:rPr>
        <w:t>1.</w:t>
      </w:r>
      <w:r w:rsidRPr="00482330">
        <w:rPr>
          <w:b/>
          <w:bCs/>
        </w:rPr>
        <w:t xml:space="preserve"> </w:t>
      </w:r>
      <w:r w:rsidRPr="00482330">
        <w:rPr>
          <w:b/>
          <w:bCs/>
          <w:rtl/>
        </w:rPr>
        <w:t>تلبية الاحتياجات اللغوية والأكاديمية للطلبة</w:t>
      </w:r>
    </w:p>
    <w:p w14:paraId="3314236A" w14:textId="77777777" w:rsidR="00673EFD" w:rsidRDefault="00673EFD" w:rsidP="00673EFD">
      <w:pPr>
        <w:bidi/>
      </w:pPr>
      <w:r>
        <w:rPr>
          <w:rtl/>
        </w:rPr>
        <w:t>الغرض الرئيسي من منهج البرنامج التحضيري هو تزويد الطلاب بجميع المعارف والمهارات اللغوية التي سيحتاجون إليها في البرامج التي سيواصلون تعليمهم فيها. يكتسب الطلاب الذين أكملوا البرنامج التحضيري بنجاح جميع المهارات والاستراتيجيات اللازمة لتعليمهم</w:t>
      </w:r>
      <w:r>
        <w:t>.</w:t>
      </w:r>
    </w:p>
    <w:p w14:paraId="269F67F6" w14:textId="77777777" w:rsidR="00673EFD" w:rsidRPr="00482330" w:rsidRDefault="00673EFD" w:rsidP="00673EFD">
      <w:pPr>
        <w:bidi/>
        <w:rPr>
          <w:b/>
          <w:bCs/>
        </w:rPr>
      </w:pPr>
      <w:r w:rsidRPr="00482330">
        <w:rPr>
          <w:rFonts w:hint="cs"/>
          <w:b/>
          <w:bCs/>
          <w:rtl/>
        </w:rPr>
        <w:t xml:space="preserve">2. </w:t>
      </w:r>
      <w:r w:rsidRPr="00482330">
        <w:rPr>
          <w:b/>
          <w:bCs/>
          <w:rtl/>
        </w:rPr>
        <w:t>دعم التعلم الذاتي</w:t>
      </w:r>
    </w:p>
    <w:p w14:paraId="4C6402A9" w14:textId="77777777" w:rsidR="00673EFD" w:rsidRDefault="00673EFD" w:rsidP="00673EFD">
      <w:pPr>
        <w:bidi/>
      </w:pPr>
      <w:r>
        <w:rPr>
          <w:rtl/>
        </w:rPr>
        <w:t>ومن أجل دعم عملية تعلم اللغة، والتي لا تقتصر على بيئة الفصل الدراسي، يتم تزويد الطلاب باستراتيجيات تمكنهم من مواصلة تعليمهم خارج المدرسة. في هذا السياق؛ يتم تشجيع الطلاب على تحمل مسؤولية تعلمهم من خلال تشجيعهم على الاستفادة من الموارد المختلفة مثل مختبرات الكمبيوتر والمكتبات والإنترنت</w:t>
      </w:r>
      <w:r>
        <w:t>.</w:t>
      </w:r>
    </w:p>
    <w:p w14:paraId="33C6F35F" w14:textId="77777777" w:rsidR="00673EFD" w:rsidRPr="00482330" w:rsidRDefault="00673EFD" w:rsidP="00673EFD">
      <w:pPr>
        <w:bidi/>
        <w:rPr>
          <w:b/>
          <w:bCs/>
        </w:rPr>
      </w:pPr>
      <w:r w:rsidRPr="00482330">
        <w:rPr>
          <w:rFonts w:hint="cs"/>
          <w:b/>
          <w:bCs/>
          <w:rtl/>
        </w:rPr>
        <w:t xml:space="preserve">3. </w:t>
      </w:r>
      <w:r w:rsidRPr="00482330">
        <w:rPr>
          <w:b/>
          <w:bCs/>
          <w:rtl/>
        </w:rPr>
        <w:t>تقديم التوجيه الشخصي</w:t>
      </w:r>
    </w:p>
    <w:p w14:paraId="72736584" w14:textId="77777777" w:rsidR="00673EFD" w:rsidRDefault="00673EFD" w:rsidP="00673EFD">
      <w:pPr>
        <w:bidi/>
      </w:pPr>
      <w:r>
        <w:rPr>
          <w:rtl/>
        </w:rPr>
        <w:t>يتم تعيين مستشار لكل فرع، مع الأخذ في الاعتبار تفضيلات واحتياجات التعلم المختلفة للطلاب. بالإضافة إلى ذلك، يشارك جميع المعلمين ساعات العمل الخاصة بهم مع الطلاب من أجل تقديم الملاحظات والدعم والتوجيه للطلاب</w:t>
      </w:r>
      <w:r>
        <w:t>.</w:t>
      </w:r>
    </w:p>
    <w:p w14:paraId="500A6945" w14:textId="77777777" w:rsidR="00673EFD" w:rsidRPr="00482330" w:rsidRDefault="00673EFD" w:rsidP="00673EFD">
      <w:pPr>
        <w:bidi/>
        <w:rPr>
          <w:b/>
          <w:bCs/>
        </w:rPr>
      </w:pPr>
      <w:r w:rsidRPr="00482330">
        <w:rPr>
          <w:b/>
          <w:bCs/>
          <w:rtl/>
        </w:rPr>
        <w:t>نتائج التعلم</w:t>
      </w:r>
    </w:p>
    <w:p w14:paraId="440B6455" w14:textId="42712EF3" w:rsidR="00A87698" w:rsidRDefault="00673EFD" w:rsidP="00EC09D2">
      <w:pPr>
        <w:tabs>
          <w:tab w:val="left" w:pos="2340"/>
        </w:tabs>
        <w:bidi/>
        <w:spacing w:line="360" w:lineRule="auto"/>
        <w:rPr>
          <w:rFonts w:ascii="Arial" w:hAnsi="Arial" w:cs="Arial"/>
          <w:sz w:val="20"/>
          <w:lang w:val="tr-TR"/>
        </w:rPr>
      </w:pPr>
      <w:r>
        <w:rPr>
          <w:rtl/>
        </w:rPr>
        <w:t>الإطار الأوروبي المرجعي المشترك للغات</w:t>
      </w:r>
      <w:r>
        <w:t xml:space="preserve"> (CEFR) </w:t>
      </w:r>
      <w:r>
        <w:rPr>
          <w:rtl/>
        </w:rPr>
        <w:t>هو الأساس لتحديد نتائج المنهج وإعداد مناهج البرنامج التحضيري</w:t>
      </w:r>
      <w:r>
        <w:t>.</w:t>
      </w:r>
      <w:r w:rsidR="00A87698">
        <w:rPr>
          <w:rFonts w:ascii="Arial" w:hAnsi="Arial" w:cs="Arial"/>
          <w:sz w:val="20"/>
          <w:lang w:val="tr-TR"/>
        </w:rPr>
        <w:br w:type="page"/>
      </w:r>
    </w:p>
    <w:p w14:paraId="0414D84A" w14:textId="77777777" w:rsidR="00A87698" w:rsidRDefault="00A87698" w:rsidP="006D0C1D">
      <w:pPr>
        <w:tabs>
          <w:tab w:val="left" w:pos="2340"/>
        </w:tabs>
        <w:spacing w:line="240" w:lineRule="auto"/>
        <w:rPr>
          <w:rFonts w:ascii="Arial" w:hAnsi="Arial" w:cs="Arial"/>
          <w:sz w:val="20"/>
          <w:lang w:val="tr-TR"/>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1129"/>
        <w:gridCol w:w="784"/>
        <w:gridCol w:w="4308"/>
      </w:tblGrid>
      <w:tr w:rsidR="00673EFD" w:rsidRPr="00861474" w14:paraId="74490224" w14:textId="77777777" w:rsidTr="00EC09D2">
        <w:trPr>
          <w:trHeight w:val="2426"/>
        </w:trPr>
        <w:tc>
          <w:tcPr>
            <w:tcW w:w="1129" w:type="dxa"/>
            <w:shd w:val="clear" w:color="auto" w:fill="DEEBF6"/>
          </w:tcPr>
          <w:p w14:paraId="2EBA4655" w14:textId="77777777" w:rsidR="00673EFD" w:rsidRPr="00A23BB5" w:rsidRDefault="00673EFD" w:rsidP="00673EFD">
            <w:pPr>
              <w:bidi/>
              <w:spacing w:line="240" w:lineRule="auto"/>
              <w:rPr>
                <w:rFonts w:ascii="Arial" w:eastAsia="Arial" w:hAnsi="Arial" w:cs="Arial"/>
                <w:b/>
                <w:color w:val="171717"/>
                <w:sz w:val="16"/>
                <w:szCs w:val="18"/>
                <w:lang w:val="tr-TR"/>
              </w:rPr>
            </w:pPr>
            <w:r w:rsidRPr="026EDCC0">
              <w:rPr>
                <w:b/>
                <w:bCs/>
                <w:rtl/>
              </w:rPr>
              <w:t>مستخدم أساسي</w:t>
            </w:r>
          </w:p>
        </w:tc>
        <w:tc>
          <w:tcPr>
            <w:tcW w:w="784" w:type="dxa"/>
          </w:tcPr>
          <w:p w14:paraId="3B28EE3D" w14:textId="77777777" w:rsidR="00673EFD" w:rsidRPr="00673EFD" w:rsidRDefault="00673EFD" w:rsidP="00673EFD">
            <w:pPr>
              <w:spacing w:line="240" w:lineRule="auto"/>
              <w:jc w:val="center"/>
              <w:rPr>
                <w:rFonts w:ascii="Arial" w:eastAsia="Arial" w:hAnsi="Arial" w:cs="Arial"/>
                <w:b/>
                <w:bCs/>
                <w:color w:val="171717"/>
                <w:sz w:val="20"/>
                <w:szCs w:val="20"/>
                <w:lang w:val="tr-TR"/>
              </w:rPr>
            </w:pPr>
            <w:r w:rsidRPr="00673EFD">
              <w:rPr>
                <w:b/>
                <w:bCs/>
                <w:rtl/>
              </w:rPr>
              <w:t>المسار الأول</w:t>
            </w:r>
          </w:p>
        </w:tc>
        <w:tc>
          <w:tcPr>
            <w:tcW w:w="4308" w:type="dxa"/>
          </w:tcPr>
          <w:p w14:paraId="2C487F51" w14:textId="77777777" w:rsidR="00673EFD" w:rsidRPr="0058390A" w:rsidRDefault="00673EFD" w:rsidP="00673EFD">
            <w:pPr>
              <w:tabs>
                <w:tab w:val="left" w:pos="2340"/>
              </w:tabs>
              <w:bidi/>
              <w:spacing w:line="240" w:lineRule="auto"/>
              <w:rPr>
                <w:rFonts w:ascii="Arial" w:hAnsi="Arial" w:cs="Arial"/>
                <w:noProof/>
                <w:sz w:val="16"/>
                <w:lang w:val="tr-TR" w:eastAsia="en-GB"/>
              </w:rPr>
            </w:pPr>
            <w:r w:rsidRPr="006D4130">
              <w:rPr>
                <w:rtl/>
              </w:rPr>
              <w:t>يمكنه فهم التعابير والعبارات الأساسية التي يتم استخدامها بشكل متكرر في الأمور الشخصية والعائلية والتسوق والعمل والشؤون الاجتماعية</w:t>
            </w:r>
            <w:r w:rsidRPr="006D4130">
              <w:t>.</w:t>
            </w:r>
          </w:p>
        </w:tc>
      </w:tr>
      <w:tr w:rsidR="00673EFD" w:rsidRPr="00861474" w14:paraId="3A63B392" w14:textId="77777777" w:rsidTr="00EC09D2">
        <w:trPr>
          <w:trHeight w:val="1334"/>
        </w:trPr>
        <w:tc>
          <w:tcPr>
            <w:tcW w:w="1129" w:type="dxa"/>
            <w:vMerge w:val="restart"/>
            <w:shd w:val="clear" w:color="auto" w:fill="DEEBF6"/>
          </w:tcPr>
          <w:p w14:paraId="2FE4165E" w14:textId="77777777" w:rsidR="00673EFD" w:rsidRPr="00A23BB5" w:rsidRDefault="00673EFD" w:rsidP="00673EFD">
            <w:pPr>
              <w:bidi/>
              <w:spacing w:line="240" w:lineRule="auto"/>
              <w:rPr>
                <w:rFonts w:ascii="Arial" w:eastAsia="Arial" w:hAnsi="Arial" w:cs="Arial"/>
                <w:b/>
                <w:color w:val="171717"/>
                <w:sz w:val="18"/>
                <w:szCs w:val="18"/>
                <w:lang w:val="tr-TR"/>
              </w:rPr>
            </w:pPr>
            <w:r w:rsidRPr="026EDCC0">
              <w:rPr>
                <w:b/>
                <w:bCs/>
                <w:rtl/>
              </w:rPr>
              <w:t>مستخدم مستقل</w:t>
            </w:r>
          </w:p>
        </w:tc>
        <w:tc>
          <w:tcPr>
            <w:tcW w:w="784" w:type="dxa"/>
          </w:tcPr>
          <w:p w14:paraId="5C3ACE37" w14:textId="77777777" w:rsidR="00673EFD" w:rsidRPr="00673EFD" w:rsidRDefault="00673EFD" w:rsidP="00673EFD">
            <w:pPr>
              <w:spacing w:line="240" w:lineRule="auto"/>
              <w:jc w:val="center"/>
              <w:rPr>
                <w:rFonts w:ascii="Arial" w:eastAsia="Arial" w:hAnsi="Arial" w:cs="Arial"/>
                <w:b/>
                <w:bCs/>
                <w:color w:val="171717"/>
                <w:sz w:val="20"/>
                <w:szCs w:val="20"/>
                <w:lang w:val="tr-TR"/>
              </w:rPr>
            </w:pPr>
            <w:r w:rsidRPr="00673EFD">
              <w:rPr>
                <w:b/>
                <w:bCs/>
                <w:rtl/>
              </w:rPr>
              <w:t>المسار الثاني</w:t>
            </w:r>
          </w:p>
        </w:tc>
        <w:tc>
          <w:tcPr>
            <w:tcW w:w="4308" w:type="dxa"/>
            <w:vMerge w:val="restart"/>
          </w:tcPr>
          <w:p w14:paraId="57060B6A" w14:textId="77777777" w:rsidR="00673EFD" w:rsidRPr="00A23BB5" w:rsidRDefault="00673EFD" w:rsidP="00673EFD">
            <w:pPr>
              <w:bidi/>
              <w:spacing w:line="240" w:lineRule="auto"/>
              <w:rPr>
                <w:rFonts w:ascii="Arial" w:eastAsia="Arial" w:hAnsi="Arial" w:cs="Arial"/>
                <w:color w:val="171717"/>
                <w:sz w:val="16"/>
                <w:szCs w:val="16"/>
                <w:lang w:val="tr-TR"/>
              </w:rPr>
            </w:pPr>
            <w:r w:rsidRPr="006D4130">
              <w:rPr>
                <w:rtl/>
              </w:rPr>
              <w:t>يمكنه التواصل على مستوى بسيط من خلال تبادل المعلومات مباشرة حول موضوعات مألوفة ومشتركة</w:t>
            </w:r>
            <w:r w:rsidRPr="006D4130">
              <w:t>.</w:t>
            </w:r>
          </w:p>
          <w:p w14:paraId="1DF0CFE1" w14:textId="77777777" w:rsidR="00673EFD" w:rsidRPr="00A23BB5" w:rsidRDefault="00673EFD" w:rsidP="00673EFD">
            <w:pPr>
              <w:bidi/>
              <w:spacing w:line="240" w:lineRule="auto"/>
              <w:rPr>
                <w:rFonts w:ascii="Arial" w:eastAsia="Arial" w:hAnsi="Arial" w:cs="Arial"/>
                <w:color w:val="171717"/>
                <w:sz w:val="16"/>
                <w:szCs w:val="16"/>
                <w:lang w:val="tr-TR"/>
              </w:rPr>
            </w:pPr>
            <w:r w:rsidRPr="006D4130">
              <w:rPr>
                <w:rtl/>
              </w:rPr>
              <w:t>يمكنهم تقديم معلومات حول خلفيتهم وبيئتهم القريبة وتلبية الاحتياجات الفورية باستخدام لغة بسيطة</w:t>
            </w:r>
            <w:r w:rsidRPr="006D4130">
              <w:t>.</w:t>
            </w:r>
          </w:p>
        </w:tc>
      </w:tr>
      <w:tr w:rsidR="00673EFD" w:rsidRPr="00A23BB5" w14:paraId="4BC05EC3" w14:textId="77777777" w:rsidTr="00EC09D2">
        <w:trPr>
          <w:trHeight w:val="1383"/>
        </w:trPr>
        <w:tc>
          <w:tcPr>
            <w:tcW w:w="1129" w:type="dxa"/>
            <w:vMerge/>
            <w:shd w:val="clear" w:color="auto" w:fill="DEEBF6"/>
            <w:vAlign w:val="center"/>
          </w:tcPr>
          <w:p w14:paraId="1DECB0CC" w14:textId="77777777" w:rsidR="00673EFD" w:rsidRPr="00A23BB5" w:rsidRDefault="00673EFD" w:rsidP="00673EFD">
            <w:pPr>
              <w:widowControl w:val="0"/>
              <w:pBdr>
                <w:top w:val="nil"/>
                <w:left w:val="nil"/>
                <w:bottom w:val="nil"/>
                <w:right w:val="nil"/>
                <w:between w:val="nil"/>
              </w:pBdr>
              <w:spacing w:line="240" w:lineRule="auto"/>
              <w:rPr>
                <w:rFonts w:ascii="Arial" w:eastAsia="Arial" w:hAnsi="Arial" w:cs="Arial"/>
                <w:color w:val="171717"/>
                <w:sz w:val="18"/>
                <w:szCs w:val="18"/>
                <w:lang w:val="tr-TR"/>
              </w:rPr>
            </w:pPr>
          </w:p>
        </w:tc>
        <w:tc>
          <w:tcPr>
            <w:tcW w:w="784" w:type="dxa"/>
          </w:tcPr>
          <w:p w14:paraId="1C4743E6" w14:textId="77777777" w:rsidR="00673EFD" w:rsidRPr="00673EFD" w:rsidRDefault="00673EFD" w:rsidP="00673EFD">
            <w:pPr>
              <w:spacing w:line="240" w:lineRule="auto"/>
              <w:jc w:val="center"/>
              <w:rPr>
                <w:rFonts w:ascii="Arial" w:eastAsia="Arial" w:hAnsi="Arial" w:cs="Arial"/>
                <w:b/>
                <w:bCs/>
                <w:color w:val="171717"/>
                <w:sz w:val="20"/>
                <w:szCs w:val="20"/>
                <w:lang w:val="tr-TR"/>
              </w:rPr>
            </w:pPr>
            <w:r w:rsidRPr="00673EFD">
              <w:rPr>
                <w:b/>
                <w:bCs/>
                <w:rtl/>
              </w:rPr>
              <w:t>المسار الثالث</w:t>
            </w:r>
          </w:p>
        </w:tc>
        <w:tc>
          <w:tcPr>
            <w:tcW w:w="4308" w:type="dxa"/>
            <w:vMerge/>
          </w:tcPr>
          <w:p w14:paraId="75049476" w14:textId="77777777" w:rsidR="00673EFD" w:rsidRPr="00A23BB5" w:rsidRDefault="00673EFD" w:rsidP="00673EFD">
            <w:pPr>
              <w:widowControl w:val="0"/>
              <w:pBdr>
                <w:top w:val="nil"/>
                <w:left w:val="nil"/>
                <w:bottom w:val="nil"/>
                <w:right w:val="nil"/>
                <w:between w:val="nil"/>
              </w:pBdr>
              <w:bidi/>
              <w:spacing w:line="240" w:lineRule="auto"/>
              <w:rPr>
                <w:rFonts w:ascii="Arial" w:eastAsia="Arial" w:hAnsi="Arial" w:cs="Arial"/>
                <w:color w:val="171717"/>
                <w:sz w:val="16"/>
                <w:szCs w:val="16"/>
                <w:lang w:val="tr-TR"/>
              </w:rPr>
            </w:pPr>
          </w:p>
        </w:tc>
      </w:tr>
      <w:tr w:rsidR="00673EFD" w:rsidRPr="00861474" w14:paraId="7DBA8164" w14:textId="77777777" w:rsidTr="00EC09D2">
        <w:trPr>
          <w:trHeight w:val="2617"/>
        </w:trPr>
        <w:tc>
          <w:tcPr>
            <w:tcW w:w="1129" w:type="dxa"/>
            <w:vMerge/>
            <w:shd w:val="clear" w:color="auto" w:fill="DEEBF6"/>
            <w:vAlign w:val="center"/>
          </w:tcPr>
          <w:p w14:paraId="2E004E42" w14:textId="77777777" w:rsidR="00673EFD" w:rsidRPr="00A23BB5" w:rsidRDefault="00673EFD" w:rsidP="00673EFD">
            <w:pPr>
              <w:widowControl w:val="0"/>
              <w:pBdr>
                <w:top w:val="nil"/>
                <w:left w:val="nil"/>
                <w:bottom w:val="nil"/>
                <w:right w:val="nil"/>
                <w:between w:val="nil"/>
              </w:pBdr>
              <w:spacing w:line="240" w:lineRule="auto"/>
              <w:rPr>
                <w:rFonts w:ascii="Arial" w:eastAsia="Arial" w:hAnsi="Arial" w:cs="Arial"/>
                <w:color w:val="171717"/>
                <w:sz w:val="18"/>
                <w:szCs w:val="18"/>
                <w:lang w:val="tr-TR"/>
              </w:rPr>
            </w:pPr>
          </w:p>
        </w:tc>
        <w:tc>
          <w:tcPr>
            <w:tcW w:w="784" w:type="dxa"/>
          </w:tcPr>
          <w:p w14:paraId="5CC717A3" w14:textId="77777777" w:rsidR="00673EFD" w:rsidRPr="00673EFD" w:rsidRDefault="00673EFD" w:rsidP="00673EFD">
            <w:pPr>
              <w:spacing w:line="240" w:lineRule="auto"/>
              <w:jc w:val="center"/>
              <w:rPr>
                <w:rFonts w:ascii="Arial" w:eastAsia="Arial" w:hAnsi="Arial" w:cs="Arial"/>
                <w:b/>
                <w:bCs/>
                <w:color w:val="171717"/>
                <w:sz w:val="20"/>
                <w:szCs w:val="20"/>
                <w:lang w:val="tr-TR"/>
              </w:rPr>
            </w:pPr>
            <w:r w:rsidRPr="00673EFD">
              <w:rPr>
                <w:b/>
                <w:bCs/>
                <w:rtl/>
              </w:rPr>
              <w:t>المسار الرابع</w:t>
            </w:r>
          </w:p>
        </w:tc>
        <w:tc>
          <w:tcPr>
            <w:tcW w:w="4308" w:type="dxa"/>
          </w:tcPr>
          <w:p w14:paraId="5CE2A400" w14:textId="77777777" w:rsidR="00673EFD" w:rsidRPr="006D0C1D" w:rsidRDefault="00673EFD" w:rsidP="00673EFD">
            <w:pPr>
              <w:tabs>
                <w:tab w:val="left" w:pos="2340"/>
              </w:tabs>
              <w:bidi/>
              <w:spacing w:line="240" w:lineRule="auto"/>
              <w:rPr>
                <w:rFonts w:ascii="Arial" w:hAnsi="Arial" w:cs="Arial"/>
                <w:sz w:val="16"/>
                <w:lang w:val="tr-TR"/>
              </w:rPr>
            </w:pPr>
            <w:r w:rsidRPr="006D4130">
              <w:rPr>
                <w:rtl/>
              </w:rPr>
              <w:t>يمكنه فهم الخطوط العريضة للتعبيرات المكتوبة والمنطوقة بناءً على موضوعات شائعة ومألوفة في الحياة اليومية أو العمل أو المدرسة</w:t>
            </w:r>
            <w:r w:rsidRPr="006D4130">
              <w:t>.</w:t>
            </w:r>
          </w:p>
        </w:tc>
      </w:tr>
    </w:tbl>
    <w:p w14:paraId="7702E105" w14:textId="77777777" w:rsidR="00864A38" w:rsidRDefault="00864A38" w:rsidP="006D0C1D">
      <w:pPr>
        <w:tabs>
          <w:tab w:val="left" w:pos="2340"/>
        </w:tabs>
        <w:spacing w:line="240" w:lineRule="auto"/>
        <w:rPr>
          <w:rFonts w:ascii="Arial" w:hAnsi="Arial" w:cs="Arial"/>
          <w:sz w:val="20"/>
          <w:lang w:val="tr-TR"/>
        </w:rPr>
      </w:pPr>
    </w:p>
    <w:p w14:paraId="447F7B38" w14:textId="77777777" w:rsidR="00864A38" w:rsidRDefault="00864A38" w:rsidP="0058390A">
      <w:pPr>
        <w:spacing w:line="240" w:lineRule="auto"/>
        <w:rPr>
          <w:rFonts w:ascii="Arial" w:hAnsi="Arial" w:cs="Arial"/>
          <w:sz w:val="20"/>
          <w:lang w:val="tr-TR"/>
        </w:rPr>
      </w:pPr>
      <w:r>
        <w:rPr>
          <w:rFonts w:ascii="Arial" w:hAnsi="Arial" w:cs="Arial"/>
          <w:sz w:val="20"/>
          <w:lang w:val="tr-TR"/>
        </w:rPr>
        <w:br w:type="page"/>
      </w:r>
    </w:p>
    <w:p w14:paraId="69A6FDAA" w14:textId="77777777" w:rsidR="004A4B32" w:rsidRPr="004A4B32" w:rsidRDefault="004A4B32" w:rsidP="004A4B32">
      <w:pPr>
        <w:tabs>
          <w:tab w:val="left" w:pos="2340"/>
        </w:tabs>
        <w:bidi/>
        <w:spacing w:line="360" w:lineRule="auto"/>
        <w:rPr>
          <w:rFonts w:ascii="Arial" w:hAnsi="Arial" w:cs="Arial"/>
          <w:b/>
          <w:bCs/>
          <w:sz w:val="36"/>
          <w:szCs w:val="36"/>
          <w:rtl/>
          <w:lang w:val="tr-TR"/>
        </w:rPr>
      </w:pPr>
      <w:r w:rsidRPr="004A4B32">
        <w:rPr>
          <w:rFonts w:ascii="Arial" w:hAnsi="Arial" w:cs="Arial"/>
          <w:b/>
          <w:bCs/>
          <w:sz w:val="36"/>
          <w:szCs w:val="36"/>
          <w:rtl/>
          <w:lang w:val="tr-TR"/>
        </w:rPr>
        <w:lastRenderedPageBreak/>
        <w:t>المسارات و</w:t>
      </w:r>
      <w:r w:rsidRPr="004A4B32">
        <w:rPr>
          <w:rFonts w:ascii="Arial" w:hAnsi="Arial" w:cs="Arial" w:hint="cs"/>
          <w:b/>
          <w:bCs/>
          <w:sz w:val="36"/>
          <w:szCs w:val="36"/>
          <w:rtl/>
          <w:lang w:val="tr-TR"/>
        </w:rPr>
        <w:t xml:space="preserve"> </w:t>
      </w:r>
      <w:r w:rsidRPr="004A4B32">
        <w:rPr>
          <w:rFonts w:ascii="Arial" w:hAnsi="Arial" w:cs="Arial"/>
          <w:b/>
          <w:bCs/>
          <w:sz w:val="36"/>
          <w:szCs w:val="36"/>
          <w:rtl/>
          <w:lang w:val="tr-TR"/>
        </w:rPr>
        <w:t>الدورات</w:t>
      </w:r>
    </w:p>
    <w:p w14:paraId="465E594B" w14:textId="77777777" w:rsidR="004A4B32" w:rsidRDefault="004A4B32" w:rsidP="004A4B32">
      <w:pPr>
        <w:bidi/>
      </w:pPr>
      <w:r>
        <w:rPr>
          <w:rtl/>
        </w:rPr>
        <w:t>يتكون البرنامج التحضيري للغة الإنجليزية من أربعة مسارات مختلفة، يتوافق كل منها مع نتائج التعلم المحددة في الإطار الأوروبي المرجعي المشترك للغات</w:t>
      </w:r>
      <w:r>
        <w:t>.</w:t>
      </w:r>
    </w:p>
    <w:tbl>
      <w:tblPr>
        <w:tblW w:w="3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3" w:type="dxa"/>
          <w:bottom w:w="113" w:type="dxa"/>
        </w:tblCellMar>
        <w:tblLook w:val="0400" w:firstRow="0" w:lastRow="0" w:firstColumn="0" w:lastColumn="0" w:noHBand="0" w:noVBand="1"/>
      </w:tblPr>
      <w:tblGrid>
        <w:gridCol w:w="2425"/>
        <w:gridCol w:w="1080"/>
        <w:gridCol w:w="1161"/>
      </w:tblGrid>
      <w:tr w:rsidR="004A4B32" w14:paraId="1FE78CF0" w14:textId="77777777" w:rsidTr="004A4B32">
        <w:trPr>
          <w:jc w:val="center"/>
        </w:trPr>
        <w:tc>
          <w:tcPr>
            <w:tcW w:w="2425" w:type="dxa"/>
            <w:shd w:val="clear" w:color="auto" w:fill="DEEBF6"/>
          </w:tcPr>
          <w:p w14:paraId="2C9479B9" w14:textId="77777777" w:rsidR="004A4B32" w:rsidRDefault="004A4B32" w:rsidP="004A4B32">
            <w:pPr>
              <w:spacing w:line="240" w:lineRule="auto"/>
              <w:jc w:val="center"/>
              <w:rPr>
                <w:rFonts w:ascii="Arial" w:eastAsia="Arial" w:hAnsi="Arial" w:cs="Arial"/>
                <w:b/>
                <w:color w:val="171717"/>
                <w:sz w:val="20"/>
                <w:szCs w:val="20"/>
              </w:rPr>
            </w:pPr>
            <w:r w:rsidRPr="00DB3F4F">
              <w:t xml:space="preserve">22 </w:t>
            </w:r>
            <w:r w:rsidRPr="00DB3F4F">
              <w:rPr>
                <w:rtl/>
              </w:rPr>
              <w:t>ساعة دراسية في الأسبوع</w:t>
            </w:r>
          </w:p>
        </w:tc>
        <w:tc>
          <w:tcPr>
            <w:tcW w:w="1080" w:type="dxa"/>
          </w:tcPr>
          <w:p w14:paraId="570E8220" w14:textId="77777777" w:rsidR="004A4B32" w:rsidRPr="0058390A" w:rsidRDefault="004A4B32" w:rsidP="004A4B32">
            <w:pPr>
              <w:spacing w:line="240" w:lineRule="auto"/>
              <w:jc w:val="center"/>
              <w:rPr>
                <w:rFonts w:ascii="Arial" w:eastAsia="Arial" w:hAnsi="Arial" w:cs="Arial"/>
                <w:color w:val="171717"/>
                <w:sz w:val="20"/>
                <w:szCs w:val="20"/>
              </w:rPr>
            </w:pPr>
            <w:r w:rsidRPr="00DB3F4F">
              <w:t xml:space="preserve">8 </w:t>
            </w:r>
            <w:r w:rsidRPr="00DB3F4F">
              <w:rPr>
                <w:rtl/>
              </w:rPr>
              <w:t>أسابيع</w:t>
            </w:r>
          </w:p>
        </w:tc>
        <w:tc>
          <w:tcPr>
            <w:tcW w:w="1161" w:type="dxa"/>
          </w:tcPr>
          <w:p w14:paraId="62A2F03F" w14:textId="77777777" w:rsidR="004A4B32" w:rsidRPr="005033F1" w:rsidRDefault="004A4B32" w:rsidP="004A4B32">
            <w:pPr>
              <w:spacing w:line="240" w:lineRule="auto"/>
              <w:jc w:val="center"/>
              <w:rPr>
                <w:rFonts w:ascii="Arial" w:eastAsia="Arial" w:hAnsi="Arial" w:cs="Arial"/>
                <w:color w:val="171717"/>
                <w:sz w:val="20"/>
                <w:szCs w:val="20"/>
              </w:rPr>
            </w:pPr>
            <w:r w:rsidRPr="00DB3F4F">
              <w:rPr>
                <w:rtl/>
              </w:rPr>
              <w:t>المسار الأول</w:t>
            </w:r>
          </w:p>
        </w:tc>
      </w:tr>
      <w:tr w:rsidR="004A4B32" w14:paraId="3D9CC537" w14:textId="77777777" w:rsidTr="004A4B32">
        <w:trPr>
          <w:jc w:val="center"/>
        </w:trPr>
        <w:tc>
          <w:tcPr>
            <w:tcW w:w="2425" w:type="dxa"/>
            <w:shd w:val="clear" w:color="auto" w:fill="DEEBF6"/>
          </w:tcPr>
          <w:p w14:paraId="111683D2" w14:textId="77777777" w:rsidR="004A4B32" w:rsidRDefault="004A4B32" w:rsidP="004A4B32">
            <w:pPr>
              <w:spacing w:line="240" w:lineRule="auto"/>
              <w:jc w:val="center"/>
              <w:rPr>
                <w:rFonts w:ascii="Arial" w:eastAsia="Arial" w:hAnsi="Arial" w:cs="Arial"/>
                <w:b/>
                <w:color w:val="171717"/>
                <w:sz w:val="20"/>
                <w:szCs w:val="20"/>
              </w:rPr>
            </w:pPr>
            <w:r w:rsidRPr="00DB3F4F">
              <w:t xml:space="preserve">22 </w:t>
            </w:r>
            <w:r w:rsidRPr="00DB3F4F">
              <w:rPr>
                <w:rtl/>
              </w:rPr>
              <w:t>ساعة دراسية في الأسبوع</w:t>
            </w:r>
          </w:p>
        </w:tc>
        <w:tc>
          <w:tcPr>
            <w:tcW w:w="1080" w:type="dxa"/>
          </w:tcPr>
          <w:p w14:paraId="27CBBE59" w14:textId="77777777" w:rsidR="004A4B32" w:rsidRPr="0058390A" w:rsidRDefault="004A4B32" w:rsidP="004A4B32">
            <w:pPr>
              <w:spacing w:line="240" w:lineRule="auto"/>
              <w:jc w:val="center"/>
              <w:rPr>
                <w:rFonts w:ascii="Arial" w:eastAsia="Arial" w:hAnsi="Arial" w:cs="Arial"/>
                <w:color w:val="171717"/>
                <w:sz w:val="20"/>
                <w:szCs w:val="20"/>
              </w:rPr>
            </w:pPr>
            <w:r w:rsidRPr="00DB3F4F">
              <w:t xml:space="preserve">8 </w:t>
            </w:r>
            <w:r w:rsidRPr="00DB3F4F">
              <w:rPr>
                <w:rtl/>
              </w:rPr>
              <w:t>أسابيع</w:t>
            </w:r>
          </w:p>
        </w:tc>
        <w:tc>
          <w:tcPr>
            <w:tcW w:w="1161" w:type="dxa"/>
          </w:tcPr>
          <w:p w14:paraId="4E521281" w14:textId="77777777" w:rsidR="004A4B32" w:rsidRPr="005033F1" w:rsidRDefault="004A4B32" w:rsidP="004A4B32">
            <w:pPr>
              <w:spacing w:line="240" w:lineRule="auto"/>
              <w:jc w:val="center"/>
              <w:rPr>
                <w:rFonts w:ascii="Arial" w:eastAsia="Arial" w:hAnsi="Arial" w:cs="Arial"/>
                <w:color w:val="171717"/>
                <w:sz w:val="20"/>
                <w:szCs w:val="20"/>
              </w:rPr>
            </w:pPr>
            <w:r w:rsidRPr="00DB3F4F">
              <w:rPr>
                <w:rtl/>
              </w:rPr>
              <w:t>المسار الثاني</w:t>
            </w:r>
          </w:p>
        </w:tc>
      </w:tr>
      <w:tr w:rsidR="004A4B32" w14:paraId="1F040447" w14:textId="77777777" w:rsidTr="004A4B32">
        <w:trPr>
          <w:jc w:val="center"/>
        </w:trPr>
        <w:tc>
          <w:tcPr>
            <w:tcW w:w="2425" w:type="dxa"/>
            <w:shd w:val="clear" w:color="auto" w:fill="DEEBF6"/>
          </w:tcPr>
          <w:p w14:paraId="4246AD77" w14:textId="77777777" w:rsidR="004A4B32" w:rsidRDefault="004A4B32" w:rsidP="004A4B32">
            <w:pPr>
              <w:spacing w:line="240" w:lineRule="auto"/>
              <w:jc w:val="center"/>
              <w:rPr>
                <w:rFonts w:ascii="Arial" w:eastAsia="Arial" w:hAnsi="Arial" w:cs="Arial"/>
                <w:b/>
                <w:color w:val="171717"/>
                <w:sz w:val="20"/>
                <w:szCs w:val="20"/>
              </w:rPr>
            </w:pPr>
            <w:r w:rsidRPr="00DB3F4F">
              <w:t xml:space="preserve">22 </w:t>
            </w:r>
            <w:r w:rsidRPr="00DB3F4F">
              <w:rPr>
                <w:rtl/>
              </w:rPr>
              <w:t>ساعة دراسية في الأسبوع</w:t>
            </w:r>
          </w:p>
        </w:tc>
        <w:tc>
          <w:tcPr>
            <w:tcW w:w="1080" w:type="dxa"/>
          </w:tcPr>
          <w:p w14:paraId="2C7989F2" w14:textId="77777777" w:rsidR="004A4B32" w:rsidRPr="0058390A" w:rsidRDefault="004A4B32" w:rsidP="004A4B32">
            <w:pPr>
              <w:spacing w:line="240" w:lineRule="auto"/>
              <w:jc w:val="center"/>
              <w:rPr>
                <w:rFonts w:ascii="Arial" w:eastAsia="Arial" w:hAnsi="Arial" w:cs="Arial"/>
                <w:color w:val="171717"/>
                <w:sz w:val="20"/>
                <w:szCs w:val="20"/>
              </w:rPr>
            </w:pPr>
            <w:r w:rsidRPr="00DB3F4F">
              <w:t xml:space="preserve">8 </w:t>
            </w:r>
            <w:r w:rsidRPr="00DB3F4F">
              <w:rPr>
                <w:rtl/>
              </w:rPr>
              <w:t>أسابيع</w:t>
            </w:r>
          </w:p>
        </w:tc>
        <w:tc>
          <w:tcPr>
            <w:tcW w:w="1161" w:type="dxa"/>
          </w:tcPr>
          <w:p w14:paraId="4DADC8FA" w14:textId="77777777" w:rsidR="004A4B32" w:rsidRPr="005033F1" w:rsidRDefault="004A4B32" w:rsidP="004A4B32">
            <w:pPr>
              <w:spacing w:line="240" w:lineRule="auto"/>
              <w:jc w:val="center"/>
              <w:rPr>
                <w:rFonts w:ascii="Arial" w:eastAsia="Arial" w:hAnsi="Arial" w:cs="Arial"/>
                <w:color w:val="171717"/>
                <w:sz w:val="20"/>
                <w:szCs w:val="20"/>
              </w:rPr>
            </w:pPr>
            <w:r w:rsidRPr="00DB3F4F">
              <w:rPr>
                <w:rtl/>
              </w:rPr>
              <w:t>المسار الثالث</w:t>
            </w:r>
          </w:p>
        </w:tc>
      </w:tr>
      <w:tr w:rsidR="004A4B32" w14:paraId="50A0B5DD" w14:textId="77777777" w:rsidTr="004A4B32">
        <w:trPr>
          <w:jc w:val="center"/>
        </w:trPr>
        <w:tc>
          <w:tcPr>
            <w:tcW w:w="2425" w:type="dxa"/>
            <w:shd w:val="clear" w:color="auto" w:fill="DEEBF6"/>
          </w:tcPr>
          <w:p w14:paraId="7824C905" w14:textId="77777777" w:rsidR="004A4B32" w:rsidRDefault="004A4B32" w:rsidP="004A4B32">
            <w:pPr>
              <w:spacing w:line="240" w:lineRule="auto"/>
              <w:jc w:val="center"/>
              <w:rPr>
                <w:rFonts w:ascii="Arial" w:eastAsia="Arial" w:hAnsi="Arial" w:cs="Arial"/>
                <w:b/>
                <w:color w:val="171717"/>
                <w:sz w:val="20"/>
                <w:szCs w:val="20"/>
              </w:rPr>
            </w:pPr>
            <w:r w:rsidRPr="00DB3F4F">
              <w:t xml:space="preserve">22 </w:t>
            </w:r>
            <w:r w:rsidRPr="00DB3F4F">
              <w:rPr>
                <w:rtl/>
              </w:rPr>
              <w:t>ساعة دراسية في الأسبوع</w:t>
            </w:r>
          </w:p>
        </w:tc>
        <w:tc>
          <w:tcPr>
            <w:tcW w:w="1080" w:type="dxa"/>
          </w:tcPr>
          <w:p w14:paraId="3640AB9E" w14:textId="77777777" w:rsidR="004A4B32" w:rsidRPr="0058390A" w:rsidRDefault="004A4B32" w:rsidP="004A4B32">
            <w:pPr>
              <w:spacing w:line="240" w:lineRule="auto"/>
              <w:jc w:val="center"/>
              <w:rPr>
                <w:rFonts w:ascii="Arial" w:eastAsia="Arial" w:hAnsi="Arial" w:cs="Arial"/>
                <w:color w:val="171717"/>
                <w:sz w:val="20"/>
                <w:szCs w:val="20"/>
              </w:rPr>
            </w:pPr>
            <w:r w:rsidRPr="00DB3F4F">
              <w:t xml:space="preserve">7 </w:t>
            </w:r>
            <w:r w:rsidRPr="00DB3F4F">
              <w:rPr>
                <w:rtl/>
              </w:rPr>
              <w:t>أسابيع</w:t>
            </w:r>
          </w:p>
        </w:tc>
        <w:tc>
          <w:tcPr>
            <w:tcW w:w="1161" w:type="dxa"/>
          </w:tcPr>
          <w:p w14:paraId="6A04AE54" w14:textId="77777777" w:rsidR="004A4B32" w:rsidRPr="005033F1" w:rsidRDefault="004A4B32" w:rsidP="004A4B32">
            <w:pPr>
              <w:spacing w:line="240" w:lineRule="auto"/>
              <w:jc w:val="center"/>
              <w:rPr>
                <w:rFonts w:ascii="Arial" w:eastAsia="Arial" w:hAnsi="Arial" w:cs="Arial"/>
                <w:color w:val="171717"/>
                <w:sz w:val="20"/>
                <w:szCs w:val="20"/>
              </w:rPr>
            </w:pPr>
            <w:r w:rsidRPr="00DB3F4F">
              <w:rPr>
                <w:rtl/>
              </w:rPr>
              <w:t>المسار الرابع</w:t>
            </w:r>
          </w:p>
        </w:tc>
      </w:tr>
    </w:tbl>
    <w:p w14:paraId="406DC7F6" w14:textId="77777777" w:rsidR="00864A38" w:rsidRDefault="00864A38" w:rsidP="00864A38">
      <w:pPr>
        <w:tabs>
          <w:tab w:val="left" w:pos="2340"/>
        </w:tabs>
        <w:spacing w:line="240" w:lineRule="auto"/>
        <w:rPr>
          <w:rFonts w:ascii="Arial" w:hAnsi="Arial" w:cs="Arial"/>
          <w:sz w:val="20"/>
          <w:lang w:val="tr-TR"/>
        </w:rPr>
      </w:pPr>
    </w:p>
    <w:p w14:paraId="4E9CF8B1" w14:textId="77777777" w:rsidR="004A4B32" w:rsidRDefault="004A4B32" w:rsidP="004A4B32">
      <w:pPr>
        <w:bidi/>
      </w:pPr>
      <w:r>
        <w:rPr>
          <w:rtl/>
        </w:rPr>
        <w:t>الدورات الأربع، التي تستمر كل منها ثمانية أسابيع، لها هياكل مماثلة. يشتمل منهج</w:t>
      </w:r>
      <w:r>
        <w:rPr>
          <w:rFonts w:hint="cs"/>
          <w:rtl/>
        </w:rPr>
        <w:t xml:space="preserve"> </w:t>
      </w:r>
      <w:r>
        <w:rPr>
          <w:rtl/>
        </w:rPr>
        <w:t>البرنامج التحضيري للغة الإنجليزية على الدورة الرئيسية ودورات القراءة و</w:t>
      </w:r>
      <w:r>
        <w:rPr>
          <w:rFonts w:hint="cs"/>
          <w:rtl/>
        </w:rPr>
        <w:t xml:space="preserve"> </w:t>
      </w:r>
      <w:r>
        <w:rPr>
          <w:rtl/>
        </w:rPr>
        <w:t>الكتابة و</w:t>
      </w:r>
      <w:r>
        <w:rPr>
          <w:rFonts w:hint="cs"/>
          <w:rtl/>
        </w:rPr>
        <w:t xml:space="preserve"> </w:t>
      </w:r>
      <w:r>
        <w:rPr>
          <w:rtl/>
        </w:rPr>
        <w:t>المحادثة و</w:t>
      </w:r>
      <w:r>
        <w:rPr>
          <w:rFonts w:hint="cs"/>
          <w:rtl/>
        </w:rPr>
        <w:t xml:space="preserve"> </w:t>
      </w:r>
      <w:r>
        <w:rPr>
          <w:rtl/>
        </w:rPr>
        <w:t>الاستماع</w:t>
      </w:r>
      <w:r>
        <w:t>.</w:t>
      </w:r>
    </w:p>
    <w:tbl>
      <w:tblPr>
        <w:tblW w:w="3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85" w:type="dxa"/>
          <w:bottom w:w="28" w:type="dxa"/>
          <w:right w:w="85" w:type="dxa"/>
        </w:tblCellMar>
        <w:tblLook w:val="0400" w:firstRow="0" w:lastRow="0" w:firstColumn="0" w:lastColumn="0" w:noHBand="0" w:noVBand="1"/>
      </w:tblPr>
      <w:tblGrid>
        <w:gridCol w:w="2345"/>
        <w:gridCol w:w="2321"/>
      </w:tblGrid>
      <w:tr w:rsidR="004A4B32" w:rsidRPr="002A1730" w14:paraId="33CAE509" w14:textId="77777777" w:rsidTr="00EC09D2">
        <w:trPr>
          <w:jc w:val="center"/>
        </w:trPr>
        <w:tc>
          <w:tcPr>
            <w:tcW w:w="2345" w:type="dxa"/>
            <w:shd w:val="clear" w:color="auto" w:fill="DEEBF6"/>
          </w:tcPr>
          <w:p w14:paraId="76FD6D59" w14:textId="77777777" w:rsidR="004A4B32" w:rsidRPr="004A4B32" w:rsidRDefault="004A4B32" w:rsidP="004A4B32">
            <w:pPr>
              <w:spacing w:line="240" w:lineRule="auto"/>
              <w:jc w:val="center"/>
              <w:rPr>
                <w:rFonts w:ascii="Arial" w:eastAsia="Arial" w:hAnsi="Arial" w:cs="Arial"/>
                <w:b/>
                <w:bCs/>
                <w:color w:val="171717"/>
                <w:sz w:val="18"/>
              </w:rPr>
            </w:pPr>
            <w:r w:rsidRPr="004A4B32">
              <w:rPr>
                <w:b/>
                <w:bCs/>
                <w:rtl/>
              </w:rPr>
              <w:t>ساعات الدراسة الأسبوعية</w:t>
            </w:r>
          </w:p>
        </w:tc>
        <w:tc>
          <w:tcPr>
            <w:tcW w:w="2321" w:type="dxa"/>
            <w:shd w:val="clear" w:color="auto" w:fill="DEEBF6"/>
          </w:tcPr>
          <w:p w14:paraId="7358E15F" w14:textId="77777777" w:rsidR="004A4B32" w:rsidRPr="004A4B32" w:rsidRDefault="004A4B32" w:rsidP="004A4B32">
            <w:pPr>
              <w:spacing w:line="240" w:lineRule="auto"/>
              <w:jc w:val="center"/>
              <w:rPr>
                <w:rFonts w:ascii="Arial" w:eastAsia="Arial" w:hAnsi="Arial" w:cs="Arial"/>
                <w:b/>
                <w:bCs/>
                <w:color w:val="171717"/>
                <w:sz w:val="18"/>
              </w:rPr>
            </w:pPr>
            <w:r w:rsidRPr="004A4B32">
              <w:rPr>
                <w:b/>
                <w:bCs/>
                <w:rtl/>
              </w:rPr>
              <w:t>درس</w:t>
            </w:r>
          </w:p>
        </w:tc>
      </w:tr>
      <w:tr w:rsidR="004A4B32" w:rsidRPr="002A1730" w14:paraId="3210061A" w14:textId="77777777" w:rsidTr="00EC09D2">
        <w:trPr>
          <w:jc w:val="center"/>
        </w:trPr>
        <w:tc>
          <w:tcPr>
            <w:tcW w:w="2345" w:type="dxa"/>
          </w:tcPr>
          <w:p w14:paraId="09C156ED" w14:textId="77777777" w:rsidR="004A4B32" w:rsidRPr="002A1730" w:rsidRDefault="004A4B32" w:rsidP="004A4B32">
            <w:pPr>
              <w:spacing w:line="240" w:lineRule="auto"/>
              <w:jc w:val="center"/>
              <w:rPr>
                <w:rFonts w:ascii="Arial" w:eastAsia="Arial" w:hAnsi="Arial" w:cs="Arial"/>
                <w:color w:val="171717"/>
                <w:sz w:val="18"/>
              </w:rPr>
            </w:pPr>
            <w:r w:rsidRPr="00A56971">
              <w:t>12</w:t>
            </w:r>
          </w:p>
        </w:tc>
        <w:tc>
          <w:tcPr>
            <w:tcW w:w="2321" w:type="dxa"/>
          </w:tcPr>
          <w:p w14:paraId="59306E9B" w14:textId="77777777" w:rsidR="004A4B32" w:rsidRPr="002A1730" w:rsidRDefault="004A4B32" w:rsidP="004A4B32">
            <w:pPr>
              <w:spacing w:line="240" w:lineRule="auto"/>
              <w:jc w:val="center"/>
              <w:rPr>
                <w:rFonts w:ascii="Arial" w:eastAsia="Arial" w:hAnsi="Arial" w:cs="Arial"/>
                <w:color w:val="171717"/>
                <w:sz w:val="18"/>
              </w:rPr>
            </w:pPr>
            <w:r w:rsidRPr="00A56971">
              <w:rPr>
                <w:rtl/>
              </w:rPr>
              <w:t>الدورة الرئيسية</w:t>
            </w:r>
          </w:p>
        </w:tc>
      </w:tr>
      <w:tr w:rsidR="004A4B32" w:rsidRPr="002A1730" w14:paraId="4BA43364" w14:textId="77777777" w:rsidTr="00EC09D2">
        <w:trPr>
          <w:jc w:val="center"/>
        </w:trPr>
        <w:tc>
          <w:tcPr>
            <w:tcW w:w="2345" w:type="dxa"/>
          </w:tcPr>
          <w:p w14:paraId="2BC6EC76" w14:textId="77777777" w:rsidR="004A4B32" w:rsidRPr="002A1730" w:rsidRDefault="004A4B32" w:rsidP="004A4B32">
            <w:pPr>
              <w:spacing w:line="240" w:lineRule="auto"/>
              <w:jc w:val="center"/>
              <w:rPr>
                <w:rFonts w:ascii="Arial" w:eastAsia="Arial" w:hAnsi="Arial" w:cs="Arial"/>
                <w:color w:val="171717"/>
                <w:sz w:val="18"/>
              </w:rPr>
            </w:pPr>
            <w:r w:rsidRPr="00A56971">
              <w:t>2</w:t>
            </w:r>
          </w:p>
        </w:tc>
        <w:tc>
          <w:tcPr>
            <w:tcW w:w="2321" w:type="dxa"/>
          </w:tcPr>
          <w:p w14:paraId="096A3C9E" w14:textId="77777777" w:rsidR="004A4B32" w:rsidRPr="002A1730" w:rsidRDefault="004A4B32" w:rsidP="004A4B32">
            <w:pPr>
              <w:spacing w:line="240" w:lineRule="auto"/>
              <w:jc w:val="center"/>
              <w:rPr>
                <w:rFonts w:ascii="Arial" w:eastAsia="Arial" w:hAnsi="Arial" w:cs="Arial"/>
                <w:color w:val="171717"/>
                <w:sz w:val="18"/>
              </w:rPr>
            </w:pPr>
            <w:r w:rsidRPr="00A56971">
              <w:rPr>
                <w:rtl/>
              </w:rPr>
              <w:t>القراءة</w:t>
            </w:r>
          </w:p>
        </w:tc>
      </w:tr>
      <w:tr w:rsidR="004A4B32" w:rsidRPr="002A1730" w14:paraId="2F005D9E" w14:textId="77777777" w:rsidTr="00EC09D2">
        <w:trPr>
          <w:jc w:val="center"/>
        </w:trPr>
        <w:tc>
          <w:tcPr>
            <w:tcW w:w="2345" w:type="dxa"/>
          </w:tcPr>
          <w:p w14:paraId="755473CB" w14:textId="77777777" w:rsidR="004A4B32" w:rsidRPr="002A1730" w:rsidRDefault="004A4B32" w:rsidP="004A4B32">
            <w:pPr>
              <w:spacing w:line="240" w:lineRule="auto"/>
              <w:jc w:val="center"/>
              <w:rPr>
                <w:rFonts w:ascii="Arial" w:eastAsia="Arial" w:hAnsi="Arial" w:cs="Arial"/>
                <w:color w:val="171717"/>
                <w:sz w:val="18"/>
              </w:rPr>
            </w:pPr>
            <w:r w:rsidRPr="00A56971">
              <w:t>2</w:t>
            </w:r>
          </w:p>
        </w:tc>
        <w:tc>
          <w:tcPr>
            <w:tcW w:w="2321" w:type="dxa"/>
          </w:tcPr>
          <w:p w14:paraId="43EB253D" w14:textId="77777777" w:rsidR="004A4B32" w:rsidRPr="002A1730" w:rsidRDefault="004A4B32" w:rsidP="004A4B32">
            <w:pPr>
              <w:spacing w:line="240" w:lineRule="auto"/>
              <w:jc w:val="center"/>
              <w:rPr>
                <w:rFonts w:ascii="Arial" w:eastAsia="Arial" w:hAnsi="Arial" w:cs="Arial"/>
                <w:color w:val="171717"/>
                <w:sz w:val="18"/>
              </w:rPr>
            </w:pPr>
            <w:r w:rsidRPr="00A56971">
              <w:rPr>
                <w:rtl/>
              </w:rPr>
              <w:t>الكتابة</w:t>
            </w:r>
          </w:p>
        </w:tc>
      </w:tr>
      <w:tr w:rsidR="004A4B32" w:rsidRPr="002A1730" w14:paraId="17BEB790" w14:textId="77777777" w:rsidTr="00EC09D2">
        <w:trPr>
          <w:jc w:val="center"/>
        </w:trPr>
        <w:tc>
          <w:tcPr>
            <w:tcW w:w="2345" w:type="dxa"/>
          </w:tcPr>
          <w:p w14:paraId="3C1442AD" w14:textId="77777777" w:rsidR="004A4B32" w:rsidRPr="002A1730" w:rsidRDefault="004A4B32" w:rsidP="004A4B32">
            <w:pPr>
              <w:spacing w:line="240" w:lineRule="auto"/>
              <w:jc w:val="center"/>
              <w:rPr>
                <w:rFonts w:ascii="Arial" w:eastAsia="Arial" w:hAnsi="Arial" w:cs="Arial"/>
                <w:color w:val="171717"/>
                <w:sz w:val="18"/>
              </w:rPr>
            </w:pPr>
            <w:r w:rsidRPr="00A56971">
              <w:t>2</w:t>
            </w:r>
          </w:p>
        </w:tc>
        <w:tc>
          <w:tcPr>
            <w:tcW w:w="2321" w:type="dxa"/>
          </w:tcPr>
          <w:p w14:paraId="704EBD3D" w14:textId="77777777" w:rsidR="004A4B32" w:rsidRPr="002A1730" w:rsidRDefault="004A4B32" w:rsidP="004A4B32">
            <w:pPr>
              <w:spacing w:line="240" w:lineRule="auto"/>
              <w:jc w:val="center"/>
              <w:rPr>
                <w:rFonts w:ascii="Arial" w:eastAsia="Arial" w:hAnsi="Arial" w:cs="Arial"/>
                <w:color w:val="171717"/>
                <w:sz w:val="18"/>
              </w:rPr>
            </w:pPr>
            <w:r w:rsidRPr="00A56971">
              <w:rPr>
                <w:rtl/>
              </w:rPr>
              <w:t>الاستماع</w:t>
            </w:r>
          </w:p>
        </w:tc>
      </w:tr>
      <w:tr w:rsidR="004A4B32" w:rsidRPr="002A1730" w14:paraId="3D3FBB69" w14:textId="77777777" w:rsidTr="00EC09D2">
        <w:trPr>
          <w:jc w:val="center"/>
        </w:trPr>
        <w:tc>
          <w:tcPr>
            <w:tcW w:w="2345" w:type="dxa"/>
          </w:tcPr>
          <w:p w14:paraId="0A94C018" w14:textId="77777777" w:rsidR="004A4B32" w:rsidRPr="002A1730" w:rsidRDefault="004A4B32" w:rsidP="004A4B32">
            <w:pPr>
              <w:spacing w:line="240" w:lineRule="auto"/>
              <w:jc w:val="center"/>
              <w:rPr>
                <w:rFonts w:ascii="Arial" w:eastAsia="Arial" w:hAnsi="Arial" w:cs="Arial"/>
                <w:color w:val="171717"/>
                <w:sz w:val="18"/>
              </w:rPr>
            </w:pPr>
            <w:r w:rsidRPr="00A56971">
              <w:t>4</w:t>
            </w:r>
          </w:p>
        </w:tc>
        <w:tc>
          <w:tcPr>
            <w:tcW w:w="2321" w:type="dxa"/>
          </w:tcPr>
          <w:p w14:paraId="079A15B7" w14:textId="77777777" w:rsidR="004A4B32" w:rsidRPr="002A1730" w:rsidRDefault="004A4B32" w:rsidP="004A4B32">
            <w:pPr>
              <w:spacing w:line="240" w:lineRule="auto"/>
              <w:jc w:val="center"/>
              <w:rPr>
                <w:rFonts w:ascii="Arial" w:eastAsia="Arial" w:hAnsi="Arial" w:cs="Arial"/>
                <w:color w:val="171717"/>
                <w:sz w:val="18"/>
              </w:rPr>
            </w:pPr>
            <w:r w:rsidRPr="00A56971">
              <w:rPr>
                <w:rtl/>
              </w:rPr>
              <w:t>يتحدث</w:t>
            </w:r>
          </w:p>
        </w:tc>
      </w:tr>
    </w:tbl>
    <w:p w14:paraId="5105923F" w14:textId="77777777" w:rsidR="00A621C5" w:rsidRDefault="00A621C5" w:rsidP="00A621C5">
      <w:pPr>
        <w:spacing w:line="240" w:lineRule="auto"/>
        <w:rPr>
          <w:rFonts w:ascii="Arial" w:hAnsi="Arial" w:cs="Arial"/>
          <w:b/>
        </w:rPr>
      </w:pPr>
    </w:p>
    <w:p w14:paraId="5DC85254" w14:textId="77777777" w:rsidR="004A4B32" w:rsidRPr="00466430" w:rsidRDefault="004A4B32" w:rsidP="004A4B32">
      <w:pPr>
        <w:bidi/>
        <w:spacing w:line="360" w:lineRule="auto"/>
        <w:rPr>
          <w:rFonts w:ascii="Arial" w:hAnsi="Arial" w:cs="Arial"/>
          <w:bCs/>
          <w:sz w:val="28"/>
          <w:szCs w:val="28"/>
          <w:rtl/>
        </w:rPr>
      </w:pPr>
      <w:r w:rsidRPr="00466430">
        <w:rPr>
          <w:rFonts w:ascii="Arial" w:hAnsi="Arial" w:cs="Arial"/>
          <w:bCs/>
          <w:sz w:val="28"/>
          <w:szCs w:val="28"/>
          <w:rtl/>
        </w:rPr>
        <w:lastRenderedPageBreak/>
        <w:t>المستويات</w:t>
      </w:r>
    </w:p>
    <w:p w14:paraId="690B3961" w14:textId="77777777" w:rsidR="004A4B32" w:rsidRDefault="004A4B32" w:rsidP="004A4B32">
      <w:pPr>
        <w:bidi/>
      </w:pPr>
      <w:r>
        <w:rPr>
          <w:rtl/>
        </w:rPr>
        <w:t>يتكون البرنامج التحضيري للغة الإنجليزية من أربعة مسارات في فصلين دراسيين. هناك مجموعتان مختلفتان من الطلاب ويتم اتباع منهجين دراسيين مختلفين</w:t>
      </w:r>
      <w:r>
        <w:t>.</w:t>
      </w:r>
    </w:p>
    <w:p w14:paraId="6EA52869" w14:textId="77777777" w:rsidR="00A621C5" w:rsidRPr="00861474" w:rsidRDefault="00A621C5" w:rsidP="00A621C5">
      <w:pPr>
        <w:spacing w:line="240" w:lineRule="auto"/>
        <w:rPr>
          <w:rFonts w:ascii="Arial" w:hAnsi="Arial" w:cs="Arial"/>
          <w:highlight w:val="yellow"/>
          <w:lang w:val="tr-TR"/>
        </w:rPr>
      </w:pPr>
    </w:p>
    <w:tbl>
      <w:tblPr>
        <w:tblStyle w:val="TabloKlavuzu"/>
        <w:tblW w:w="0" w:type="auto"/>
        <w:tblCellMar>
          <w:top w:w="85" w:type="dxa"/>
          <w:bottom w:w="85" w:type="dxa"/>
        </w:tblCellMar>
        <w:tblLook w:val="04A0" w:firstRow="1" w:lastRow="0" w:firstColumn="1" w:lastColumn="0" w:noHBand="0" w:noVBand="1"/>
      </w:tblPr>
      <w:tblGrid>
        <w:gridCol w:w="1018"/>
        <w:gridCol w:w="1302"/>
        <w:gridCol w:w="1302"/>
        <w:gridCol w:w="1302"/>
        <w:gridCol w:w="1302"/>
      </w:tblGrid>
      <w:tr w:rsidR="00A621C5" w:rsidRPr="00A621C5" w14:paraId="5F9243DE" w14:textId="77777777" w:rsidTr="00BF02A7">
        <w:tc>
          <w:tcPr>
            <w:tcW w:w="1628" w:type="dxa"/>
            <w:tcBorders>
              <w:top w:val="nil"/>
              <w:left w:val="nil"/>
            </w:tcBorders>
          </w:tcPr>
          <w:p w14:paraId="510C2CBE" w14:textId="77777777" w:rsidR="00A621C5" w:rsidRPr="00861474" w:rsidRDefault="00A621C5" w:rsidP="00BF02A7">
            <w:pPr>
              <w:rPr>
                <w:rFonts w:ascii="Arial" w:hAnsi="Arial" w:cs="Arial"/>
                <w:sz w:val="20"/>
                <w:szCs w:val="20"/>
                <w:lang w:val="tr-TR"/>
              </w:rPr>
            </w:pPr>
          </w:p>
        </w:tc>
        <w:tc>
          <w:tcPr>
            <w:tcW w:w="1858" w:type="dxa"/>
          </w:tcPr>
          <w:p w14:paraId="5B1D64BD" w14:textId="04D51DFE" w:rsidR="00A621C5" w:rsidRPr="00466430" w:rsidRDefault="00BF1B7C" w:rsidP="00BF02A7">
            <w:pPr>
              <w:rPr>
                <w:rFonts w:ascii="Arial" w:hAnsi="Arial" w:cs="Arial"/>
                <w:bCs/>
                <w:sz w:val="20"/>
                <w:szCs w:val="20"/>
              </w:rPr>
            </w:pPr>
            <w:r w:rsidRPr="00466430">
              <w:rPr>
                <w:rFonts w:ascii="Arial" w:hAnsi="Arial" w:cs="Arial" w:hint="cs"/>
                <w:bCs/>
                <w:sz w:val="20"/>
                <w:szCs w:val="20"/>
                <w:rtl/>
              </w:rPr>
              <w:t>المسار الاول</w:t>
            </w:r>
          </w:p>
        </w:tc>
        <w:tc>
          <w:tcPr>
            <w:tcW w:w="1858" w:type="dxa"/>
          </w:tcPr>
          <w:p w14:paraId="11AEA032" w14:textId="11B2B5D7" w:rsidR="00A621C5" w:rsidRPr="00466430" w:rsidRDefault="00BF1B7C" w:rsidP="00BF02A7">
            <w:pPr>
              <w:rPr>
                <w:rFonts w:ascii="Arial" w:hAnsi="Arial" w:cs="Arial"/>
                <w:bCs/>
                <w:sz w:val="20"/>
                <w:szCs w:val="20"/>
              </w:rPr>
            </w:pPr>
            <w:r w:rsidRPr="00466430">
              <w:rPr>
                <w:rFonts w:ascii="Arial" w:hAnsi="Arial" w:cs="Arial" w:hint="cs"/>
                <w:bCs/>
                <w:sz w:val="20"/>
                <w:szCs w:val="20"/>
                <w:rtl/>
              </w:rPr>
              <w:t>المسار الثاني</w:t>
            </w:r>
          </w:p>
        </w:tc>
        <w:tc>
          <w:tcPr>
            <w:tcW w:w="1859" w:type="dxa"/>
          </w:tcPr>
          <w:p w14:paraId="73446977" w14:textId="529FCC58" w:rsidR="00A621C5" w:rsidRPr="00466430" w:rsidRDefault="00BF1B7C" w:rsidP="00BF02A7">
            <w:pPr>
              <w:rPr>
                <w:rFonts w:ascii="Arial" w:hAnsi="Arial" w:cs="Arial"/>
                <w:bCs/>
                <w:sz w:val="20"/>
                <w:szCs w:val="20"/>
              </w:rPr>
            </w:pPr>
            <w:r w:rsidRPr="00466430">
              <w:rPr>
                <w:rFonts w:ascii="Arial" w:hAnsi="Arial" w:cs="Arial" w:hint="cs"/>
                <w:bCs/>
                <w:sz w:val="20"/>
                <w:szCs w:val="20"/>
                <w:rtl/>
              </w:rPr>
              <w:t>المسار الثالث</w:t>
            </w:r>
          </w:p>
        </w:tc>
        <w:tc>
          <w:tcPr>
            <w:tcW w:w="1859" w:type="dxa"/>
          </w:tcPr>
          <w:p w14:paraId="228EE920" w14:textId="730F93FF" w:rsidR="00A621C5" w:rsidRPr="00466430" w:rsidRDefault="00BF1B7C" w:rsidP="00BF02A7">
            <w:pPr>
              <w:rPr>
                <w:rFonts w:ascii="Arial" w:hAnsi="Arial" w:cs="Arial"/>
                <w:bCs/>
                <w:sz w:val="20"/>
                <w:szCs w:val="20"/>
              </w:rPr>
            </w:pPr>
            <w:r w:rsidRPr="00466430">
              <w:rPr>
                <w:rFonts w:ascii="Arial" w:hAnsi="Arial" w:cs="Arial" w:hint="cs"/>
                <w:bCs/>
                <w:sz w:val="20"/>
                <w:szCs w:val="20"/>
                <w:rtl/>
              </w:rPr>
              <w:t>المسار الرابع</w:t>
            </w:r>
          </w:p>
        </w:tc>
      </w:tr>
      <w:tr w:rsidR="00A621C5" w:rsidRPr="00A621C5" w14:paraId="124DF06D" w14:textId="77777777" w:rsidTr="00BF02A7">
        <w:tc>
          <w:tcPr>
            <w:tcW w:w="1628" w:type="dxa"/>
            <w:vMerge w:val="restart"/>
          </w:tcPr>
          <w:p w14:paraId="09429449" w14:textId="72C3F378" w:rsidR="00A621C5" w:rsidRPr="00466430" w:rsidRDefault="00DC3B73" w:rsidP="00BF02A7">
            <w:pPr>
              <w:rPr>
                <w:rFonts w:ascii="Arial" w:hAnsi="Arial" w:cs="Arial"/>
                <w:bCs/>
                <w:sz w:val="20"/>
                <w:szCs w:val="20"/>
              </w:rPr>
            </w:pPr>
            <w:r w:rsidRPr="00466430">
              <w:rPr>
                <w:rFonts w:ascii="Arial" w:hAnsi="Arial" w:cs="Arial" w:hint="cs"/>
                <w:bCs/>
                <w:sz w:val="20"/>
                <w:szCs w:val="20"/>
                <w:rtl/>
              </w:rPr>
              <w:t>الفا</w:t>
            </w:r>
          </w:p>
        </w:tc>
        <w:tc>
          <w:tcPr>
            <w:tcW w:w="1858" w:type="dxa"/>
          </w:tcPr>
          <w:p w14:paraId="5A3F78EE" w14:textId="05518D51" w:rsidR="00A621C5" w:rsidRPr="00466430" w:rsidRDefault="00DC3B73" w:rsidP="00BF02A7">
            <w:pPr>
              <w:rPr>
                <w:rFonts w:ascii="Arial" w:hAnsi="Arial" w:cs="Arial"/>
                <w:b/>
                <w:bCs/>
                <w:sz w:val="20"/>
                <w:szCs w:val="20"/>
              </w:rPr>
            </w:pPr>
            <w:r w:rsidRPr="00466430">
              <w:rPr>
                <w:rFonts w:ascii="Arial" w:hAnsi="Arial" w:cs="Arial" w:hint="cs"/>
                <w:b/>
                <w:bCs/>
                <w:sz w:val="20"/>
                <w:szCs w:val="20"/>
                <w:rtl/>
              </w:rPr>
              <w:t>ابتدائي</w:t>
            </w:r>
          </w:p>
        </w:tc>
        <w:tc>
          <w:tcPr>
            <w:tcW w:w="1858" w:type="dxa"/>
          </w:tcPr>
          <w:p w14:paraId="500F1615" w14:textId="60059EC3" w:rsidR="00A621C5" w:rsidRPr="00466430" w:rsidRDefault="00DC3B73" w:rsidP="00BF02A7">
            <w:pPr>
              <w:rPr>
                <w:rFonts w:ascii="Arial" w:hAnsi="Arial" w:cs="Arial"/>
                <w:b/>
                <w:bCs/>
                <w:sz w:val="20"/>
                <w:szCs w:val="20"/>
              </w:rPr>
            </w:pPr>
            <w:r w:rsidRPr="00466430">
              <w:rPr>
                <w:rFonts w:ascii="Arial" w:hAnsi="Arial" w:cs="Arial" w:hint="cs"/>
                <w:b/>
                <w:bCs/>
                <w:sz w:val="20"/>
                <w:szCs w:val="20"/>
                <w:rtl/>
              </w:rPr>
              <w:t>ما قبل المتوسط</w:t>
            </w:r>
          </w:p>
        </w:tc>
        <w:tc>
          <w:tcPr>
            <w:tcW w:w="1859" w:type="dxa"/>
          </w:tcPr>
          <w:p w14:paraId="6DCEF260" w14:textId="76908D2E" w:rsidR="00A621C5" w:rsidRPr="00466430" w:rsidRDefault="00DC3B73" w:rsidP="00BF02A7">
            <w:pPr>
              <w:rPr>
                <w:rFonts w:ascii="Arial" w:hAnsi="Arial" w:cs="Arial"/>
                <w:b/>
                <w:bCs/>
                <w:sz w:val="20"/>
                <w:szCs w:val="20"/>
              </w:rPr>
            </w:pPr>
            <w:r w:rsidRPr="00466430">
              <w:rPr>
                <w:rFonts w:ascii="Arial" w:hAnsi="Arial" w:cs="Arial" w:hint="cs"/>
                <w:b/>
                <w:bCs/>
                <w:sz w:val="20"/>
                <w:szCs w:val="20"/>
                <w:rtl/>
              </w:rPr>
              <w:t>متوسط</w:t>
            </w:r>
          </w:p>
        </w:tc>
        <w:tc>
          <w:tcPr>
            <w:tcW w:w="1859" w:type="dxa"/>
          </w:tcPr>
          <w:p w14:paraId="37354968" w14:textId="2E8AE9C0" w:rsidR="00A621C5" w:rsidRPr="00466430" w:rsidRDefault="00DC3B73" w:rsidP="00BF02A7">
            <w:pPr>
              <w:rPr>
                <w:rFonts w:ascii="Arial" w:hAnsi="Arial" w:cs="Arial"/>
                <w:b/>
                <w:bCs/>
                <w:sz w:val="20"/>
                <w:szCs w:val="20"/>
              </w:rPr>
            </w:pPr>
            <w:r w:rsidRPr="00466430">
              <w:rPr>
                <w:rFonts w:ascii="Arial" w:hAnsi="Arial" w:cs="Arial" w:hint="cs"/>
                <w:b/>
                <w:bCs/>
                <w:sz w:val="20"/>
                <w:szCs w:val="20"/>
                <w:rtl/>
              </w:rPr>
              <w:t>فوق المتوسط</w:t>
            </w:r>
          </w:p>
        </w:tc>
      </w:tr>
      <w:tr w:rsidR="00A621C5" w:rsidRPr="00A621C5" w14:paraId="5BDF8D84" w14:textId="77777777" w:rsidTr="00BF02A7">
        <w:tc>
          <w:tcPr>
            <w:tcW w:w="1628" w:type="dxa"/>
            <w:vMerge/>
            <w:tcBorders>
              <w:bottom w:val="single" w:sz="4" w:space="0" w:color="auto"/>
            </w:tcBorders>
          </w:tcPr>
          <w:p w14:paraId="530D50AD" w14:textId="77777777" w:rsidR="00A621C5" w:rsidRPr="005033F1" w:rsidRDefault="00A621C5" w:rsidP="00BF02A7">
            <w:pPr>
              <w:rPr>
                <w:rFonts w:ascii="Arial" w:hAnsi="Arial" w:cs="Arial"/>
                <w:b/>
                <w:sz w:val="20"/>
                <w:szCs w:val="20"/>
              </w:rPr>
            </w:pPr>
          </w:p>
        </w:tc>
        <w:tc>
          <w:tcPr>
            <w:tcW w:w="1858" w:type="dxa"/>
            <w:tcBorders>
              <w:bottom w:val="single" w:sz="4" w:space="0" w:color="auto"/>
            </w:tcBorders>
            <w:shd w:val="clear" w:color="auto" w:fill="DEEAF6" w:themeFill="accent1" w:themeFillTint="33"/>
          </w:tcPr>
          <w:p w14:paraId="40DCD6D6" w14:textId="77777777" w:rsidR="00A621C5" w:rsidRPr="005033F1" w:rsidRDefault="00A621C5" w:rsidP="00BF02A7">
            <w:pPr>
              <w:rPr>
                <w:rFonts w:ascii="Arial" w:hAnsi="Arial" w:cs="Arial"/>
                <w:sz w:val="20"/>
                <w:szCs w:val="20"/>
              </w:rPr>
            </w:pPr>
            <w:r w:rsidRPr="005033F1">
              <w:rPr>
                <w:rFonts w:ascii="Arial" w:hAnsi="Arial" w:cs="Arial"/>
                <w:sz w:val="20"/>
                <w:szCs w:val="20"/>
              </w:rPr>
              <w:t>A2</w:t>
            </w:r>
          </w:p>
        </w:tc>
        <w:tc>
          <w:tcPr>
            <w:tcW w:w="3717" w:type="dxa"/>
            <w:gridSpan w:val="2"/>
            <w:tcBorders>
              <w:bottom w:val="single" w:sz="4" w:space="0" w:color="auto"/>
            </w:tcBorders>
            <w:shd w:val="clear" w:color="auto" w:fill="BDD6EE" w:themeFill="accent1" w:themeFillTint="66"/>
          </w:tcPr>
          <w:p w14:paraId="732AAF59" w14:textId="77777777" w:rsidR="00A621C5" w:rsidRPr="005033F1" w:rsidRDefault="00A621C5" w:rsidP="00BF02A7">
            <w:pPr>
              <w:rPr>
                <w:rFonts w:ascii="Arial" w:hAnsi="Arial" w:cs="Arial"/>
                <w:sz w:val="20"/>
                <w:szCs w:val="20"/>
              </w:rPr>
            </w:pPr>
            <w:r w:rsidRPr="005033F1">
              <w:rPr>
                <w:rFonts w:ascii="Arial" w:hAnsi="Arial" w:cs="Arial"/>
                <w:sz w:val="20"/>
                <w:szCs w:val="20"/>
              </w:rPr>
              <w:t>B1</w:t>
            </w:r>
          </w:p>
        </w:tc>
        <w:tc>
          <w:tcPr>
            <w:tcW w:w="1859" w:type="dxa"/>
            <w:tcBorders>
              <w:bottom w:val="single" w:sz="4" w:space="0" w:color="auto"/>
            </w:tcBorders>
            <w:shd w:val="clear" w:color="auto" w:fill="9CC2E5" w:themeFill="accent1" w:themeFillTint="99"/>
          </w:tcPr>
          <w:p w14:paraId="4795E0D8" w14:textId="77777777" w:rsidR="00A621C5" w:rsidRPr="005033F1" w:rsidRDefault="00A621C5" w:rsidP="00BF02A7">
            <w:pPr>
              <w:rPr>
                <w:rFonts w:ascii="Arial" w:hAnsi="Arial" w:cs="Arial"/>
                <w:sz w:val="20"/>
                <w:szCs w:val="20"/>
              </w:rPr>
            </w:pPr>
            <w:r w:rsidRPr="005033F1">
              <w:rPr>
                <w:rFonts w:ascii="Arial" w:hAnsi="Arial" w:cs="Arial"/>
                <w:sz w:val="20"/>
                <w:szCs w:val="20"/>
              </w:rPr>
              <w:t>B2</w:t>
            </w:r>
          </w:p>
        </w:tc>
      </w:tr>
      <w:tr w:rsidR="00A621C5" w:rsidRPr="00A621C5" w14:paraId="322AE5A6" w14:textId="77777777" w:rsidTr="00BF02A7">
        <w:tc>
          <w:tcPr>
            <w:tcW w:w="9062" w:type="dxa"/>
            <w:gridSpan w:val="5"/>
            <w:tcBorders>
              <w:left w:val="nil"/>
              <w:right w:val="nil"/>
            </w:tcBorders>
          </w:tcPr>
          <w:p w14:paraId="2A44F2FF" w14:textId="77777777" w:rsidR="00A621C5" w:rsidRPr="005033F1" w:rsidRDefault="00A621C5" w:rsidP="00BF02A7">
            <w:pPr>
              <w:rPr>
                <w:rFonts w:ascii="Arial" w:hAnsi="Arial" w:cs="Arial"/>
                <w:sz w:val="20"/>
                <w:szCs w:val="20"/>
              </w:rPr>
            </w:pPr>
          </w:p>
        </w:tc>
      </w:tr>
      <w:tr w:rsidR="00A621C5" w:rsidRPr="00A621C5" w14:paraId="0AF1A6E0" w14:textId="77777777" w:rsidTr="00BF02A7">
        <w:tc>
          <w:tcPr>
            <w:tcW w:w="1628" w:type="dxa"/>
            <w:vMerge w:val="restart"/>
          </w:tcPr>
          <w:p w14:paraId="32B8CFF2" w14:textId="138108BC" w:rsidR="00A621C5" w:rsidRPr="00466430" w:rsidRDefault="00DC3B73" w:rsidP="00BF02A7">
            <w:pPr>
              <w:rPr>
                <w:rFonts w:ascii="Arial" w:hAnsi="Arial" w:cs="Arial"/>
                <w:bCs/>
                <w:sz w:val="20"/>
                <w:szCs w:val="20"/>
              </w:rPr>
            </w:pPr>
            <w:r w:rsidRPr="00466430">
              <w:rPr>
                <w:rFonts w:ascii="Arial" w:hAnsi="Arial" w:cs="Arial" w:hint="cs"/>
                <w:bCs/>
                <w:sz w:val="20"/>
                <w:szCs w:val="20"/>
                <w:rtl/>
              </w:rPr>
              <w:t>بيتا</w:t>
            </w:r>
          </w:p>
        </w:tc>
        <w:tc>
          <w:tcPr>
            <w:tcW w:w="1858" w:type="dxa"/>
          </w:tcPr>
          <w:p w14:paraId="770E4B0E" w14:textId="46653274" w:rsidR="00A621C5" w:rsidRPr="00466430" w:rsidRDefault="00DC3B73" w:rsidP="00BF02A7">
            <w:pPr>
              <w:rPr>
                <w:rFonts w:ascii="Arial" w:hAnsi="Arial" w:cs="Arial"/>
                <w:b/>
                <w:bCs/>
                <w:sz w:val="20"/>
                <w:szCs w:val="20"/>
              </w:rPr>
            </w:pPr>
            <w:r w:rsidRPr="00466430">
              <w:rPr>
                <w:rFonts w:ascii="Arial" w:hAnsi="Arial" w:cs="Arial" w:hint="cs"/>
                <w:b/>
                <w:bCs/>
                <w:sz w:val="20"/>
                <w:szCs w:val="20"/>
                <w:rtl/>
              </w:rPr>
              <w:t>ما قبل المتوسط</w:t>
            </w:r>
          </w:p>
        </w:tc>
        <w:tc>
          <w:tcPr>
            <w:tcW w:w="1858" w:type="dxa"/>
          </w:tcPr>
          <w:p w14:paraId="7A62579C" w14:textId="7FC7E431" w:rsidR="00A621C5" w:rsidRPr="00466430" w:rsidRDefault="00DC3B73" w:rsidP="00BF02A7">
            <w:pPr>
              <w:rPr>
                <w:rFonts w:ascii="Arial" w:hAnsi="Arial" w:cs="Arial"/>
                <w:b/>
                <w:bCs/>
                <w:sz w:val="20"/>
                <w:szCs w:val="20"/>
              </w:rPr>
            </w:pPr>
            <w:r w:rsidRPr="00466430">
              <w:rPr>
                <w:rFonts w:ascii="Arial" w:hAnsi="Arial" w:cs="Arial" w:hint="cs"/>
                <w:b/>
                <w:bCs/>
                <w:sz w:val="20"/>
                <w:szCs w:val="20"/>
                <w:rtl/>
              </w:rPr>
              <w:t>متوسط</w:t>
            </w:r>
          </w:p>
        </w:tc>
        <w:tc>
          <w:tcPr>
            <w:tcW w:w="1859" w:type="dxa"/>
          </w:tcPr>
          <w:p w14:paraId="29C801DF" w14:textId="2738F8EC" w:rsidR="00A621C5" w:rsidRPr="00466430" w:rsidRDefault="00DC3B73" w:rsidP="00BF02A7">
            <w:pPr>
              <w:rPr>
                <w:rFonts w:ascii="Arial" w:hAnsi="Arial" w:cs="Arial"/>
                <w:b/>
                <w:bCs/>
                <w:sz w:val="20"/>
                <w:szCs w:val="20"/>
              </w:rPr>
            </w:pPr>
            <w:r w:rsidRPr="00466430">
              <w:rPr>
                <w:rFonts w:ascii="Arial" w:hAnsi="Arial" w:cs="Arial" w:hint="cs"/>
                <w:b/>
                <w:bCs/>
                <w:sz w:val="20"/>
                <w:szCs w:val="20"/>
                <w:rtl/>
              </w:rPr>
              <w:t>فوق المتوسط</w:t>
            </w:r>
          </w:p>
        </w:tc>
        <w:tc>
          <w:tcPr>
            <w:tcW w:w="1859" w:type="dxa"/>
          </w:tcPr>
          <w:p w14:paraId="78FC87C6" w14:textId="225AE471" w:rsidR="00A621C5" w:rsidRPr="00466430" w:rsidRDefault="00DC3B73" w:rsidP="00BF02A7">
            <w:pPr>
              <w:rPr>
                <w:rFonts w:ascii="Arial" w:hAnsi="Arial" w:cs="Arial"/>
                <w:b/>
                <w:bCs/>
                <w:sz w:val="20"/>
                <w:szCs w:val="20"/>
              </w:rPr>
            </w:pPr>
            <w:r w:rsidRPr="00466430">
              <w:rPr>
                <w:rFonts w:ascii="Arial" w:hAnsi="Arial" w:cs="Arial" w:hint="cs"/>
                <w:b/>
                <w:bCs/>
                <w:sz w:val="20"/>
                <w:szCs w:val="20"/>
                <w:rtl/>
              </w:rPr>
              <w:t>متقدم</w:t>
            </w:r>
          </w:p>
        </w:tc>
      </w:tr>
      <w:tr w:rsidR="00A621C5" w:rsidRPr="00A621C5" w14:paraId="27DB4374" w14:textId="77777777" w:rsidTr="00BF02A7">
        <w:tc>
          <w:tcPr>
            <w:tcW w:w="1628" w:type="dxa"/>
            <w:vMerge/>
          </w:tcPr>
          <w:p w14:paraId="739BA13C" w14:textId="77777777" w:rsidR="00A621C5" w:rsidRPr="005033F1" w:rsidRDefault="00A621C5" w:rsidP="00BF02A7">
            <w:pPr>
              <w:rPr>
                <w:rFonts w:ascii="Arial" w:hAnsi="Arial" w:cs="Arial"/>
                <w:b/>
                <w:sz w:val="20"/>
                <w:szCs w:val="20"/>
              </w:rPr>
            </w:pPr>
          </w:p>
        </w:tc>
        <w:tc>
          <w:tcPr>
            <w:tcW w:w="3716" w:type="dxa"/>
            <w:gridSpan w:val="2"/>
            <w:shd w:val="clear" w:color="auto" w:fill="BDD6EE" w:themeFill="accent1" w:themeFillTint="66"/>
          </w:tcPr>
          <w:p w14:paraId="34856E0A" w14:textId="77777777" w:rsidR="00A621C5" w:rsidRPr="005033F1" w:rsidRDefault="00A621C5" w:rsidP="00BF02A7">
            <w:pPr>
              <w:rPr>
                <w:rFonts w:ascii="Arial" w:hAnsi="Arial" w:cs="Arial"/>
                <w:sz w:val="20"/>
                <w:szCs w:val="20"/>
              </w:rPr>
            </w:pPr>
            <w:r w:rsidRPr="005033F1">
              <w:rPr>
                <w:rFonts w:ascii="Arial" w:hAnsi="Arial" w:cs="Arial"/>
                <w:sz w:val="20"/>
                <w:szCs w:val="20"/>
              </w:rPr>
              <w:t>B1</w:t>
            </w:r>
          </w:p>
        </w:tc>
        <w:tc>
          <w:tcPr>
            <w:tcW w:w="1859" w:type="dxa"/>
            <w:shd w:val="clear" w:color="auto" w:fill="9CC2E5" w:themeFill="accent1" w:themeFillTint="99"/>
          </w:tcPr>
          <w:p w14:paraId="7DDB3731" w14:textId="77777777" w:rsidR="00A621C5" w:rsidRPr="005033F1" w:rsidRDefault="00A621C5" w:rsidP="00BF02A7">
            <w:pPr>
              <w:rPr>
                <w:rFonts w:ascii="Arial" w:hAnsi="Arial" w:cs="Arial"/>
                <w:sz w:val="20"/>
                <w:szCs w:val="20"/>
              </w:rPr>
            </w:pPr>
            <w:r w:rsidRPr="005033F1">
              <w:rPr>
                <w:rFonts w:ascii="Arial" w:hAnsi="Arial" w:cs="Arial"/>
                <w:sz w:val="20"/>
                <w:szCs w:val="20"/>
              </w:rPr>
              <w:t>B2</w:t>
            </w:r>
          </w:p>
        </w:tc>
        <w:tc>
          <w:tcPr>
            <w:tcW w:w="1859" w:type="dxa"/>
            <w:shd w:val="clear" w:color="auto" w:fill="2E74B5" w:themeFill="accent1" w:themeFillShade="BF"/>
          </w:tcPr>
          <w:p w14:paraId="5DE15087" w14:textId="77777777" w:rsidR="00A621C5" w:rsidRPr="005033F1" w:rsidRDefault="00A621C5" w:rsidP="00BF02A7">
            <w:pPr>
              <w:rPr>
                <w:rFonts w:ascii="Arial" w:hAnsi="Arial" w:cs="Arial"/>
                <w:sz w:val="20"/>
                <w:szCs w:val="20"/>
              </w:rPr>
            </w:pPr>
            <w:r w:rsidRPr="005033F1">
              <w:rPr>
                <w:rFonts w:ascii="Arial" w:hAnsi="Arial" w:cs="Arial"/>
                <w:sz w:val="20"/>
                <w:szCs w:val="20"/>
              </w:rPr>
              <w:t>C1</w:t>
            </w:r>
          </w:p>
        </w:tc>
      </w:tr>
    </w:tbl>
    <w:p w14:paraId="21B78F03" w14:textId="77777777" w:rsidR="00A621C5" w:rsidRPr="007F7BC6" w:rsidRDefault="00A621C5" w:rsidP="00A621C5">
      <w:pPr>
        <w:spacing w:line="240" w:lineRule="auto"/>
        <w:rPr>
          <w:rFonts w:ascii="Arial" w:hAnsi="Arial" w:cs="Arial"/>
        </w:rPr>
      </w:pPr>
    </w:p>
    <w:p w14:paraId="19F61FB6" w14:textId="77777777" w:rsidR="00CA69C8" w:rsidRDefault="00CA69C8" w:rsidP="00CA69C8">
      <w:pPr>
        <w:tabs>
          <w:tab w:val="left" w:pos="2340"/>
        </w:tabs>
        <w:spacing w:line="360" w:lineRule="auto"/>
        <w:rPr>
          <w:rFonts w:ascii="Arial" w:hAnsi="Arial" w:cs="Arial"/>
          <w:noProof/>
          <w:sz w:val="20"/>
        </w:rPr>
      </w:pPr>
    </w:p>
    <w:p w14:paraId="122B56BF" w14:textId="2B82AFAD" w:rsidR="006819AB" w:rsidRPr="00466430" w:rsidRDefault="00DC3B73" w:rsidP="0070137E">
      <w:pPr>
        <w:jc w:val="right"/>
        <w:rPr>
          <w:rFonts w:ascii="Arial" w:hAnsi="Arial" w:cs="Arial"/>
          <w:b/>
          <w:bCs/>
          <w:sz w:val="40"/>
          <w:szCs w:val="40"/>
          <w:lang w:val="tr-TR"/>
        </w:rPr>
      </w:pPr>
      <w:r w:rsidRPr="00466430">
        <w:rPr>
          <w:rFonts w:ascii="Arial" w:hAnsi="Arial" w:cs="Arial" w:hint="cs"/>
          <w:b/>
          <w:bCs/>
          <w:sz w:val="40"/>
          <w:szCs w:val="40"/>
          <w:rtl/>
          <w:lang w:val="tr-TR"/>
        </w:rPr>
        <w:t>التقدير و التقييم</w:t>
      </w:r>
    </w:p>
    <w:p w14:paraId="15A6FCDB" w14:textId="77777777" w:rsidR="00DC3B73" w:rsidRDefault="00DC3B73" w:rsidP="0070137E">
      <w:pPr>
        <w:jc w:val="right"/>
      </w:pPr>
      <w:r>
        <w:rPr>
          <w:rtl/>
        </w:rPr>
        <w:t>يتم تطبيق منهج التقييم المستمر في البرنامج التحضيري. يتم تقييم أداء الطلاب من خلال الاختبارات القصيرة وامتحانات نهاية الدورة (اختبار التقدم) عبر المسارات الأربعة</w:t>
      </w:r>
      <w:r>
        <w:t>.</w:t>
      </w:r>
    </w:p>
    <w:p w14:paraId="08E9B410" w14:textId="4A1A92FE" w:rsidR="00AE11DC" w:rsidRDefault="00DC3B73" w:rsidP="0070137E">
      <w:pPr>
        <w:spacing w:line="360" w:lineRule="auto"/>
        <w:jc w:val="right"/>
        <w:rPr>
          <w:rtl/>
        </w:rPr>
      </w:pPr>
      <w:r>
        <w:rPr>
          <w:rtl/>
        </w:rPr>
        <w:t>وفي نهاية المسار الرابع، يتم إجراء اختبار التقييم العام</w:t>
      </w:r>
      <w:r>
        <w:t xml:space="preserve"> (GET). </w:t>
      </w:r>
      <w:r>
        <w:rPr>
          <w:rtl/>
        </w:rPr>
        <w:t>تساهم جميع الاختبارات في تقييم نجاح الطالب. وفي نهاية العام تستخدم هذه الدرجات في التقييم النهائي للطالب</w:t>
      </w:r>
    </w:p>
    <w:p w14:paraId="788601D2" w14:textId="29363E69" w:rsidR="00DC3B73" w:rsidRDefault="00DC3B73" w:rsidP="00DC3B73">
      <w:pPr>
        <w:spacing w:line="360" w:lineRule="auto"/>
        <w:rPr>
          <w:rFonts w:ascii="Arial" w:hAnsi="Arial" w:cs="Arial"/>
          <w:color w:val="171717" w:themeColor="background2" w:themeShade="1A"/>
          <w:sz w:val="20"/>
          <w:szCs w:val="20"/>
        </w:rPr>
      </w:pPr>
    </w:p>
    <w:p w14:paraId="21051864" w14:textId="77777777" w:rsidR="00EC09D2" w:rsidRPr="00DC3B73" w:rsidRDefault="00EC09D2" w:rsidP="00DC3B73">
      <w:pPr>
        <w:spacing w:line="360" w:lineRule="auto"/>
        <w:rPr>
          <w:rFonts w:ascii="Arial" w:hAnsi="Arial" w:cs="Arial"/>
          <w:color w:val="171717" w:themeColor="background2" w:themeShade="1A"/>
          <w:sz w:val="20"/>
          <w:szCs w:val="20"/>
        </w:rPr>
      </w:pPr>
    </w:p>
    <w:tbl>
      <w:tblPr>
        <w:tblStyle w:val="TabloKlavuzu"/>
        <w:tblW w:w="39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2548"/>
        <w:gridCol w:w="2304"/>
      </w:tblGrid>
      <w:tr w:rsidR="00AE11DC" w:rsidRPr="00AE11DC" w14:paraId="6A9BE412" w14:textId="77777777" w:rsidTr="000B5207">
        <w:trPr>
          <w:jc w:val="center"/>
        </w:trPr>
        <w:tc>
          <w:tcPr>
            <w:tcW w:w="2548" w:type="dxa"/>
            <w:shd w:val="clear" w:color="auto" w:fill="DEEAF6" w:themeFill="accent1" w:themeFillTint="33"/>
          </w:tcPr>
          <w:p w14:paraId="08AD8157" w14:textId="3FE3F0B4" w:rsidR="00AE11DC" w:rsidRPr="00466430" w:rsidRDefault="00DC3B73" w:rsidP="00AE11DC">
            <w:pPr>
              <w:spacing w:line="360" w:lineRule="auto"/>
              <w:jc w:val="center"/>
              <w:rPr>
                <w:rFonts w:ascii="Arial" w:eastAsia="Calibri" w:hAnsi="Arial" w:cs="Arial"/>
                <w:bCs/>
                <w:color w:val="171717" w:themeColor="background2" w:themeShade="1A"/>
                <w:sz w:val="20"/>
                <w:szCs w:val="20"/>
              </w:rPr>
            </w:pPr>
            <w:r w:rsidRPr="00466430">
              <w:rPr>
                <w:rFonts w:ascii="Arial" w:eastAsia="Calibri" w:hAnsi="Arial" w:cs="Arial" w:hint="cs"/>
                <w:bCs/>
                <w:color w:val="171717" w:themeColor="background2" w:themeShade="1A"/>
                <w:sz w:val="20"/>
                <w:szCs w:val="20"/>
                <w:rtl/>
              </w:rPr>
              <w:lastRenderedPageBreak/>
              <w:t>عناصر</w:t>
            </w:r>
          </w:p>
        </w:tc>
        <w:tc>
          <w:tcPr>
            <w:tcW w:w="2304" w:type="dxa"/>
            <w:shd w:val="clear" w:color="auto" w:fill="DEEAF6" w:themeFill="accent1" w:themeFillTint="33"/>
          </w:tcPr>
          <w:p w14:paraId="03478A93" w14:textId="1A8889BA" w:rsidR="00AE11DC" w:rsidRPr="00466430" w:rsidRDefault="00E62F95" w:rsidP="00AE11DC">
            <w:pPr>
              <w:spacing w:line="360" w:lineRule="auto"/>
              <w:jc w:val="center"/>
              <w:rPr>
                <w:rFonts w:ascii="Arial" w:eastAsia="Calibri" w:hAnsi="Arial" w:cs="Arial"/>
                <w:bCs/>
                <w:color w:val="171717" w:themeColor="background2" w:themeShade="1A"/>
                <w:sz w:val="20"/>
                <w:szCs w:val="20"/>
              </w:rPr>
            </w:pPr>
            <w:r w:rsidRPr="00466430">
              <w:rPr>
                <w:rFonts w:ascii="Arial" w:eastAsia="Calibri" w:hAnsi="Arial" w:cs="Arial" w:hint="cs"/>
                <w:bCs/>
                <w:color w:val="171717" w:themeColor="background2" w:themeShade="1A"/>
                <w:sz w:val="20"/>
                <w:szCs w:val="20"/>
                <w:rtl/>
              </w:rPr>
              <w:t>الثقل</w:t>
            </w:r>
          </w:p>
        </w:tc>
      </w:tr>
      <w:tr w:rsidR="00AE11DC" w:rsidRPr="00AE11DC" w14:paraId="094BDFC3" w14:textId="77777777" w:rsidTr="000B5207">
        <w:trPr>
          <w:jc w:val="center"/>
        </w:trPr>
        <w:tc>
          <w:tcPr>
            <w:tcW w:w="2548" w:type="dxa"/>
          </w:tcPr>
          <w:p w14:paraId="798968FE" w14:textId="319B906D" w:rsidR="00AE11DC" w:rsidRPr="00466430" w:rsidRDefault="00DC3B73" w:rsidP="00B44617">
            <w:pPr>
              <w:spacing w:line="360" w:lineRule="auto"/>
              <w:jc w:val="center"/>
              <w:rPr>
                <w:rFonts w:ascii="Arial" w:eastAsia="Calibri" w:hAnsi="Arial" w:cs="Arial"/>
                <w:b/>
                <w:bCs/>
                <w:color w:val="171717" w:themeColor="background2" w:themeShade="1A"/>
                <w:sz w:val="20"/>
                <w:szCs w:val="20"/>
              </w:rPr>
            </w:pPr>
            <w:r w:rsidRPr="00466430">
              <w:rPr>
                <w:rFonts w:ascii="Arial" w:eastAsia="Calibri" w:hAnsi="Arial" w:cs="Arial" w:hint="cs"/>
                <w:b/>
                <w:bCs/>
                <w:color w:val="171717" w:themeColor="background2" w:themeShade="1A"/>
                <w:sz w:val="20"/>
                <w:szCs w:val="20"/>
                <w:rtl/>
              </w:rPr>
              <w:t>العنصر الاول</w:t>
            </w:r>
          </w:p>
        </w:tc>
        <w:tc>
          <w:tcPr>
            <w:tcW w:w="2304" w:type="dxa"/>
            <w:vAlign w:val="center"/>
          </w:tcPr>
          <w:p w14:paraId="278DE30B" w14:textId="77777777"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r w:rsidR="00AE11DC" w:rsidRPr="00AE11DC" w14:paraId="6011BF53" w14:textId="77777777" w:rsidTr="000B5207">
        <w:trPr>
          <w:jc w:val="center"/>
        </w:trPr>
        <w:tc>
          <w:tcPr>
            <w:tcW w:w="2548" w:type="dxa"/>
          </w:tcPr>
          <w:p w14:paraId="3ED3E93F" w14:textId="69511C34" w:rsidR="00AE11DC" w:rsidRPr="00466430" w:rsidRDefault="007F4DD4" w:rsidP="00B44617">
            <w:pPr>
              <w:spacing w:line="360" w:lineRule="auto"/>
              <w:jc w:val="center"/>
              <w:rPr>
                <w:rFonts w:ascii="Arial" w:eastAsia="Calibri" w:hAnsi="Arial" w:cs="Arial"/>
                <w:b/>
                <w:bCs/>
                <w:color w:val="171717" w:themeColor="background2" w:themeShade="1A"/>
                <w:sz w:val="20"/>
                <w:szCs w:val="20"/>
              </w:rPr>
            </w:pPr>
            <w:r w:rsidRPr="00466430">
              <w:rPr>
                <w:rFonts w:ascii="Arial" w:eastAsia="Calibri" w:hAnsi="Arial" w:cs="Arial" w:hint="cs"/>
                <w:b/>
                <w:bCs/>
                <w:color w:val="171717" w:themeColor="background2" w:themeShade="1A"/>
                <w:sz w:val="20"/>
                <w:szCs w:val="20"/>
                <w:rtl/>
              </w:rPr>
              <w:t>العنصر الثاني</w:t>
            </w:r>
          </w:p>
        </w:tc>
        <w:tc>
          <w:tcPr>
            <w:tcW w:w="2304" w:type="dxa"/>
            <w:vAlign w:val="center"/>
          </w:tcPr>
          <w:p w14:paraId="62A7F292" w14:textId="77777777"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r w:rsidR="00AE11DC" w:rsidRPr="00AE11DC" w14:paraId="7D02D391" w14:textId="77777777" w:rsidTr="000B5207">
        <w:trPr>
          <w:jc w:val="center"/>
        </w:trPr>
        <w:tc>
          <w:tcPr>
            <w:tcW w:w="2548" w:type="dxa"/>
          </w:tcPr>
          <w:p w14:paraId="23E5CFC3" w14:textId="709704E2" w:rsidR="00AE11DC" w:rsidRPr="00466430" w:rsidRDefault="007F4DD4" w:rsidP="00B44617">
            <w:pPr>
              <w:spacing w:line="360" w:lineRule="auto"/>
              <w:jc w:val="center"/>
              <w:rPr>
                <w:rFonts w:ascii="Arial" w:eastAsia="Calibri" w:hAnsi="Arial" w:cs="Arial"/>
                <w:b/>
                <w:bCs/>
                <w:color w:val="171717" w:themeColor="background2" w:themeShade="1A"/>
                <w:sz w:val="20"/>
                <w:szCs w:val="20"/>
              </w:rPr>
            </w:pPr>
            <w:r w:rsidRPr="00466430">
              <w:rPr>
                <w:rFonts w:ascii="Arial" w:eastAsia="Calibri" w:hAnsi="Arial" w:cs="Arial" w:hint="cs"/>
                <w:b/>
                <w:bCs/>
                <w:color w:val="171717" w:themeColor="background2" w:themeShade="1A"/>
                <w:sz w:val="20"/>
                <w:szCs w:val="20"/>
                <w:rtl/>
              </w:rPr>
              <w:t>العنصر الثالث</w:t>
            </w:r>
          </w:p>
        </w:tc>
        <w:tc>
          <w:tcPr>
            <w:tcW w:w="2304" w:type="dxa"/>
            <w:vAlign w:val="center"/>
          </w:tcPr>
          <w:p w14:paraId="426021F0" w14:textId="77777777"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r w:rsidR="00AE11DC" w:rsidRPr="00AE11DC" w14:paraId="1004E8D2" w14:textId="77777777" w:rsidTr="000B5207">
        <w:trPr>
          <w:jc w:val="center"/>
        </w:trPr>
        <w:tc>
          <w:tcPr>
            <w:tcW w:w="2548" w:type="dxa"/>
          </w:tcPr>
          <w:p w14:paraId="707B6AA4" w14:textId="43DD1FC9" w:rsidR="00AE11DC" w:rsidRPr="00466430" w:rsidRDefault="007F4DD4" w:rsidP="00B44617">
            <w:pPr>
              <w:spacing w:line="360" w:lineRule="auto"/>
              <w:jc w:val="center"/>
              <w:rPr>
                <w:rFonts w:ascii="Arial" w:eastAsia="Calibri" w:hAnsi="Arial" w:cs="Arial"/>
                <w:b/>
                <w:bCs/>
                <w:color w:val="171717" w:themeColor="background2" w:themeShade="1A"/>
                <w:sz w:val="20"/>
                <w:szCs w:val="20"/>
              </w:rPr>
            </w:pPr>
            <w:r w:rsidRPr="00466430">
              <w:rPr>
                <w:rFonts w:ascii="Arial" w:eastAsia="Calibri" w:hAnsi="Arial" w:cs="Arial" w:hint="cs"/>
                <w:b/>
                <w:bCs/>
                <w:color w:val="171717" w:themeColor="background2" w:themeShade="1A"/>
                <w:sz w:val="20"/>
                <w:szCs w:val="20"/>
                <w:rtl/>
              </w:rPr>
              <w:t>العنصر الرابع</w:t>
            </w:r>
          </w:p>
        </w:tc>
        <w:tc>
          <w:tcPr>
            <w:tcW w:w="2304" w:type="dxa"/>
            <w:vAlign w:val="center"/>
          </w:tcPr>
          <w:p w14:paraId="49B71747" w14:textId="77777777"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r w:rsidR="00AE11DC" w:rsidRPr="00AE11DC" w14:paraId="5D6DB28F" w14:textId="77777777" w:rsidTr="000B5207">
        <w:trPr>
          <w:jc w:val="center"/>
        </w:trPr>
        <w:tc>
          <w:tcPr>
            <w:tcW w:w="2548" w:type="dxa"/>
          </w:tcPr>
          <w:p w14:paraId="27647497" w14:textId="1CB94E30" w:rsidR="00AE11DC" w:rsidRPr="00466430" w:rsidRDefault="007F4DD4" w:rsidP="00B44617">
            <w:pPr>
              <w:spacing w:line="360" w:lineRule="auto"/>
              <w:jc w:val="center"/>
              <w:rPr>
                <w:rFonts w:ascii="Arial" w:eastAsia="Calibri" w:hAnsi="Arial" w:cs="Arial"/>
                <w:b/>
                <w:bCs/>
                <w:color w:val="171717" w:themeColor="background2" w:themeShade="1A"/>
                <w:sz w:val="20"/>
                <w:szCs w:val="20"/>
              </w:rPr>
            </w:pPr>
            <w:r w:rsidRPr="00466430">
              <w:rPr>
                <w:rFonts w:ascii="Arial" w:eastAsia="Calibri" w:hAnsi="Arial" w:cs="Arial" w:hint="cs"/>
                <w:b/>
                <w:bCs/>
                <w:color w:val="171717" w:themeColor="background2" w:themeShade="1A"/>
                <w:sz w:val="20"/>
                <w:szCs w:val="20"/>
                <w:rtl/>
              </w:rPr>
              <w:t>اختبار التقييم العام</w:t>
            </w:r>
          </w:p>
        </w:tc>
        <w:tc>
          <w:tcPr>
            <w:tcW w:w="2304" w:type="dxa"/>
            <w:vAlign w:val="center"/>
          </w:tcPr>
          <w:p w14:paraId="53D99674" w14:textId="77777777"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bl>
    <w:p w14:paraId="546810A8" w14:textId="77777777" w:rsidR="00AE11DC" w:rsidRPr="00AE11DC" w:rsidRDefault="00AE11DC" w:rsidP="00AE11DC">
      <w:pPr>
        <w:spacing w:line="360" w:lineRule="auto"/>
        <w:rPr>
          <w:rFonts w:ascii="Arial" w:hAnsi="Arial" w:cs="Arial"/>
          <w:color w:val="171717" w:themeColor="background2" w:themeShade="1A"/>
          <w:sz w:val="20"/>
          <w:szCs w:val="20"/>
          <w:lang w:val="tr-TR"/>
        </w:rPr>
      </w:pPr>
    </w:p>
    <w:p w14:paraId="3753EEC6" w14:textId="77777777" w:rsidR="00AE11DC" w:rsidRDefault="00AE11DC" w:rsidP="00AE11DC">
      <w:pPr>
        <w:spacing w:line="360" w:lineRule="auto"/>
        <w:rPr>
          <w:rFonts w:ascii="Arial" w:hAnsi="Arial" w:cs="Arial"/>
          <w:color w:val="171717" w:themeColor="background2" w:themeShade="1A"/>
          <w:sz w:val="20"/>
          <w:szCs w:val="20"/>
          <w:lang w:val="tr-TR"/>
        </w:rPr>
      </w:pPr>
    </w:p>
    <w:p w14:paraId="29FBF16E" w14:textId="77777777" w:rsidR="006C39F3" w:rsidRPr="00AE11DC" w:rsidRDefault="006C39F3" w:rsidP="00AE11DC">
      <w:pPr>
        <w:spacing w:line="360" w:lineRule="auto"/>
        <w:rPr>
          <w:rFonts w:ascii="Arial" w:hAnsi="Arial" w:cs="Arial"/>
          <w:color w:val="171717" w:themeColor="background2" w:themeShade="1A"/>
          <w:sz w:val="20"/>
          <w:szCs w:val="20"/>
          <w:lang w:val="tr-TR"/>
        </w:rPr>
      </w:pPr>
    </w:p>
    <w:p w14:paraId="49E33E4F" w14:textId="77777777" w:rsidR="00DC3B73" w:rsidRDefault="00DC3B73" w:rsidP="00EC09D2">
      <w:pPr>
        <w:jc w:val="right"/>
      </w:pPr>
      <w:r>
        <w:rPr>
          <w:rtl/>
        </w:rPr>
        <w:t>عدم رسوب الطلاب في أي مسارات ومتابعة دراستهم في البرنامج التحضيري للغة الإنجليزية خلال العام الدراسي. يعتمد التقييم النهائي للطالب في نهاية العام الدراسي على درجة النجاح أو الرسوب</w:t>
      </w:r>
    </w:p>
    <w:p w14:paraId="4169D816" w14:textId="763AE39A" w:rsidR="00AE11DC" w:rsidRPr="00AE11DC" w:rsidRDefault="00AE11DC" w:rsidP="00DC3B73">
      <w:pPr>
        <w:spacing w:line="360" w:lineRule="auto"/>
        <w:rPr>
          <w:rFonts w:ascii="Arial" w:hAnsi="Arial" w:cs="Arial"/>
          <w:color w:val="171717" w:themeColor="background2" w:themeShade="1A"/>
          <w:sz w:val="20"/>
          <w:szCs w:val="20"/>
          <w:lang w:val="tr-TR"/>
        </w:rPr>
      </w:pPr>
    </w:p>
    <w:tbl>
      <w:tblPr>
        <w:tblStyle w:val="TabloKlavuzu"/>
        <w:tblW w:w="1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1087"/>
        <w:gridCol w:w="1090"/>
      </w:tblGrid>
      <w:tr w:rsidR="00AE11DC" w:rsidRPr="00AE11DC" w14:paraId="09C5049D" w14:textId="77777777" w:rsidTr="000B5207">
        <w:trPr>
          <w:jc w:val="center"/>
        </w:trPr>
        <w:tc>
          <w:tcPr>
            <w:tcW w:w="4644" w:type="dxa"/>
            <w:shd w:val="clear" w:color="auto" w:fill="DEEAF6" w:themeFill="accent1" w:themeFillTint="33"/>
          </w:tcPr>
          <w:p w14:paraId="149396A4" w14:textId="4EE370D6" w:rsidR="00AE11DC" w:rsidRPr="00466430" w:rsidRDefault="007F4DD4" w:rsidP="00B44617">
            <w:pPr>
              <w:spacing w:line="360" w:lineRule="auto"/>
              <w:jc w:val="center"/>
              <w:rPr>
                <w:rFonts w:ascii="Arial" w:eastAsia="Calibri" w:hAnsi="Arial" w:cs="Arial"/>
                <w:bCs/>
                <w:color w:val="171717" w:themeColor="background2" w:themeShade="1A"/>
                <w:sz w:val="20"/>
                <w:szCs w:val="20"/>
              </w:rPr>
            </w:pPr>
            <w:r w:rsidRPr="00466430">
              <w:rPr>
                <w:rFonts w:ascii="Arial" w:eastAsia="Calibri" w:hAnsi="Arial" w:cs="Arial" w:hint="cs"/>
                <w:bCs/>
                <w:color w:val="171717" w:themeColor="background2" w:themeShade="1A"/>
                <w:sz w:val="20"/>
                <w:szCs w:val="20"/>
                <w:rtl/>
              </w:rPr>
              <w:t>العلامة</w:t>
            </w:r>
          </w:p>
        </w:tc>
        <w:tc>
          <w:tcPr>
            <w:tcW w:w="4644" w:type="dxa"/>
            <w:shd w:val="clear" w:color="auto" w:fill="DEEAF6" w:themeFill="accent1" w:themeFillTint="33"/>
          </w:tcPr>
          <w:p w14:paraId="7D06D276" w14:textId="0B6C2FF3" w:rsidR="00AE11DC" w:rsidRPr="00466430" w:rsidRDefault="007F4DD4" w:rsidP="00B44617">
            <w:pPr>
              <w:spacing w:line="360" w:lineRule="auto"/>
              <w:jc w:val="center"/>
              <w:rPr>
                <w:rFonts w:ascii="Arial" w:eastAsia="Calibri" w:hAnsi="Arial" w:cs="Arial"/>
                <w:bCs/>
                <w:color w:val="171717" w:themeColor="background2" w:themeShade="1A"/>
                <w:sz w:val="20"/>
                <w:szCs w:val="20"/>
              </w:rPr>
            </w:pPr>
            <w:r w:rsidRPr="00466430">
              <w:rPr>
                <w:rFonts w:ascii="Arial" w:eastAsia="Calibri" w:hAnsi="Arial" w:cs="Arial" w:hint="cs"/>
                <w:bCs/>
                <w:color w:val="171717" w:themeColor="background2" w:themeShade="1A"/>
                <w:sz w:val="20"/>
                <w:szCs w:val="20"/>
                <w:rtl/>
              </w:rPr>
              <w:t>النتيجة</w:t>
            </w:r>
          </w:p>
        </w:tc>
      </w:tr>
      <w:tr w:rsidR="00AE11DC" w:rsidRPr="00AE11DC" w14:paraId="75A0D211" w14:textId="77777777" w:rsidTr="000B5207">
        <w:trPr>
          <w:jc w:val="center"/>
        </w:trPr>
        <w:tc>
          <w:tcPr>
            <w:tcW w:w="4644" w:type="dxa"/>
          </w:tcPr>
          <w:p w14:paraId="664EA55E" w14:textId="77777777"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70-100</w:t>
            </w:r>
          </w:p>
        </w:tc>
        <w:tc>
          <w:tcPr>
            <w:tcW w:w="4644" w:type="dxa"/>
          </w:tcPr>
          <w:p w14:paraId="722AF909" w14:textId="301DB253" w:rsidR="00AE11DC" w:rsidRPr="00466430" w:rsidRDefault="007F4DD4" w:rsidP="00B44617">
            <w:pPr>
              <w:spacing w:line="360" w:lineRule="auto"/>
              <w:jc w:val="center"/>
              <w:rPr>
                <w:rFonts w:ascii="Arial" w:eastAsia="Calibri" w:hAnsi="Arial" w:cs="Arial"/>
                <w:b/>
                <w:bCs/>
                <w:color w:val="171717" w:themeColor="background2" w:themeShade="1A"/>
                <w:sz w:val="20"/>
                <w:szCs w:val="20"/>
              </w:rPr>
            </w:pPr>
            <w:r w:rsidRPr="00466430">
              <w:rPr>
                <w:rFonts w:ascii="Arial" w:eastAsia="Calibri" w:hAnsi="Arial" w:cs="Arial" w:hint="cs"/>
                <w:b/>
                <w:bCs/>
                <w:color w:val="171717" w:themeColor="background2" w:themeShade="1A"/>
                <w:sz w:val="20"/>
                <w:szCs w:val="20"/>
                <w:rtl/>
              </w:rPr>
              <w:t>نجاح</w:t>
            </w:r>
          </w:p>
        </w:tc>
      </w:tr>
      <w:tr w:rsidR="00AE11DC" w:rsidRPr="00AE11DC" w14:paraId="29F31F76" w14:textId="77777777" w:rsidTr="000B5207">
        <w:trPr>
          <w:jc w:val="center"/>
        </w:trPr>
        <w:tc>
          <w:tcPr>
            <w:tcW w:w="4644" w:type="dxa"/>
          </w:tcPr>
          <w:p w14:paraId="35A7C37F" w14:textId="77777777"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0-69</w:t>
            </w:r>
          </w:p>
        </w:tc>
        <w:tc>
          <w:tcPr>
            <w:tcW w:w="4644" w:type="dxa"/>
          </w:tcPr>
          <w:p w14:paraId="0003B994" w14:textId="3EF59122" w:rsidR="00AE11DC" w:rsidRPr="00466430" w:rsidRDefault="007F4DD4" w:rsidP="00B44617">
            <w:pPr>
              <w:spacing w:line="360" w:lineRule="auto"/>
              <w:jc w:val="center"/>
              <w:rPr>
                <w:rFonts w:ascii="Arial" w:eastAsia="Calibri" w:hAnsi="Arial" w:cs="Arial"/>
                <w:b/>
                <w:bCs/>
                <w:color w:val="171717" w:themeColor="background2" w:themeShade="1A"/>
                <w:sz w:val="20"/>
                <w:szCs w:val="20"/>
              </w:rPr>
            </w:pPr>
            <w:r w:rsidRPr="00466430">
              <w:rPr>
                <w:rFonts w:ascii="Arial" w:eastAsia="Calibri" w:hAnsi="Arial" w:cs="Arial" w:hint="cs"/>
                <w:b/>
                <w:bCs/>
                <w:color w:val="171717" w:themeColor="background2" w:themeShade="1A"/>
                <w:sz w:val="20"/>
                <w:szCs w:val="20"/>
                <w:rtl/>
              </w:rPr>
              <w:t>رسوب</w:t>
            </w:r>
          </w:p>
        </w:tc>
      </w:tr>
    </w:tbl>
    <w:p w14:paraId="6F0AAA49" w14:textId="77777777" w:rsidR="00AE11DC" w:rsidRPr="00AE11DC" w:rsidRDefault="00AE11DC" w:rsidP="00AE11DC">
      <w:pPr>
        <w:spacing w:line="360" w:lineRule="auto"/>
        <w:rPr>
          <w:rFonts w:ascii="Arial" w:hAnsi="Arial" w:cs="Arial"/>
          <w:color w:val="171717" w:themeColor="background2" w:themeShade="1A"/>
          <w:sz w:val="20"/>
          <w:szCs w:val="20"/>
          <w:lang w:val="tr-TR"/>
        </w:rPr>
      </w:pPr>
    </w:p>
    <w:p w14:paraId="0733B7EF" w14:textId="77777777" w:rsidR="00A621C5" w:rsidRDefault="00A621C5" w:rsidP="00AE11DC">
      <w:pPr>
        <w:spacing w:line="360" w:lineRule="auto"/>
        <w:rPr>
          <w:rFonts w:ascii="Arial" w:hAnsi="Arial" w:cs="Arial"/>
          <w:sz w:val="28"/>
          <w:szCs w:val="28"/>
          <w:lang w:val="tr-TR"/>
        </w:rPr>
      </w:pPr>
    </w:p>
    <w:p w14:paraId="6623FC00" w14:textId="0803446F" w:rsidR="00AE11DC" w:rsidRDefault="007F4DD4" w:rsidP="00EC09D2">
      <w:pPr>
        <w:spacing w:line="360" w:lineRule="auto"/>
        <w:jc w:val="right"/>
        <w:rPr>
          <w:rFonts w:ascii="Arial" w:hAnsi="Arial" w:cs="Arial"/>
          <w:sz w:val="28"/>
          <w:szCs w:val="28"/>
          <w:rtl/>
          <w:lang w:val="tr-TR"/>
        </w:rPr>
      </w:pPr>
      <w:r w:rsidRPr="00466430">
        <w:rPr>
          <w:rFonts w:hint="cs"/>
          <w:b/>
          <w:bCs/>
          <w:sz w:val="32"/>
          <w:szCs w:val="32"/>
          <w:rtl/>
        </w:rPr>
        <w:lastRenderedPageBreak/>
        <w:t>توزيع عناصر التقييم</w:t>
      </w:r>
      <w:r w:rsidR="00EC09D2">
        <w:rPr>
          <w:rFonts w:hint="cs"/>
          <w:b/>
          <w:bCs/>
          <w:sz w:val="32"/>
          <w:szCs w:val="32"/>
          <w:rtl/>
        </w:rPr>
        <w:t>:</w:t>
      </w:r>
      <w:r w:rsidR="007377E9">
        <w:rPr>
          <w:rFonts w:ascii="Arial" w:hAnsi="Arial" w:cs="Arial"/>
          <w:sz w:val="28"/>
          <w:szCs w:val="28"/>
          <w:lang w:val="tr-TR"/>
        </w:rPr>
        <w:t xml:space="preserve"> </w:t>
      </w:r>
    </w:p>
    <w:p w14:paraId="0D878457" w14:textId="425D962D" w:rsidR="007377E9" w:rsidRPr="0072469C" w:rsidRDefault="007F4DD4" w:rsidP="00EC09D2">
      <w:pPr>
        <w:spacing w:line="360" w:lineRule="auto"/>
        <w:jc w:val="right"/>
        <w:rPr>
          <w:rFonts w:ascii="Arial" w:hAnsi="Arial" w:cs="Arial"/>
          <w:color w:val="171717" w:themeColor="background2" w:themeShade="1A"/>
          <w:sz w:val="20"/>
          <w:szCs w:val="20"/>
        </w:rPr>
      </w:pPr>
      <w:r>
        <w:rPr>
          <w:rtl/>
        </w:rPr>
        <w:t>يتضمن كل مسار اختبارات واختبارات التقدم. في البرنامج التحضيري للغة الإنجليزية، يتم إضافة جميع الاختبارات التي أجراها الطلاب في كل مسار إلى التقييم في نهاية العام</w:t>
      </w:r>
      <w:r w:rsidR="00EC09D2">
        <w:rPr>
          <w:rFonts w:hint="cs"/>
          <w:rtl/>
        </w:rPr>
        <w: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00" w:firstRow="0" w:lastRow="0" w:firstColumn="0" w:lastColumn="0" w:noHBand="0" w:noVBand="1"/>
      </w:tblPr>
      <w:tblGrid>
        <w:gridCol w:w="1554"/>
        <w:gridCol w:w="1555"/>
        <w:gridCol w:w="1556"/>
        <w:gridCol w:w="1556"/>
      </w:tblGrid>
      <w:tr w:rsidR="007377E9" w:rsidRPr="007377E9" w14:paraId="3C385FD7" w14:textId="77777777" w:rsidTr="00DC3B73">
        <w:tc>
          <w:tcPr>
            <w:tcW w:w="1554" w:type="dxa"/>
            <w:shd w:val="clear" w:color="auto" w:fill="DEEAF6" w:themeFill="accent1" w:themeFillTint="33"/>
            <w:vAlign w:val="center"/>
          </w:tcPr>
          <w:p w14:paraId="22ECA625" w14:textId="33F2F482" w:rsidR="007377E9" w:rsidRPr="00466430" w:rsidRDefault="007F4DD4" w:rsidP="002228BA">
            <w:pPr>
              <w:rPr>
                <w:rFonts w:ascii="Arial" w:eastAsia="Arial" w:hAnsi="Arial" w:cs="Arial"/>
                <w:bCs/>
                <w:sz w:val="20"/>
              </w:rPr>
            </w:pPr>
            <w:r w:rsidRPr="00466430">
              <w:rPr>
                <w:rFonts w:ascii="Arial" w:eastAsia="Arial" w:hAnsi="Arial" w:cs="Arial" w:hint="cs"/>
                <w:bCs/>
                <w:sz w:val="20"/>
                <w:rtl/>
              </w:rPr>
              <w:t>عناصر</w:t>
            </w:r>
          </w:p>
        </w:tc>
        <w:tc>
          <w:tcPr>
            <w:tcW w:w="1555" w:type="dxa"/>
            <w:shd w:val="clear" w:color="auto" w:fill="DEEAF6" w:themeFill="accent1" w:themeFillTint="33"/>
            <w:vAlign w:val="center"/>
          </w:tcPr>
          <w:p w14:paraId="6BAE972E" w14:textId="18383C99" w:rsidR="007377E9" w:rsidRPr="00466430" w:rsidRDefault="007F4DD4" w:rsidP="002228BA">
            <w:pPr>
              <w:rPr>
                <w:rFonts w:ascii="Arial" w:eastAsia="Arial" w:hAnsi="Arial" w:cs="Arial"/>
                <w:bCs/>
                <w:sz w:val="20"/>
              </w:rPr>
            </w:pPr>
            <w:r w:rsidRPr="00466430">
              <w:rPr>
                <w:rFonts w:ascii="Arial" w:eastAsia="Arial" w:hAnsi="Arial" w:cs="Arial" w:hint="cs"/>
                <w:bCs/>
                <w:sz w:val="20"/>
                <w:rtl/>
              </w:rPr>
              <w:t>عن</w:t>
            </w:r>
            <w:r w:rsidR="00721490" w:rsidRPr="00466430">
              <w:rPr>
                <w:rFonts w:ascii="Arial" w:eastAsia="Arial" w:hAnsi="Arial" w:cs="Arial" w:hint="cs"/>
                <w:bCs/>
                <w:sz w:val="20"/>
                <w:rtl/>
              </w:rPr>
              <w:t>ا</w:t>
            </w:r>
            <w:r w:rsidRPr="00466430">
              <w:rPr>
                <w:rFonts w:ascii="Arial" w:eastAsia="Arial" w:hAnsi="Arial" w:cs="Arial" w:hint="cs"/>
                <w:bCs/>
                <w:sz w:val="20"/>
                <w:rtl/>
              </w:rPr>
              <w:t>صر فرعي</w:t>
            </w:r>
            <w:r w:rsidR="00721490" w:rsidRPr="00466430">
              <w:rPr>
                <w:rFonts w:ascii="Arial" w:eastAsia="Arial" w:hAnsi="Arial" w:cs="Arial" w:hint="cs"/>
                <w:bCs/>
                <w:sz w:val="20"/>
                <w:rtl/>
              </w:rPr>
              <w:t>ة</w:t>
            </w:r>
          </w:p>
        </w:tc>
        <w:tc>
          <w:tcPr>
            <w:tcW w:w="1556" w:type="dxa"/>
            <w:shd w:val="clear" w:color="auto" w:fill="DEEAF6" w:themeFill="accent1" w:themeFillTint="33"/>
            <w:vAlign w:val="center"/>
          </w:tcPr>
          <w:p w14:paraId="23EAB354" w14:textId="47127D9E" w:rsidR="007377E9" w:rsidRPr="00466430" w:rsidRDefault="00E62F95" w:rsidP="002228BA">
            <w:pPr>
              <w:rPr>
                <w:rFonts w:ascii="Arial" w:eastAsia="Arial" w:hAnsi="Arial" w:cs="Arial"/>
                <w:bCs/>
                <w:sz w:val="20"/>
              </w:rPr>
            </w:pPr>
            <w:r w:rsidRPr="00466430">
              <w:rPr>
                <w:rFonts w:ascii="Arial" w:eastAsia="Arial" w:hAnsi="Arial" w:cs="Arial" w:hint="cs"/>
                <w:bCs/>
                <w:sz w:val="20"/>
                <w:rtl/>
              </w:rPr>
              <w:t>الث</w:t>
            </w:r>
            <w:r w:rsidR="00721490" w:rsidRPr="00466430">
              <w:rPr>
                <w:rFonts w:ascii="Arial" w:eastAsia="Arial" w:hAnsi="Arial" w:cs="Arial" w:hint="cs"/>
                <w:bCs/>
                <w:sz w:val="20"/>
                <w:rtl/>
              </w:rPr>
              <w:t>قل</w:t>
            </w:r>
          </w:p>
        </w:tc>
        <w:tc>
          <w:tcPr>
            <w:tcW w:w="1556" w:type="dxa"/>
            <w:shd w:val="clear" w:color="auto" w:fill="DEEAF6" w:themeFill="accent1" w:themeFillTint="33"/>
            <w:vAlign w:val="center"/>
          </w:tcPr>
          <w:p w14:paraId="7DEE5B7A" w14:textId="7E57D483" w:rsidR="007377E9" w:rsidRPr="007377E9" w:rsidRDefault="007F4DD4" w:rsidP="002228BA">
            <w:pPr>
              <w:rPr>
                <w:rFonts w:ascii="Arial" w:eastAsia="Arial" w:hAnsi="Arial" w:cs="Arial"/>
                <w:b/>
                <w:sz w:val="20"/>
              </w:rPr>
            </w:pPr>
            <w:r w:rsidRPr="026EDCC0">
              <w:rPr>
                <w:b/>
                <w:bCs/>
                <w:rtl/>
              </w:rPr>
              <w:t>الوزن العام في المسارات</w:t>
            </w:r>
          </w:p>
        </w:tc>
      </w:tr>
      <w:tr w:rsidR="007377E9" w:rsidRPr="007377E9" w14:paraId="727AF548" w14:textId="77777777" w:rsidTr="00DC3B73">
        <w:trPr>
          <w:trHeight w:val="85"/>
        </w:trPr>
        <w:tc>
          <w:tcPr>
            <w:tcW w:w="1554" w:type="dxa"/>
            <w:vMerge w:val="restart"/>
            <w:vAlign w:val="center"/>
          </w:tcPr>
          <w:p w14:paraId="59C19325" w14:textId="7A17F37C" w:rsidR="007377E9" w:rsidRPr="00466430" w:rsidRDefault="007F4DD4" w:rsidP="002228BA">
            <w:pPr>
              <w:rPr>
                <w:rFonts w:ascii="Arial" w:eastAsia="Arial" w:hAnsi="Arial" w:cs="Arial"/>
                <w:b/>
                <w:bCs/>
                <w:sz w:val="20"/>
              </w:rPr>
            </w:pPr>
            <w:r w:rsidRPr="00466430">
              <w:rPr>
                <w:rFonts w:ascii="Arial" w:eastAsia="Arial" w:hAnsi="Arial" w:cs="Arial" w:hint="cs"/>
                <w:b/>
                <w:bCs/>
                <w:sz w:val="20"/>
                <w:rtl/>
              </w:rPr>
              <w:t>الدورة الرئيسية</w:t>
            </w:r>
          </w:p>
        </w:tc>
        <w:tc>
          <w:tcPr>
            <w:tcW w:w="1555" w:type="dxa"/>
            <w:vAlign w:val="center"/>
          </w:tcPr>
          <w:p w14:paraId="7236DCB0" w14:textId="02688152" w:rsidR="007377E9" w:rsidRPr="007377E9" w:rsidRDefault="007F4DD4" w:rsidP="007F4DD4">
            <w:pPr>
              <w:rPr>
                <w:rFonts w:ascii="Arial" w:eastAsia="Arial" w:hAnsi="Arial" w:cs="Arial"/>
                <w:sz w:val="20"/>
              </w:rPr>
            </w:pPr>
            <w:r>
              <w:rPr>
                <w:rFonts w:ascii="Arial" w:eastAsia="Arial" w:hAnsi="Arial" w:cs="Arial" w:hint="cs"/>
                <w:sz w:val="20"/>
                <w:rtl/>
              </w:rPr>
              <w:t>امتحان منتصف الدورة</w:t>
            </w:r>
            <w:r w:rsidR="007377E9" w:rsidRPr="007377E9">
              <w:rPr>
                <w:rFonts w:ascii="Arial" w:eastAsia="Arial" w:hAnsi="Arial" w:cs="Arial"/>
                <w:sz w:val="20"/>
              </w:rPr>
              <w:t xml:space="preserve"> </w:t>
            </w:r>
          </w:p>
        </w:tc>
        <w:tc>
          <w:tcPr>
            <w:tcW w:w="1556" w:type="dxa"/>
            <w:vAlign w:val="center"/>
          </w:tcPr>
          <w:p w14:paraId="3DBD3B82" w14:textId="77777777" w:rsidR="007377E9" w:rsidRPr="007377E9" w:rsidRDefault="007377E9" w:rsidP="002228BA">
            <w:pPr>
              <w:rPr>
                <w:rFonts w:ascii="Arial" w:eastAsia="Arial" w:hAnsi="Arial" w:cs="Arial"/>
                <w:sz w:val="20"/>
              </w:rPr>
            </w:pPr>
            <w:r w:rsidRPr="007377E9">
              <w:rPr>
                <w:rFonts w:ascii="Arial" w:eastAsia="Arial" w:hAnsi="Arial" w:cs="Arial"/>
                <w:sz w:val="20"/>
              </w:rPr>
              <w:t>20%</w:t>
            </w:r>
          </w:p>
        </w:tc>
        <w:tc>
          <w:tcPr>
            <w:tcW w:w="1556" w:type="dxa"/>
            <w:vMerge w:val="restart"/>
            <w:vAlign w:val="center"/>
          </w:tcPr>
          <w:p w14:paraId="1FA0AF8A" w14:textId="77777777" w:rsidR="007377E9" w:rsidRPr="007377E9" w:rsidRDefault="007377E9" w:rsidP="002228BA">
            <w:pPr>
              <w:rPr>
                <w:rFonts w:ascii="Arial" w:eastAsia="Arial" w:hAnsi="Arial" w:cs="Arial"/>
                <w:sz w:val="20"/>
              </w:rPr>
            </w:pPr>
            <w:r w:rsidRPr="007377E9">
              <w:rPr>
                <w:rFonts w:ascii="Arial" w:eastAsia="Arial" w:hAnsi="Arial" w:cs="Arial"/>
                <w:sz w:val="20"/>
              </w:rPr>
              <w:t>40%</w:t>
            </w:r>
          </w:p>
        </w:tc>
      </w:tr>
      <w:tr w:rsidR="007377E9" w:rsidRPr="007377E9" w14:paraId="0008ED8E" w14:textId="77777777" w:rsidTr="00DC3B73">
        <w:trPr>
          <w:trHeight w:val="85"/>
        </w:trPr>
        <w:tc>
          <w:tcPr>
            <w:tcW w:w="1554" w:type="dxa"/>
            <w:vMerge/>
            <w:vAlign w:val="center"/>
          </w:tcPr>
          <w:p w14:paraId="7220B52D" w14:textId="77777777" w:rsidR="007377E9" w:rsidRPr="007377E9" w:rsidRDefault="007377E9" w:rsidP="002228BA">
            <w:pPr>
              <w:widowControl w:val="0"/>
              <w:pBdr>
                <w:top w:val="nil"/>
                <w:left w:val="nil"/>
                <w:bottom w:val="nil"/>
                <w:right w:val="nil"/>
                <w:between w:val="nil"/>
              </w:pBdr>
              <w:spacing w:line="276" w:lineRule="auto"/>
              <w:rPr>
                <w:rFonts w:ascii="Arial" w:eastAsia="Arial" w:hAnsi="Arial" w:cs="Arial"/>
                <w:sz w:val="20"/>
              </w:rPr>
            </w:pPr>
          </w:p>
        </w:tc>
        <w:tc>
          <w:tcPr>
            <w:tcW w:w="1555" w:type="dxa"/>
            <w:vAlign w:val="center"/>
          </w:tcPr>
          <w:p w14:paraId="6BD38072" w14:textId="54BE628C" w:rsidR="007377E9" w:rsidRPr="007377E9" w:rsidRDefault="007F4DD4" w:rsidP="002228BA">
            <w:pPr>
              <w:rPr>
                <w:rFonts w:ascii="Arial" w:eastAsia="Arial" w:hAnsi="Arial" w:cs="Arial"/>
                <w:sz w:val="20"/>
              </w:rPr>
            </w:pPr>
            <w:r>
              <w:rPr>
                <w:rFonts w:ascii="Arial" w:eastAsia="Arial" w:hAnsi="Arial" w:cs="Arial" w:hint="cs"/>
                <w:sz w:val="20"/>
                <w:rtl/>
              </w:rPr>
              <w:t>الواجبات المنزلية عبر الانترنيت</w:t>
            </w:r>
            <w:r w:rsidR="007377E9" w:rsidRPr="007377E9">
              <w:rPr>
                <w:rFonts w:ascii="Arial" w:eastAsia="Arial" w:hAnsi="Arial" w:cs="Arial"/>
                <w:sz w:val="20"/>
              </w:rPr>
              <w:t xml:space="preserve"> </w:t>
            </w:r>
          </w:p>
        </w:tc>
        <w:tc>
          <w:tcPr>
            <w:tcW w:w="1556" w:type="dxa"/>
            <w:vAlign w:val="center"/>
          </w:tcPr>
          <w:p w14:paraId="2BF3946B" w14:textId="77777777" w:rsidR="007377E9" w:rsidRPr="007377E9" w:rsidRDefault="007377E9" w:rsidP="002228BA">
            <w:pPr>
              <w:rPr>
                <w:rFonts w:ascii="Arial" w:eastAsia="Arial" w:hAnsi="Arial" w:cs="Arial"/>
                <w:sz w:val="20"/>
              </w:rPr>
            </w:pPr>
            <w:r w:rsidRPr="007377E9">
              <w:rPr>
                <w:rFonts w:ascii="Arial" w:eastAsia="Arial" w:hAnsi="Arial" w:cs="Arial"/>
                <w:sz w:val="20"/>
              </w:rPr>
              <w:t>20%</w:t>
            </w:r>
          </w:p>
        </w:tc>
        <w:tc>
          <w:tcPr>
            <w:tcW w:w="1556" w:type="dxa"/>
            <w:vMerge/>
            <w:vAlign w:val="center"/>
          </w:tcPr>
          <w:p w14:paraId="3A91A237" w14:textId="77777777" w:rsidR="007377E9" w:rsidRPr="007377E9" w:rsidRDefault="007377E9" w:rsidP="002228BA">
            <w:pPr>
              <w:widowControl w:val="0"/>
              <w:pBdr>
                <w:top w:val="nil"/>
                <w:left w:val="nil"/>
                <w:bottom w:val="nil"/>
                <w:right w:val="nil"/>
                <w:between w:val="nil"/>
              </w:pBdr>
              <w:spacing w:line="276" w:lineRule="auto"/>
              <w:rPr>
                <w:rFonts w:ascii="Arial" w:eastAsia="Arial" w:hAnsi="Arial" w:cs="Arial"/>
                <w:sz w:val="20"/>
              </w:rPr>
            </w:pPr>
          </w:p>
        </w:tc>
      </w:tr>
      <w:tr w:rsidR="007377E9" w:rsidRPr="007377E9" w14:paraId="49D02281" w14:textId="77777777" w:rsidTr="00DC3B73">
        <w:trPr>
          <w:trHeight w:val="85"/>
        </w:trPr>
        <w:tc>
          <w:tcPr>
            <w:tcW w:w="1554" w:type="dxa"/>
            <w:vMerge/>
            <w:vAlign w:val="center"/>
          </w:tcPr>
          <w:p w14:paraId="718DFE54" w14:textId="77777777" w:rsidR="007377E9" w:rsidRPr="007377E9" w:rsidRDefault="007377E9" w:rsidP="002228BA">
            <w:pPr>
              <w:widowControl w:val="0"/>
              <w:pBdr>
                <w:top w:val="nil"/>
                <w:left w:val="nil"/>
                <w:bottom w:val="nil"/>
                <w:right w:val="nil"/>
                <w:between w:val="nil"/>
              </w:pBdr>
              <w:spacing w:line="276" w:lineRule="auto"/>
              <w:rPr>
                <w:rFonts w:ascii="Arial" w:eastAsia="Arial" w:hAnsi="Arial" w:cs="Arial"/>
                <w:sz w:val="20"/>
              </w:rPr>
            </w:pPr>
          </w:p>
        </w:tc>
        <w:tc>
          <w:tcPr>
            <w:tcW w:w="1555" w:type="dxa"/>
            <w:vAlign w:val="center"/>
          </w:tcPr>
          <w:p w14:paraId="6F62E0FD" w14:textId="0B9D0193" w:rsidR="007377E9" w:rsidRPr="007377E9" w:rsidRDefault="007F4DD4" w:rsidP="002228BA">
            <w:pPr>
              <w:rPr>
                <w:rFonts w:ascii="Arial" w:eastAsia="Arial" w:hAnsi="Arial" w:cs="Arial"/>
                <w:sz w:val="20"/>
              </w:rPr>
            </w:pPr>
            <w:r>
              <w:rPr>
                <w:rFonts w:ascii="Arial" w:eastAsia="Arial" w:hAnsi="Arial" w:cs="Arial" w:hint="cs"/>
                <w:sz w:val="20"/>
                <w:rtl/>
              </w:rPr>
              <w:t>امتحان اخر الدورة</w:t>
            </w:r>
          </w:p>
        </w:tc>
        <w:tc>
          <w:tcPr>
            <w:tcW w:w="1556" w:type="dxa"/>
            <w:vAlign w:val="center"/>
          </w:tcPr>
          <w:p w14:paraId="3F5E36EE" w14:textId="77777777" w:rsidR="007377E9" w:rsidRPr="007377E9" w:rsidRDefault="007377E9" w:rsidP="002228BA">
            <w:pPr>
              <w:rPr>
                <w:rFonts w:ascii="Arial" w:eastAsia="Arial" w:hAnsi="Arial" w:cs="Arial"/>
                <w:sz w:val="20"/>
              </w:rPr>
            </w:pPr>
            <w:r w:rsidRPr="007377E9">
              <w:rPr>
                <w:rFonts w:ascii="Arial" w:eastAsia="Arial" w:hAnsi="Arial" w:cs="Arial"/>
                <w:sz w:val="20"/>
              </w:rPr>
              <w:t>60%</w:t>
            </w:r>
          </w:p>
        </w:tc>
        <w:tc>
          <w:tcPr>
            <w:tcW w:w="1556" w:type="dxa"/>
            <w:vMerge/>
            <w:vAlign w:val="center"/>
          </w:tcPr>
          <w:p w14:paraId="1C6E2D64" w14:textId="77777777" w:rsidR="007377E9" w:rsidRPr="007377E9" w:rsidRDefault="007377E9" w:rsidP="002228BA">
            <w:pPr>
              <w:widowControl w:val="0"/>
              <w:pBdr>
                <w:top w:val="nil"/>
                <w:left w:val="nil"/>
                <w:bottom w:val="nil"/>
                <w:right w:val="nil"/>
                <w:between w:val="nil"/>
              </w:pBdr>
              <w:spacing w:line="276" w:lineRule="auto"/>
              <w:rPr>
                <w:rFonts w:ascii="Arial" w:eastAsia="Arial" w:hAnsi="Arial" w:cs="Arial"/>
                <w:sz w:val="20"/>
              </w:rPr>
            </w:pPr>
          </w:p>
        </w:tc>
      </w:tr>
      <w:tr w:rsidR="007377E9" w:rsidRPr="007377E9" w14:paraId="447308A0" w14:textId="77777777" w:rsidTr="00DC3B73">
        <w:trPr>
          <w:trHeight w:val="128"/>
        </w:trPr>
        <w:tc>
          <w:tcPr>
            <w:tcW w:w="1554" w:type="dxa"/>
            <w:vMerge w:val="restart"/>
            <w:vAlign w:val="center"/>
          </w:tcPr>
          <w:p w14:paraId="50C88C26" w14:textId="22C24F51" w:rsidR="007377E9" w:rsidRPr="00466430" w:rsidRDefault="007F4DD4" w:rsidP="002228BA">
            <w:pPr>
              <w:rPr>
                <w:rFonts w:ascii="Arial" w:eastAsia="Arial" w:hAnsi="Arial" w:cs="Arial"/>
                <w:b/>
                <w:bCs/>
                <w:sz w:val="20"/>
              </w:rPr>
            </w:pPr>
            <w:r w:rsidRPr="00466430">
              <w:rPr>
                <w:rFonts w:ascii="Arial" w:eastAsia="Arial" w:hAnsi="Arial" w:cs="Arial" w:hint="cs"/>
                <w:b/>
                <w:bCs/>
                <w:sz w:val="20"/>
                <w:rtl/>
              </w:rPr>
              <w:t>الاستماع</w:t>
            </w:r>
          </w:p>
        </w:tc>
        <w:tc>
          <w:tcPr>
            <w:tcW w:w="1555" w:type="dxa"/>
            <w:vAlign w:val="center"/>
          </w:tcPr>
          <w:p w14:paraId="38B56D1D" w14:textId="4BDD2508" w:rsidR="007377E9" w:rsidRPr="007377E9" w:rsidRDefault="007F4DD4" w:rsidP="002228BA">
            <w:pPr>
              <w:rPr>
                <w:rFonts w:ascii="Arial" w:eastAsia="Arial" w:hAnsi="Arial" w:cs="Arial"/>
                <w:sz w:val="20"/>
              </w:rPr>
            </w:pPr>
            <w:r>
              <w:rPr>
                <w:rFonts w:ascii="Arial" w:eastAsia="Arial" w:hAnsi="Arial" w:cs="Arial" w:hint="cs"/>
                <w:sz w:val="20"/>
                <w:rtl/>
              </w:rPr>
              <w:t>امتحان منتصف الدورة</w:t>
            </w:r>
          </w:p>
        </w:tc>
        <w:tc>
          <w:tcPr>
            <w:tcW w:w="1556" w:type="dxa"/>
            <w:vAlign w:val="center"/>
          </w:tcPr>
          <w:p w14:paraId="2327CD2D" w14:textId="77777777" w:rsidR="007377E9" w:rsidRPr="007377E9" w:rsidRDefault="007377E9" w:rsidP="002228BA">
            <w:pPr>
              <w:rPr>
                <w:rFonts w:ascii="Arial" w:eastAsia="Arial" w:hAnsi="Arial" w:cs="Arial"/>
                <w:sz w:val="20"/>
              </w:rPr>
            </w:pPr>
            <w:r w:rsidRPr="007377E9">
              <w:rPr>
                <w:rFonts w:ascii="Arial" w:eastAsia="Arial" w:hAnsi="Arial" w:cs="Arial"/>
                <w:sz w:val="20"/>
              </w:rPr>
              <w:t>40%</w:t>
            </w:r>
          </w:p>
        </w:tc>
        <w:tc>
          <w:tcPr>
            <w:tcW w:w="1556" w:type="dxa"/>
            <w:vMerge w:val="restart"/>
            <w:vAlign w:val="center"/>
          </w:tcPr>
          <w:p w14:paraId="48F6F071" w14:textId="77777777" w:rsidR="007377E9" w:rsidRPr="007377E9" w:rsidRDefault="007377E9" w:rsidP="002228BA">
            <w:pPr>
              <w:rPr>
                <w:rFonts w:ascii="Arial" w:eastAsia="Arial" w:hAnsi="Arial" w:cs="Arial"/>
                <w:sz w:val="20"/>
              </w:rPr>
            </w:pPr>
            <w:r w:rsidRPr="007377E9">
              <w:rPr>
                <w:rFonts w:ascii="Arial" w:eastAsia="Arial" w:hAnsi="Arial" w:cs="Arial"/>
                <w:sz w:val="20"/>
              </w:rPr>
              <w:t>15%</w:t>
            </w:r>
          </w:p>
        </w:tc>
      </w:tr>
      <w:tr w:rsidR="007377E9" w:rsidRPr="007377E9" w14:paraId="1D6EB270" w14:textId="77777777" w:rsidTr="00DC3B73">
        <w:trPr>
          <w:trHeight w:val="127"/>
        </w:trPr>
        <w:tc>
          <w:tcPr>
            <w:tcW w:w="1554" w:type="dxa"/>
            <w:vMerge/>
            <w:vAlign w:val="center"/>
          </w:tcPr>
          <w:p w14:paraId="0C1EB958" w14:textId="77777777" w:rsidR="007377E9" w:rsidRPr="007377E9" w:rsidRDefault="007377E9" w:rsidP="002228BA">
            <w:pPr>
              <w:widowControl w:val="0"/>
              <w:pBdr>
                <w:top w:val="nil"/>
                <w:left w:val="nil"/>
                <w:bottom w:val="nil"/>
                <w:right w:val="nil"/>
                <w:between w:val="nil"/>
              </w:pBdr>
              <w:spacing w:line="276" w:lineRule="auto"/>
              <w:rPr>
                <w:rFonts w:ascii="Arial" w:eastAsia="Arial" w:hAnsi="Arial" w:cs="Arial"/>
                <w:sz w:val="20"/>
              </w:rPr>
            </w:pPr>
          </w:p>
        </w:tc>
        <w:tc>
          <w:tcPr>
            <w:tcW w:w="1555" w:type="dxa"/>
            <w:vAlign w:val="center"/>
          </w:tcPr>
          <w:p w14:paraId="11B928EF" w14:textId="36A8891D" w:rsidR="007377E9" w:rsidRPr="007377E9" w:rsidRDefault="007F4DD4" w:rsidP="002228BA">
            <w:pPr>
              <w:rPr>
                <w:rFonts w:ascii="Arial" w:eastAsia="Arial" w:hAnsi="Arial" w:cs="Arial"/>
                <w:sz w:val="20"/>
              </w:rPr>
            </w:pPr>
            <w:r>
              <w:rPr>
                <w:rFonts w:ascii="Arial" w:eastAsia="Arial" w:hAnsi="Arial" w:cs="Arial" w:hint="cs"/>
                <w:sz w:val="20"/>
                <w:rtl/>
              </w:rPr>
              <w:t>امتحان اخر الدورة</w:t>
            </w:r>
          </w:p>
        </w:tc>
        <w:tc>
          <w:tcPr>
            <w:tcW w:w="1556" w:type="dxa"/>
            <w:vAlign w:val="center"/>
          </w:tcPr>
          <w:p w14:paraId="076402A3" w14:textId="77777777" w:rsidR="007377E9" w:rsidRPr="007377E9" w:rsidRDefault="007377E9" w:rsidP="002228BA">
            <w:pPr>
              <w:rPr>
                <w:rFonts w:ascii="Arial" w:eastAsia="Arial" w:hAnsi="Arial" w:cs="Arial"/>
                <w:sz w:val="20"/>
              </w:rPr>
            </w:pPr>
            <w:r w:rsidRPr="007377E9">
              <w:rPr>
                <w:rFonts w:ascii="Arial" w:eastAsia="Arial" w:hAnsi="Arial" w:cs="Arial"/>
                <w:sz w:val="20"/>
              </w:rPr>
              <w:t>60%</w:t>
            </w:r>
          </w:p>
        </w:tc>
        <w:tc>
          <w:tcPr>
            <w:tcW w:w="1556" w:type="dxa"/>
            <w:vMerge/>
            <w:vAlign w:val="center"/>
          </w:tcPr>
          <w:p w14:paraId="22C5E854" w14:textId="77777777" w:rsidR="007377E9" w:rsidRPr="007377E9" w:rsidRDefault="007377E9" w:rsidP="002228BA">
            <w:pPr>
              <w:widowControl w:val="0"/>
              <w:pBdr>
                <w:top w:val="nil"/>
                <w:left w:val="nil"/>
                <w:bottom w:val="nil"/>
                <w:right w:val="nil"/>
                <w:between w:val="nil"/>
              </w:pBdr>
              <w:spacing w:line="276" w:lineRule="auto"/>
              <w:rPr>
                <w:rFonts w:ascii="Arial" w:eastAsia="Arial" w:hAnsi="Arial" w:cs="Arial"/>
                <w:sz w:val="20"/>
              </w:rPr>
            </w:pPr>
          </w:p>
        </w:tc>
      </w:tr>
      <w:tr w:rsidR="007377E9" w:rsidRPr="007377E9" w14:paraId="7D8DAF82" w14:textId="77777777" w:rsidTr="00DC3B73">
        <w:trPr>
          <w:trHeight w:val="128"/>
        </w:trPr>
        <w:tc>
          <w:tcPr>
            <w:tcW w:w="1554" w:type="dxa"/>
            <w:vMerge w:val="restart"/>
            <w:vAlign w:val="center"/>
          </w:tcPr>
          <w:p w14:paraId="3AC036F3" w14:textId="6C60F6DD" w:rsidR="007377E9" w:rsidRPr="00466430" w:rsidRDefault="007F4DD4" w:rsidP="002228BA">
            <w:pPr>
              <w:rPr>
                <w:rFonts w:ascii="Arial" w:eastAsia="Arial" w:hAnsi="Arial" w:cs="Arial"/>
                <w:b/>
                <w:bCs/>
                <w:sz w:val="20"/>
              </w:rPr>
            </w:pPr>
            <w:r w:rsidRPr="00466430">
              <w:rPr>
                <w:rFonts w:ascii="Arial" w:eastAsia="Arial" w:hAnsi="Arial" w:cs="Arial" w:hint="cs"/>
                <w:b/>
                <w:bCs/>
                <w:sz w:val="20"/>
                <w:rtl/>
              </w:rPr>
              <w:t>القراءة</w:t>
            </w:r>
          </w:p>
        </w:tc>
        <w:tc>
          <w:tcPr>
            <w:tcW w:w="1555" w:type="dxa"/>
            <w:vAlign w:val="center"/>
          </w:tcPr>
          <w:p w14:paraId="7B08CDF5" w14:textId="770162E8" w:rsidR="007377E9" w:rsidRPr="007377E9" w:rsidRDefault="007F4DD4" w:rsidP="002228BA">
            <w:pPr>
              <w:rPr>
                <w:rFonts w:ascii="Arial" w:eastAsia="Arial" w:hAnsi="Arial" w:cs="Arial"/>
                <w:sz w:val="20"/>
              </w:rPr>
            </w:pPr>
            <w:r>
              <w:rPr>
                <w:rFonts w:ascii="Arial" w:eastAsia="Arial" w:hAnsi="Arial" w:cs="Arial" w:hint="cs"/>
                <w:sz w:val="20"/>
                <w:rtl/>
              </w:rPr>
              <w:t>امتحان منتصف الدورة</w:t>
            </w:r>
          </w:p>
        </w:tc>
        <w:tc>
          <w:tcPr>
            <w:tcW w:w="1556" w:type="dxa"/>
            <w:vAlign w:val="center"/>
          </w:tcPr>
          <w:p w14:paraId="1BD22D5D" w14:textId="77777777" w:rsidR="007377E9" w:rsidRPr="007377E9" w:rsidRDefault="007377E9" w:rsidP="002228BA">
            <w:pPr>
              <w:rPr>
                <w:rFonts w:ascii="Arial" w:eastAsia="Arial" w:hAnsi="Arial" w:cs="Arial"/>
                <w:sz w:val="20"/>
              </w:rPr>
            </w:pPr>
            <w:r w:rsidRPr="007377E9">
              <w:rPr>
                <w:rFonts w:ascii="Arial" w:eastAsia="Arial" w:hAnsi="Arial" w:cs="Arial"/>
                <w:sz w:val="20"/>
              </w:rPr>
              <w:t>40%</w:t>
            </w:r>
          </w:p>
        </w:tc>
        <w:tc>
          <w:tcPr>
            <w:tcW w:w="1556" w:type="dxa"/>
            <w:vMerge w:val="restart"/>
            <w:vAlign w:val="center"/>
          </w:tcPr>
          <w:p w14:paraId="6922F7EA" w14:textId="77777777" w:rsidR="007377E9" w:rsidRPr="007377E9" w:rsidRDefault="007377E9" w:rsidP="002228BA">
            <w:pPr>
              <w:rPr>
                <w:rFonts w:ascii="Arial" w:eastAsia="Arial" w:hAnsi="Arial" w:cs="Arial"/>
                <w:sz w:val="20"/>
              </w:rPr>
            </w:pPr>
            <w:r w:rsidRPr="007377E9">
              <w:rPr>
                <w:rFonts w:ascii="Arial" w:eastAsia="Arial" w:hAnsi="Arial" w:cs="Arial"/>
                <w:sz w:val="20"/>
              </w:rPr>
              <w:t>15%</w:t>
            </w:r>
          </w:p>
        </w:tc>
      </w:tr>
      <w:tr w:rsidR="007377E9" w:rsidRPr="007377E9" w14:paraId="709BE21B" w14:textId="77777777" w:rsidTr="00DC3B73">
        <w:trPr>
          <w:trHeight w:val="127"/>
        </w:trPr>
        <w:tc>
          <w:tcPr>
            <w:tcW w:w="1554" w:type="dxa"/>
            <w:vMerge/>
            <w:vAlign w:val="center"/>
          </w:tcPr>
          <w:p w14:paraId="3F9316D2" w14:textId="77777777" w:rsidR="007377E9" w:rsidRPr="007377E9" w:rsidRDefault="007377E9" w:rsidP="002228BA">
            <w:pPr>
              <w:widowControl w:val="0"/>
              <w:pBdr>
                <w:top w:val="nil"/>
                <w:left w:val="nil"/>
                <w:bottom w:val="nil"/>
                <w:right w:val="nil"/>
                <w:between w:val="nil"/>
              </w:pBdr>
              <w:spacing w:line="276" w:lineRule="auto"/>
              <w:rPr>
                <w:rFonts w:ascii="Arial" w:eastAsia="Arial" w:hAnsi="Arial" w:cs="Arial"/>
                <w:sz w:val="20"/>
              </w:rPr>
            </w:pPr>
          </w:p>
        </w:tc>
        <w:tc>
          <w:tcPr>
            <w:tcW w:w="1555" w:type="dxa"/>
            <w:vAlign w:val="center"/>
          </w:tcPr>
          <w:p w14:paraId="08DF553A" w14:textId="0CA38B06" w:rsidR="007377E9" w:rsidRPr="007377E9" w:rsidRDefault="007F4DD4" w:rsidP="002228BA">
            <w:pPr>
              <w:rPr>
                <w:rFonts w:ascii="Arial" w:eastAsia="Arial" w:hAnsi="Arial" w:cs="Arial"/>
                <w:sz w:val="20"/>
              </w:rPr>
            </w:pPr>
            <w:r>
              <w:rPr>
                <w:rFonts w:ascii="Arial" w:eastAsia="Arial" w:hAnsi="Arial" w:cs="Arial" w:hint="cs"/>
                <w:sz w:val="20"/>
                <w:rtl/>
              </w:rPr>
              <w:t>امتحان اخر الدورة</w:t>
            </w:r>
          </w:p>
        </w:tc>
        <w:tc>
          <w:tcPr>
            <w:tcW w:w="1556" w:type="dxa"/>
            <w:vAlign w:val="center"/>
          </w:tcPr>
          <w:p w14:paraId="7AD54ADD" w14:textId="77777777" w:rsidR="007377E9" w:rsidRPr="007377E9" w:rsidRDefault="007377E9" w:rsidP="002228BA">
            <w:pPr>
              <w:rPr>
                <w:rFonts w:ascii="Arial" w:eastAsia="Arial" w:hAnsi="Arial" w:cs="Arial"/>
                <w:sz w:val="20"/>
              </w:rPr>
            </w:pPr>
            <w:r w:rsidRPr="007377E9">
              <w:rPr>
                <w:rFonts w:ascii="Arial" w:eastAsia="Arial" w:hAnsi="Arial" w:cs="Arial"/>
                <w:sz w:val="20"/>
              </w:rPr>
              <w:t>60%</w:t>
            </w:r>
          </w:p>
        </w:tc>
        <w:tc>
          <w:tcPr>
            <w:tcW w:w="1556" w:type="dxa"/>
            <w:vMerge/>
            <w:vAlign w:val="center"/>
          </w:tcPr>
          <w:p w14:paraId="63A5F459" w14:textId="77777777" w:rsidR="007377E9" w:rsidRPr="007377E9" w:rsidRDefault="007377E9" w:rsidP="002228BA">
            <w:pPr>
              <w:widowControl w:val="0"/>
              <w:pBdr>
                <w:top w:val="nil"/>
                <w:left w:val="nil"/>
                <w:bottom w:val="nil"/>
                <w:right w:val="nil"/>
                <w:between w:val="nil"/>
              </w:pBdr>
              <w:spacing w:line="276" w:lineRule="auto"/>
              <w:rPr>
                <w:rFonts w:ascii="Arial" w:eastAsia="Arial" w:hAnsi="Arial" w:cs="Arial"/>
                <w:sz w:val="20"/>
              </w:rPr>
            </w:pPr>
          </w:p>
        </w:tc>
      </w:tr>
      <w:tr w:rsidR="007377E9" w:rsidRPr="007377E9" w14:paraId="09A44E57" w14:textId="77777777" w:rsidTr="00DC3B73">
        <w:trPr>
          <w:trHeight w:val="128"/>
        </w:trPr>
        <w:tc>
          <w:tcPr>
            <w:tcW w:w="1554" w:type="dxa"/>
            <w:vMerge w:val="restart"/>
            <w:vAlign w:val="center"/>
          </w:tcPr>
          <w:p w14:paraId="273E159A" w14:textId="1A777A73" w:rsidR="007377E9" w:rsidRPr="00466430" w:rsidRDefault="007F4DD4" w:rsidP="002228BA">
            <w:pPr>
              <w:rPr>
                <w:rFonts w:ascii="Arial" w:eastAsia="Arial" w:hAnsi="Arial" w:cs="Arial"/>
                <w:b/>
                <w:bCs/>
                <w:sz w:val="20"/>
              </w:rPr>
            </w:pPr>
            <w:r w:rsidRPr="00466430">
              <w:rPr>
                <w:rFonts w:ascii="Arial" w:eastAsia="Arial" w:hAnsi="Arial" w:cs="Arial" w:hint="cs"/>
                <w:b/>
                <w:bCs/>
                <w:sz w:val="20"/>
                <w:rtl/>
              </w:rPr>
              <w:t>التحدث</w:t>
            </w:r>
          </w:p>
        </w:tc>
        <w:tc>
          <w:tcPr>
            <w:tcW w:w="1555" w:type="dxa"/>
            <w:vAlign w:val="center"/>
          </w:tcPr>
          <w:p w14:paraId="13CF8F16" w14:textId="24A2DC93" w:rsidR="007377E9" w:rsidRPr="007377E9" w:rsidRDefault="007F4DD4" w:rsidP="002228BA">
            <w:pPr>
              <w:rPr>
                <w:rFonts w:ascii="Arial" w:eastAsia="Arial" w:hAnsi="Arial" w:cs="Arial"/>
                <w:sz w:val="20"/>
              </w:rPr>
            </w:pPr>
            <w:r>
              <w:rPr>
                <w:rFonts w:ascii="Arial" w:eastAsia="Arial" w:hAnsi="Arial" w:cs="Arial" w:hint="cs"/>
                <w:sz w:val="20"/>
                <w:rtl/>
              </w:rPr>
              <w:t>امتحان منتصف الدورة</w:t>
            </w:r>
          </w:p>
        </w:tc>
        <w:tc>
          <w:tcPr>
            <w:tcW w:w="1556" w:type="dxa"/>
            <w:vAlign w:val="center"/>
          </w:tcPr>
          <w:p w14:paraId="1CB1062D" w14:textId="77777777" w:rsidR="007377E9" w:rsidRPr="007377E9" w:rsidRDefault="007377E9" w:rsidP="002228BA">
            <w:pPr>
              <w:rPr>
                <w:rFonts w:ascii="Arial" w:eastAsia="Arial" w:hAnsi="Arial" w:cs="Arial"/>
                <w:sz w:val="20"/>
              </w:rPr>
            </w:pPr>
            <w:r w:rsidRPr="007377E9">
              <w:rPr>
                <w:rFonts w:ascii="Arial" w:eastAsia="Arial" w:hAnsi="Arial" w:cs="Arial"/>
                <w:sz w:val="20"/>
              </w:rPr>
              <w:t>40%</w:t>
            </w:r>
          </w:p>
        </w:tc>
        <w:tc>
          <w:tcPr>
            <w:tcW w:w="1556" w:type="dxa"/>
            <w:vMerge w:val="restart"/>
            <w:vAlign w:val="center"/>
          </w:tcPr>
          <w:p w14:paraId="4E46B541" w14:textId="77777777" w:rsidR="007377E9" w:rsidRPr="007377E9" w:rsidRDefault="007377E9" w:rsidP="002228BA">
            <w:pPr>
              <w:rPr>
                <w:rFonts w:ascii="Arial" w:eastAsia="Arial" w:hAnsi="Arial" w:cs="Arial"/>
                <w:sz w:val="20"/>
              </w:rPr>
            </w:pPr>
            <w:r w:rsidRPr="007377E9">
              <w:rPr>
                <w:rFonts w:ascii="Arial" w:eastAsia="Arial" w:hAnsi="Arial" w:cs="Arial"/>
                <w:sz w:val="20"/>
              </w:rPr>
              <w:t>15%</w:t>
            </w:r>
          </w:p>
        </w:tc>
      </w:tr>
      <w:tr w:rsidR="007377E9" w:rsidRPr="007377E9" w14:paraId="3CEE93CF" w14:textId="77777777" w:rsidTr="00DC3B73">
        <w:trPr>
          <w:trHeight w:val="127"/>
        </w:trPr>
        <w:tc>
          <w:tcPr>
            <w:tcW w:w="1554" w:type="dxa"/>
            <w:vMerge/>
            <w:vAlign w:val="center"/>
          </w:tcPr>
          <w:p w14:paraId="7F5E1D45" w14:textId="77777777" w:rsidR="007377E9" w:rsidRPr="007377E9" w:rsidRDefault="007377E9" w:rsidP="002228BA">
            <w:pPr>
              <w:widowControl w:val="0"/>
              <w:pBdr>
                <w:top w:val="nil"/>
                <w:left w:val="nil"/>
                <w:bottom w:val="nil"/>
                <w:right w:val="nil"/>
                <w:between w:val="nil"/>
              </w:pBdr>
              <w:spacing w:line="276" w:lineRule="auto"/>
              <w:rPr>
                <w:rFonts w:ascii="Arial" w:eastAsia="Arial" w:hAnsi="Arial" w:cs="Arial"/>
                <w:sz w:val="20"/>
              </w:rPr>
            </w:pPr>
          </w:p>
        </w:tc>
        <w:tc>
          <w:tcPr>
            <w:tcW w:w="1555" w:type="dxa"/>
            <w:vAlign w:val="center"/>
          </w:tcPr>
          <w:p w14:paraId="5895CCB6" w14:textId="5426E771" w:rsidR="007377E9" w:rsidRPr="007377E9" w:rsidRDefault="007F4DD4" w:rsidP="002228BA">
            <w:pPr>
              <w:rPr>
                <w:rFonts w:ascii="Arial" w:eastAsia="Arial" w:hAnsi="Arial" w:cs="Arial"/>
                <w:sz w:val="20"/>
              </w:rPr>
            </w:pPr>
            <w:r>
              <w:rPr>
                <w:rFonts w:ascii="Arial" w:eastAsia="Arial" w:hAnsi="Arial" w:cs="Arial" w:hint="cs"/>
                <w:sz w:val="20"/>
                <w:rtl/>
              </w:rPr>
              <w:t>امتحان اخر الدورة</w:t>
            </w:r>
          </w:p>
        </w:tc>
        <w:tc>
          <w:tcPr>
            <w:tcW w:w="1556" w:type="dxa"/>
            <w:vAlign w:val="center"/>
          </w:tcPr>
          <w:p w14:paraId="05DB4AA5" w14:textId="77777777" w:rsidR="007377E9" w:rsidRPr="007377E9" w:rsidRDefault="007377E9" w:rsidP="002228BA">
            <w:pPr>
              <w:rPr>
                <w:rFonts w:ascii="Arial" w:eastAsia="Arial" w:hAnsi="Arial" w:cs="Arial"/>
                <w:sz w:val="20"/>
              </w:rPr>
            </w:pPr>
            <w:r w:rsidRPr="007377E9">
              <w:rPr>
                <w:rFonts w:ascii="Arial" w:eastAsia="Arial" w:hAnsi="Arial" w:cs="Arial"/>
                <w:sz w:val="20"/>
              </w:rPr>
              <w:t>60%</w:t>
            </w:r>
          </w:p>
        </w:tc>
        <w:tc>
          <w:tcPr>
            <w:tcW w:w="1556" w:type="dxa"/>
            <w:vMerge/>
            <w:vAlign w:val="center"/>
          </w:tcPr>
          <w:p w14:paraId="48CB5E54" w14:textId="77777777" w:rsidR="007377E9" w:rsidRPr="007377E9" w:rsidRDefault="007377E9" w:rsidP="002228BA">
            <w:pPr>
              <w:widowControl w:val="0"/>
              <w:pBdr>
                <w:top w:val="nil"/>
                <w:left w:val="nil"/>
                <w:bottom w:val="nil"/>
                <w:right w:val="nil"/>
                <w:between w:val="nil"/>
              </w:pBdr>
              <w:spacing w:line="276" w:lineRule="auto"/>
              <w:rPr>
                <w:rFonts w:ascii="Arial" w:eastAsia="Arial" w:hAnsi="Arial" w:cs="Arial"/>
                <w:sz w:val="20"/>
              </w:rPr>
            </w:pPr>
          </w:p>
        </w:tc>
      </w:tr>
      <w:tr w:rsidR="007377E9" w:rsidRPr="007377E9" w14:paraId="2BED186F" w14:textId="77777777" w:rsidTr="00DC3B73">
        <w:trPr>
          <w:trHeight w:val="128"/>
        </w:trPr>
        <w:tc>
          <w:tcPr>
            <w:tcW w:w="1554" w:type="dxa"/>
            <w:vMerge w:val="restart"/>
            <w:vAlign w:val="center"/>
          </w:tcPr>
          <w:p w14:paraId="27A93721" w14:textId="72F768E3" w:rsidR="007377E9" w:rsidRPr="00466430" w:rsidRDefault="007F4DD4" w:rsidP="002228BA">
            <w:pPr>
              <w:rPr>
                <w:rFonts w:ascii="Arial" w:eastAsia="Arial" w:hAnsi="Arial" w:cs="Arial"/>
                <w:b/>
                <w:bCs/>
                <w:sz w:val="20"/>
              </w:rPr>
            </w:pPr>
            <w:r w:rsidRPr="00466430">
              <w:rPr>
                <w:rFonts w:ascii="Arial" w:eastAsia="Arial" w:hAnsi="Arial" w:cs="Arial" w:hint="cs"/>
                <w:b/>
                <w:bCs/>
                <w:sz w:val="20"/>
                <w:rtl/>
              </w:rPr>
              <w:t>الكتابة</w:t>
            </w:r>
          </w:p>
        </w:tc>
        <w:tc>
          <w:tcPr>
            <w:tcW w:w="1555" w:type="dxa"/>
            <w:vAlign w:val="center"/>
          </w:tcPr>
          <w:p w14:paraId="21B4B90B" w14:textId="4448252D" w:rsidR="007377E9" w:rsidRPr="007377E9" w:rsidRDefault="007F4DD4" w:rsidP="002228BA">
            <w:pPr>
              <w:rPr>
                <w:rFonts w:ascii="Arial" w:eastAsia="Arial" w:hAnsi="Arial" w:cs="Arial"/>
                <w:sz w:val="20"/>
              </w:rPr>
            </w:pPr>
            <w:r>
              <w:rPr>
                <w:rFonts w:ascii="Arial" w:eastAsia="Arial" w:hAnsi="Arial" w:cs="Arial" w:hint="cs"/>
                <w:sz w:val="20"/>
                <w:rtl/>
              </w:rPr>
              <w:t>امتحان منتصف الدورة</w:t>
            </w:r>
          </w:p>
        </w:tc>
        <w:tc>
          <w:tcPr>
            <w:tcW w:w="1556" w:type="dxa"/>
            <w:vAlign w:val="center"/>
          </w:tcPr>
          <w:p w14:paraId="2D2B9C7C" w14:textId="77777777" w:rsidR="007377E9" w:rsidRPr="007377E9" w:rsidRDefault="007377E9" w:rsidP="002228BA">
            <w:pPr>
              <w:rPr>
                <w:rFonts w:ascii="Arial" w:eastAsia="Arial" w:hAnsi="Arial" w:cs="Arial"/>
                <w:sz w:val="20"/>
              </w:rPr>
            </w:pPr>
            <w:r w:rsidRPr="007377E9">
              <w:rPr>
                <w:rFonts w:ascii="Arial" w:eastAsia="Arial" w:hAnsi="Arial" w:cs="Arial"/>
                <w:sz w:val="20"/>
              </w:rPr>
              <w:t>40%</w:t>
            </w:r>
          </w:p>
        </w:tc>
        <w:tc>
          <w:tcPr>
            <w:tcW w:w="1556" w:type="dxa"/>
            <w:vMerge w:val="restart"/>
            <w:vAlign w:val="center"/>
          </w:tcPr>
          <w:p w14:paraId="7D1F1171" w14:textId="77777777" w:rsidR="007377E9" w:rsidRPr="007377E9" w:rsidRDefault="007377E9" w:rsidP="002228BA">
            <w:pPr>
              <w:rPr>
                <w:rFonts w:ascii="Arial" w:eastAsia="Arial" w:hAnsi="Arial" w:cs="Arial"/>
                <w:sz w:val="20"/>
              </w:rPr>
            </w:pPr>
            <w:r w:rsidRPr="007377E9">
              <w:rPr>
                <w:rFonts w:ascii="Arial" w:eastAsia="Arial" w:hAnsi="Arial" w:cs="Arial"/>
                <w:sz w:val="20"/>
              </w:rPr>
              <w:t>15%</w:t>
            </w:r>
          </w:p>
        </w:tc>
      </w:tr>
      <w:tr w:rsidR="007377E9" w:rsidRPr="007377E9" w14:paraId="716D84F3" w14:textId="77777777" w:rsidTr="00DC3B73">
        <w:trPr>
          <w:trHeight w:val="127"/>
        </w:trPr>
        <w:tc>
          <w:tcPr>
            <w:tcW w:w="1554" w:type="dxa"/>
            <w:vMerge/>
          </w:tcPr>
          <w:p w14:paraId="41CF21E2" w14:textId="77777777" w:rsidR="007377E9" w:rsidRPr="007377E9" w:rsidRDefault="007377E9" w:rsidP="002228BA">
            <w:pPr>
              <w:widowControl w:val="0"/>
              <w:pBdr>
                <w:top w:val="nil"/>
                <w:left w:val="nil"/>
                <w:bottom w:val="nil"/>
                <w:right w:val="nil"/>
                <w:between w:val="nil"/>
              </w:pBdr>
              <w:spacing w:line="276" w:lineRule="auto"/>
              <w:rPr>
                <w:rFonts w:ascii="Arial" w:eastAsia="Arial" w:hAnsi="Arial" w:cs="Arial"/>
                <w:sz w:val="20"/>
              </w:rPr>
            </w:pPr>
          </w:p>
        </w:tc>
        <w:tc>
          <w:tcPr>
            <w:tcW w:w="1555" w:type="dxa"/>
          </w:tcPr>
          <w:p w14:paraId="4253A07C" w14:textId="0692EED0" w:rsidR="007377E9" w:rsidRPr="007377E9" w:rsidRDefault="007F4DD4" w:rsidP="002228BA">
            <w:pPr>
              <w:rPr>
                <w:rFonts w:ascii="Arial" w:eastAsia="Arial" w:hAnsi="Arial" w:cs="Arial"/>
                <w:sz w:val="20"/>
              </w:rPr>
            </w:pPr>
            <w:r>
              <w:rPr>
                <w:rFonts w:ascii="Arial" w:eastAsia="Arial" w:hAnsi="Arial" w:cs="Arial" w:hint="cs"/>
                <w:sz w:val="20"/>
                <w:rtl/>
              </w:rPr>
              <w:t>امتحان اخر الدورة</w:t>
            </w:r>
          </w:p>
        </w:tc>
        <w:tc>
          <w:tcPr>
            <w:tcW w:w="1556" w:type="dxa"/>
          </w:tcPr>
          <w:p w14:paraId="1D409688" w14:textId="77777777" w:rsidR="007377E9" w:rsidRPr="007377E9" w:rsidRDefault="007377E9" w:rsidP="002228BA">
            <w:pPr>
              <w:rPr>
                <w:rFonts w:ascii="Arial" w:eastAsia="Arial" w:hAnsi="Arial" w:cs="Arial"/>
                <w:sz w:val="20"/>
              </w:rPr>
            </w:pPr>
            <w:r w:rsidRPr="007377E9">
              <w:rPr>
                <w:rFonts w:ascii="Arial" w:eastAsia="Arial" w:hAnsi="Arial" w:cs="Arial"/>
                <w:sz w:val="20"/>
              </w:rPr>
              <w:t>60%</w:t>
            </w:r>
          </w:p>
        </w:tc>
        <w:tc>
          <w:tcPr>
            <w:tcW w:w="1556" w:type="dxa"/>
            <w:vMerge/>
          </w:tcPr>
          <w:p w14:paraId="51DB9EF2" w14:textId="77777777" w:rsidR="007377E9" w:rsidRPr="007377E9" w:rsidRDefault="007377E9" w:rsidP="002228BA">
            <w:pPr>
              <w:widowControl w:val="0"/>
              <w:pBdr>
                <w:top w:val="nil"/>
                <w:left w:val="nil"/>
                <w:bottom w:val="nil"/>
                <w:right w:val="nil"/>
                <w:between w:val="nil"/>
              </w:pBdr>
              <w:spacing w:line="276" w:lineRule="auto"/>
              <w:rPr>
                <w:rFonts w:ascii="Arial" w:eastAsia="Arial" w:hAnsi="Arial" w:cs="Arial"/>
                <w:sz w:val="20"/>
              </w:rPr>
            </w:pPr>
          </w:p>
        </w:tc>
      </w:tr>
    </w:tbl>
    <w:p w14:paraId="0C62204A" w14:textId="77777777" w:rsidR="00DC3B73" w:rsidRPr="00466430" w:rsidRDefault="00DC3B73" w:rsidP="00EC09D2">
      <w:pPr>
        <w:spacing w:line="360" w:lineRule="auto"/>
        <w:jc w:val="right"/>
        <w:rPr>
          <w:rFonts w:ascii="Arial" w:hAnsi="Arial" w:cs="Arial"/>
          <w:b/>
          <w:bCs/>
          <w:color w:val="171717" w:themeColor="background2" w:themeShade="1A"/>
          <w:sz w:val="32"/>
          <w:szCs w:val="32"/>
          <w:rtl/>
          <w:lang w:val="tr-TR"/>
        </w:rPr>
      </w:pPr>
      <w:r w:rsidRPr="00466430">
        <w:rPr>
          <w:b/>
          <w:bCs/>
          <w:sz w:val="32"/>
          <w:szCs w:val="32"/>
          <w:rtl/>
        </w:rPr>
        <w:lastRenderedPageBreak/>
        <w:t>حالة النجاح</w:t>
      </w:r>
      <w:r w:rsidRPr="00466430">
        <w:rPr>
          <w:rFonts w:ascii="Arial" w:hAnsi="Arial" w:cs="Arial"/>
          <w:b/>
          <w:bCs/>
          <w:color w:val="171717" w:themeColor="background2" w:themeShade="1A"/>
          <w:sz w:val="32"/>
          <w:szCs w:val="32"/>
          <w:lang w:val="tr-TR"/>
        </w:rPr>
        <w:t xml:space="preserve"> </w:t>
      </w:r>
    </w:p>
    <w:p w14:paraId="7D6F3009" w14:textId="77777777" w:rsidR="00274BFA" w:rsidRDefault="00274BFA" w:rsidP="00EC09D2">
      <w:pPr>
        <w:jc w:val="right"/>
      </w:pPr>
      <w:r>
        <w:rPr>
          <w:rtl/>
        </w:rPr>
        <w:t>إذا نجح الطلاب الذين سجلوا للتو في القسم الذي لغة تدريسه هي اللغة الإنجليزية في امتحان الكفاءة أو في الامتحانات خلال العام الدراسي، فسيتم إعفاؤهم من برنامج</w:t>
      </w:r>
      <w:r>
        <w:t xml:space="preserve"> EPP.</w:t>
      </w:r>
    </w:p>
    <w:p w14:paraId="2D92C3DB" w14:textId="77777777" w:rsidR="00274BFA" w:rsidRDefault="00274BFA" w:rsidP="00EC09D2">
      <w:pPr>
        <w:jc w:val="right"/>
      </w:pPr>
      <w:r>
        <w:rPr>
          <w:rtl/>
        </w:rPr>
        <w:t>إذا فشل الطلاب الذين كانت لغة تعليمهم هي اللغة الإنجليزية، فإنهم يواصلون الدراسة في</w:t>
      </w:r>
      <w:r>
        <w:t xml:space="preserve"> EPP </w:t>
      </w:r>
      <w:r>
        <w:rPr>
          <w:rtl/>
        </w:rPr>
        <w:t>مرة أخرى، ولكن إذا فشلوا في</w:t>
      </w:r>
      <w:r>
        <w:t xml:space="preserve"> EPP، </w:t>
      </w:r>
      <w:r>
        <w:rPr>
          <w:rtl/>
        </w:rPr>
        <w:t>فسيتم منحهم الحق في حضور اختبارات الكفاءة التي تعقد ثلاث مرات في السنة دون حضور الفصول الدراسية. يجب على هؤلاء الطلاب التقدم إلى كلية اللغات الأجنبية قبل 5 أيام على الأقل قبل الامتحان من أجل حضور الامتحان</w:t>
      </w:r>
      <w:r>
        <w:t>.</w:t>
      </w:r>
    </w:p>
    <w:p w14:paraId="67AB79A9" w14:textId="006DBBCD" w:rsidR="00AE11DC" w:rsidRPr="00AE11DC" w:rsidRDefault="00274BFA" w:rsidP="00EC09D2">
      <w:pPr>
        <w:jc w:val="right"/>
        <w:rPr>
          <w:rFonts w:ascii="Arial" w:hAnsi="Arial" w:cs="Arial"/>
          <w:color w:val="0070C0"/>
          <w:sz w:val="20"/>
          <w:szCs w:val="20"/>
          <w:lang w:val="tr-TR"/>
        </w:rPr>
      </w:pPr>
      <w:r>
        <w:rPr>
          <w:rtl/>
        </w:rPr>
        <w:t>الطلاب غير الناجحين والمسجلين في برامج البكالوريوس التي تستخدم اللغة الإنجليزية كوسيلة للتعليم لا يمكنهم تمديد تعليمهم في الصف التحضيري للغة الإنجليزية لأكثر من أربعة فصول دراسية. في حالة الرسوب في الصف التحضيري، يكون لدى الطلاب خيار، إذا رغبوا، في أن يتم وضعهم من قبل</w:t>
      </w:r>
      <w:r>
        <w:t xml:space="preserve"> ÖSYM </w:t>
      </w:r>
      <w:r>
        <w:rPr>
          <w:rtl/>
        </w:rPr>
        <w:t>في الأقسام التي يطلبونها، بناءً على درجات الالتحاق بالجامعة، بشرط ألا يكون الحد الأدنى من الدرجات أقل من الدرجة الأساسية للتعليم العالي المؤسسات التي تقدم التعليم باللغة التركية. ويكون الطالب مسؤولاً عن متابعة هذه العملية</w:t>
      </w:r>
      <w:r w:rsidR="00EC09D2">
        <w:rPr>
          <w:rFonts w:hint="cs"/>
          <w:rtl/>
        </w:rPr>
        <w:t>.</w:t>
      </w:r>
    </w:p>
    <w:p w14:paraId="3867472D" w14:textId="77777777" w:rsidR="00AE11DC" w:rsidRPr="00AE11DC" w:rsidRDefault="00AE11DC" w:rsidP="00AE11DC">
      <w:pPr>
        <w:rPr>
          <w:rFonts w:ascii="Arial" w:hAnsi="Arial" w:cs="Arial"/>
          <w:color w:val="0070C0"/>
          <w:sz w:val="20"/>
          <w:szCs w:val="20"/>
          <w:lang w:val="tr-TR"/>
        </w:rPr>
      </w:pPr>
      <w:r w:rsidRPr="00AE11DC">
        <w:rPr>
          <w:rFonts w:ascii="Arial" w:hAnsi="Arial" w:cs="Arial"/>
          <w:color w:val="0070C0"/>
          <w:sz w:val="20"/>
          <w:szCs w:val="20"/>
          <w:lang w:val="tr-TR"/>
        </w:rPr>
        <w:br w:type="page"/>
      </w:r>
    </w:p>
    <w:p w14:paraId="6D2260B6" w14:textId="07163D56" w:rsidR="00AE11DC" w:rsidRPr="00466430" w:rsidRDefault="00274BFA" w:rsidP="00EC09D2">
      <w:pPr>
        <w:jc w:val="right"/>
        <w:rPr>
          <w:rFonts w:ascii="Arial" w:hAnsi="Arial" w:cs="Arial"/>
          <w:b/>
          <w:bCs/>
          <w:sz w:val="28"/>
          <w:szCs w:val="28"/>
          <w:lang w:val="tr-TR"/>
        </w:rPr>
      </w:pPr>
      <w:r w:rsidRPr="00466430">
        <w:rPr>
          <w:rFonts w:ascii="Arial" w:hAnsi="Arial" w:cs="Arial" w:hint="cs"/>
          <w:b/>
          <w:bCs/>
          <w:sz w:val="28"/>
          <w:szCs w:val="28"/>
          <w:rtl/>
          <w:lang w:val="tr-TR"/>
        </w:rPr>
        <w:lastRenderedPageBreak/>
        <w:t>الاعفاءة</w:t>
      </w:r>
    </w:p>
    <w:p w14:paraId="2C1366B8" w14:textId="77777777" w:rsidR="00274BFA" w:rsidRDefault="00274BFA" w:rsidP="00EC09D2">
      <w:pPr>
        <w:jc w:val="right"/>
      </w:pPr>
      <w:r>
        <w:rPr>
          <w:rtl/>
        </w:rPr>
        <w:t>لكي يتم إعفاء الطلاب، المتوقع منهم تلقي التعليم الإعدادي الإلزامي للغة الأجنبية، من الصف التحضيري، يجب عليهم استيفاء واحد على الأقل من الشروط المذكورة أدناه</w:t>
      </w:r>
      <w:r>
        <w:t>:</w:t>
      </w:r>
    </w:p>
    <w:p w14:paraId="7F587C54" w14:textId="77777777" w:rsidR="00274BFA" w:rsidRDefault="00274BFA" w:rsidP="00EC09D2">
      <w:pPr>
        <w:jc w:val="right"/>
      </w:pPr>
      <w:r>
        <w:rPr>
          <w:rtl/>
        </w:rPr>
        <w:t>أ) الحصول على درجة 70 فما فوق من 100 في امتحان الكفاءة التحضيري للغة الأجنبية بالجامعة في بداية العام الدراسي</w:t>
      </w:r>
      <w:r>
        <w:t>.</w:t>
      </w:r>
    </w:p>
    <w:p w14:paraId="00A69A68" w14:textId="77777777" w:rsidR="00274BFA" w:rsidRDefault="00274BFA" w:rsidP="00EC09D2">
      <w:pPr>
        <w:jc w:val="right"/>
      </w:pPr>
      <w:r>
        <w:rPr>
          <w:rtl/>
        </w:rPr>
        <w:t>ب) إكمال تعليمهم الثانوي في السنوات الثلاث الأخيرة في بلد تكون لغة التدريس فيه هي اللغة الأم للغة الأجنبية ذات الصلة ويتم فيها التعليم بتلك اللغة</w:t>
      </w:r>
      <w:r>
        <w:t>.</w:t>
      </w:r>
    </w:p>
    <w:p w14:paraId="127E2CE0" w14:textId="77777777" w:rsidR="00274BFA" w:rsidRDefault="00274BFA" w:rsidP="00EC09D2">
      <w:pPr>
        <w:jc w:val="right"/>
      </w:pPr>
      <w:r>
        <w:rPr>
          <w:rtl/>
        </w:rPr>
        <w:t>ج) الحصول على درجة لا تقل عن 60 من اختبار تحديد مستوى إتقان اللغة الأجنبية</w:t>
      </w:r>
      <w:r>
        <w:t xml:space="preserve"> (YDS) </w:t>
      </w:r>
      <w:r>
        <w:rPr>
          <w:rtl/>
        </w:rPr>
        <w:t>أو درجة معادلة من اختبار وطني/دولي</w:t>
      </w:r>
      <w:r>
        <w:t>.</w:t>
      </w:r>
    </w:p>
    <w:p w14:paraId="0D8C3D7C" w14:textId="77777777" w:rsidR="00274BFA" w:rsidRDefault="00274BFA" w:rsidP="00EC09D2">
      <w:pPr>
        <w:jc w:val="right"/>
      </w:pPr>
      <w:r>
        <w:rPr>
          <w:rtl/>
        </w:rPr>
        <w:t>د) أن يكون قد أتم بنجاح الفصل التحضيري للغة الأجنبية ذات الصلة خلال العامين الماضيين أو أن يجتاز اختبار الكفاءة للفصل التحضيري للغة الأجنبية ذات الصلة. بالنسبة للطلاب الذين يسجلون عن طريق التحويلات الأفقية والرأسية، تكون هذه الفترة ثلاث سنوات. ويتم اتخاذ قرارات الإعفاء في هذا السياق من قبل مجلس المديرين</w:t>
      </w:r>
      <w:r>
        <w:t>.</w:t>
      </w:r>
    </w:p>
    <w:p w14:paraId="581F6E30" w14:textId="77777777" w:rsidR="00274BFA" w:rsidRDefault="00274BFA" w:rsidP="00EC09D2">
      <w:pPr>
        <w:jc w:val="right"/>
      </w:pPr>
    </w:p>
    <w:p w14:paraId="48D3091B" w14:textId="77777777" w:rsidR="00274BFA" w:rsidRDefault="00274BFA" w:rsidP="00EC09D2">
      <w:pPr>
        <w:jc w:val="right"/>
      </w:pPr>
    </w:p>
    <w:p w14:paraId="4DBF18DD" w14:textId="631134E9" w:rsidR="006C39F3" w:rsidRDefault="00274BFA" w:rsidP="00EC09D2">
      <w:pPr>
        <w:jc w:val="right"/>
        <w:rPr>
          <w:rFonts w:ascii="Arial" w:hAnsi="Arial" w:cs="Arial"/>
          <w:color w:val="171717" w:themeColor="background2" w:themeShade="1A"/>
          <w:sz w:val="20"/>
          <w:szCs w:val="20"/>
          <w:lang w:val="tr-TR"/>
        </w:rPr>
      </w:pPr>
      <w:r>
        <w:rPr>
          <w:rtl/>
        </w:rPr>
        <w:t>يجب على الطلاب المتقدمين للحصول على الإعفاء تقديم وثائقهم ذات الصلة إلى مكتب أمين الكلية في موعد لا يتجاوز أسبوع واحد قبل امتحان الكفاءة في اللغة الأجنبية للصف التحضيري</w:t>
      </w:r>
      <w:r w:rsidR="006C39F3">
        <w:rPr>
          <w:rFonts w:ascii="Arial" w:hAnsi="Arial" w:cs="Arial"/>
          <w:color w:val="171717" w:themeColor="background2" w:themeShade="1A"/>
          <w:sz w:val="20"/>
          <w:szCs w:val="20"/>
          <w:lang w:val="tr-TR"/>
        </w:rPr>
        <w:br w:type="page"/>
      </w:r>
    </w:p>
    <w:p w14:paraId="53DDFE3D" w14:textId="6287FA8F" w:rsidR="006C39F3" w:rsidRPr="006C39F3" w:rsidRDefault="00274BFA" w:rsidP="00EC09D2">
      <w:pPr>
        <w:spacing w:line="360" w:lineRule="auto"/>
        <w:jc w:val="right"/>
        <w:rPr>
          <w:rFonts w:ascii="Arial" w:hAnsi="Arial" w:cs="Arial"/>
          <w:color w:val="171717" w:themeColor="background2" w:themeShade="1A"/>
          <w:sz w:val="20"/>
          <w:szCs w:val="20"/>
          <w:lang w:val="tr-TR"/>
        </w:rPr>
      </w:pPr>
      <w:r w:rsidRPr="026EDCC0">
        <w:rPr>
          <w:b/>
          <w:bCs/>
          <w:sz w:val="24"/>
          <w:szCs w:val="24"/>
          <w:u w:val="single"/>
          <w:rtl/>
        </w:rPr>
        <w:lastRenderedPageBreak/>
        <w:t>أنواع الامتحانات والاختبارات</w:t>
      </w:r>
    </w:p>
    <w:tbl>
      <w:tblPr>
        <w:tblStyle w:val="TabloKlavuzu"/>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1980"/>
        <w:gridCol w:w="4241"/>
      </w:tblGrid>
      <w:tr w:rsidR="006C39F3" w:rsidRPr="006C39F3" w14:paraId="1EEBC37D" w14:textId="77777777" w:rsidTr="000B5207">
        <w:trPr>
          <w:jc w:val="center"/>
        </w:trPr>
        <w:tc>
          <w:tcPr>
            <w:tcW w:w="1980" w:type="dxa"/>
            <w:shd w:val="clear" w:color="auto" w:fill="DEEAF6" w:themeFill="accent1" w:themeFillTint="33"/>
          </w:tcPr>
          <w:p w14:paraId="066F4653" w14:textId="171BC60D" w:rsidR="006C39F3" w:rsidRPr="00DE66DF" w:rsidRDefault="00274BFA" w:rsidP="006C39F3">
            <w:pPr>
              <w:jc w:val="center"/>
              <w:rPr>
                <w:rFonts w:ascii="Arial" w:eastAsia="Calibri" w:hAnsi="Arial" w:cs="Arial"/>
                <w:bCs/>
                <w:color w:val="171717" w:themeColor="background2" w:themeShade="1A"/>
                <w:sz w:val="24"/>
                <w:szCs w:val="24"/>
                <w:lang w:val="tr-TR"/>
              </w:rPr>
            </w:pPr>
            <w:r w:rsidRPr="00DE66DF">
              <w:rPr>
                <w:rFonts w:ascii="Arial" w:eastAsia="Calibri" w:hAnsi="Arial" w:cs="Arial" w:hint="cs"/>
                <w:bCs/>
                <w:color w:val="171717" w:themeColor="background2" w:themeShade="1A"/>
                <w:sz w:val="24"/>
                <w:szCs w:val="24"/>
                <w:rtl/>
                <w:lang w:val="tr-TR"/>
              </w:rPr>
              <w:t>الاختبار</w:t>
            </w:r>
          </w:p>
        </w:tc>
        <w:tc>
          <w:tcPr>
            <w:tcW w:w="4241" w:type="dxa"/>
            <w:shd w:val="clear" w:color="auto" w:fill="DEEAF6" w:themeFill="accent1" w:themeFillTint="33"/>
          </w:tcPr>
          <w:p w14:paraId="75E9A1A9" w14:textId="4567221B" w:rsidR="006C39F3" w:rsidRPr="006C39F3" w:rsidRDefault="00274BFA" w:rsidP="006C39F3">
            <w:pPr>
              <w:jc w:val="center"/>
              <w:rPr>
                <w:rFonts w:ascii="Arial" w:eastAsia="Calibri" w:hAnsi="Arial" w:cs="Arial"/>
                <w:b/>
                <w:color w:val="171717" w:themeColor="background2" w:themeShade="1A"/>
                <w:sz w:val="20"/>
                <w:szCs w:val="20"/>
                <w:lang w:val="tr-TR"/>
              </w:rPr>
            </w:pPr>
            <w:r w:rsidRPr="026EDCC0">
              <w:rPr>
                <w:b/>
                <w:bCs/>
                <w:sz w:val="24"/>
                <w:szCs w:val="24"/>
                <w:u w:val="single"/>
                <w:rtl/>
              </w:rPr>
              <w:t>التفاصيل</w:t>
            </w:r>
          </w:p>
        </w:tc>
      </w:tr>
      <w:tr w:rsidR="00274BFA" w:rsidRPr="00906619" w14:paraId="6F73F11B" w14:textId="77777777" w:rsidTr="000B5207">
        <w:trPr>
          <w:jc w:val="center"/>
        </w:trPr>
        <w:tc>
          <w:tcPr>
            <w:tcW w:w="1980" w:type="dxa"/>
            <w:vAlign w:val="center"/>
          </w:tcPr>
          <w:p w14:paraId="55B745E3" w14:textId="5C9B0E3E" w:rsidR="00274BFA" w:rsidRPr="006C39F3" w:rsidRDefault="00274BFA" w:rsidP="00274BFA">
            <w:pPr>
              <w:jc w:val="center"/>
              <w:rPr>
                <w:rFonts w:ascii="Arial" w:hAnsi="Arial" w:cs="Arial"/>
                <w:color w:val="171717" w:themeColor="background2" w:themeShade="1A"/>
                <w:sz w:val="20"/>
                <w:szCs w:val="20"/>
                <w:lang w:val="tr-TR"/>
              </w:rPr>
            </w:pPr>
            <w:r w:rsidRPr="026EDCC0">
              <w:rPr>
                <w:b/>
                <w:bCs/>
                <w:sz w:val="24"/>
                <w:szCs w:val="24"/>
                <w:rtl/>
              </w:rPr>
              <w:t>اختبار الكفاءة</w:t>
            </w:r>
            <w:r w:rsidRPr="026EDCC0">
              <w:rPr>
                <w:b/>
                <w:bCs/>
                <w:sz w:val="24"/>
                <w:szCs w:val="24"/>
              </w:rPr>
              <w:t xml:space="preserve"> YET</w:t>
            </w:r>
          </w:p>
        </w:tc>
        <w:tc>
          <w:tcPr>
            <w:tcW w:w="4241" w:type="dxa"/>
          </w:tcPr>
          <w:p w14:paraId="742535ED" w14:textId="77777777" w:rsidR="00274BFA" w:rsidRDefault="00274BFA" w:rsidP="00274BFA">
            <w:pPr>
              <w:rPr>
                <w:sz w:val="24"/>
                <w:szCs w:val="24"/>
              </w:rPr>
            </w:pPr>
            <w:r w:rsidRPr="6A15FAEC">
              <w:rPr>
                <w:sz w:val="24"/>
                <w:szCs w:val="24"/>
                <w:rtl/>
              </w:rPr>
              <w:t>في البرامج التي يتم إجراؤها بلغة أجنبية، لكي يعتبر الطالب المسجل ناجحًا، من الضروري الحصول على 70 من 100 على الأقل في اختبار إتقان اللغة الأجنبية على المستوى</w:t>
            </w:r>
            <w:r w:rsidRPr="6A15FAEC">
              <w:rPr>
                <w:sz w:val="24"/>
                <w:szCs w:val="24"/>
              </w:rPr>
              <w:t xml:space="preserve"> B2.</w:t>
            </w:r>
          </w:p>
          <w:p w14:paraId="5292B497" w14:textId="77777777" w:rsidR="00274BFA" w:rsidRDefault="00274BFA" w:rsidP="00274BFA">
            <w:pPr>
              <w:rPr>
                <w:sz w:val="24"/>
                <w:szCs w:val="24"/>
              </w:rPr>
            </w:pPr>
            <w:r w:rsidRPr="6A15FAEC">
              <w:rPr>
                <w:sz w:val="24"/>
                <w:szCs w:val="24"/>
                <w:rtl/>
              </w:rPr>
              <w:t>لا يوجد اختبار تعويضي في اختبار الكفاءة</w:t>
            </w:r>
            <w:r w:rsidRPr="6A15FAEC">
              <w:rPr>
                <w:sz w:val="24"/>
                <w:szCs w:val="24"/>
              </w:rPr>
              <w:t>.</w:t>
            </w:r>
          </w:p>
          <w:p w14:paraId="04B0031C" w14:textId="6126E97C" w:rsidR="00274BFA" w:rsidRPr="006C39F3" w:rsidRDefault="00274BFA" w:rsidP="00274BFA">
            <w:pPr>
              <w:jc w:val="center"/>
              <w:rPr>
                <w:rFonts w:ascii="Arial" w:eastAsia="Calibri" w:hAnsi="Arial" w:cs="Arial"/>
                <w:color w:val="171717" w:themeColor="background2" w:themeShade="1A"/>
                <w:sz w:val="20"/>
                <w:szCs w:val="20"/>
                <w:lang w:val="tr-TR"/>
              </w:rPr>
            </w:pPr>
            <w:r w:rsidRPr="6A15FAEC">
              <w:rPr>
                <w:sz w:val="24"/>
                <w:szCs w:val="24"/>
              </w:rPr>
              <w:t xml:space="preserve">  </w:t>
            </w:r>
            <w:r w:rsidRPr="6A15FAEC">
              <w:rPr>
                <w:sz w:val="24"/>
                <w:szCs w:val="24"/>
                <w:rtl/>
              </w:rPr>
              <w:t>تعتبر نتيجة اختبار الكفاءة بمثابة مرجع لمستويات إتقان اللغة الأجنبية لدى الطلاب</w:t>
            </w:r>
            <w:r w:rsidRPr="6A15FAEC">
              <w:rPr>
                <w:sz w:val="24"/>
                <w:szCs w:val="24"/>
              </w:rPr>
              <w:t>.</w:t>
            </w:r>
          </w:p>
        </w:tc>
      </w:tr>
      <w:tr w:rsidR="00274BFA" w:rsidRPr="00A02070" w14:paraId="43AACD65" w14:textId="77777777" w:rsidTr="000B5207">
        <w:trPr>
          <w:jc w:val="center"/>
        </w:trPr>
        <w:tc>
          <w:tcPr>
            <w:tcW w:w="1980" w:type="dxa"/>
            <w:vAlign w:val="center"/>
          </w:tcPr>
          <w:p w14:paraId="4DF591E4" w14:textId="5E29AF5F" w:rsidR="00274BFA" w:rsidRPr="00274BFA" w:rsidRDefault="00274BFA" w:rsidP="00274BFA">
            <w:pPr>
              <w:jc w:val="center"/>
              <w:rPr>
                <w:rFonts w:ascii="Arial" w:hAnsi="Arial" w:cs="Arial"/>
                <w:b/>
                <w:bCs/>
                <w:color w:val="171717" w:themeColor="background2" w:themeShade="1A"/>
                <w:sz w:val="28"/>
                <w:szCs w:val="28"/>
                <w:lang w:val="tr-TR"/>
              </w:rPr>
            </w:pPr>
            <w:r w:rsidRPr="00274BFA">
              <w:rPr>
                <w:rFonts w:ascii="Arial" w:hAnsi="Arial" w:cs="Arial" w:hint="cs"/>
                <w:b/>
                <w:bCs/>
                <w:color w:val="171717" w:themeColor="background2" w:themeShade="1A"/>
                <w:sz w:val="28"/>
                <w:szCs w:val="28"/>
                <w:rtl/>
                <w:lang w:val="tr-TR"/>
              </w:rPr>
              <w:t>اختبار منتصف الدورة</w:t>
            </w:r>
          </w:p>
        </w:tc>
        <w:tc>
          <w:tcPr>
            <w:tcW w:w="4241" w:type="dxa"/>
          </w:tcPr>
          <w:p w14:paraId="29BC9B9E" w14:textId="5EAE66EC" w:rsidR="00274BFA" w:rsidRPr="006C39F3" w:rsidRDefault="00274BFA" w:rsidP="00274BFA">
            <w:pPr>
              <w:jc w:val="center"/>
              <w:rPr>
                <w:rFonts w:ascii="Arial" w:eastAsia="Calibri" w:hAnsi="Arial" w:cs="Arial"/>
                <w:color w:val="171717" w:themeColor="background2" w:themeShade="1A"/>
                <w:sz w:val="20"/>
                <w:szCs w:val="20"/>
                <w:lang w:val="tr-TR"/>
              </w:rPr>
            </w:pPr>
            <w:r w:rsidRPr="6A15FAEC">
              <w:rPr>
                <w:sz w:val="24"/>
                <w:szCs w:val="24"/>
                <w:rtl/>
              </w:rPr>
              <w:t>يتم في كل ترم إجراء العدد المحدد من الاختبارات النصفية لكل مقرر من المقررات الدراسية. يمكن أن تأخذ اختبارات منتصف الفصل الدراسي شكل مهام القراءة داخل الفصل، والكتابة عن الموضوعات التي يتم تناولها في قراءات الفصل، والواجبات، والمشاريع، والتطبيقات، والأساليب المماثلة. لا توجد إعادة في امتحانات منتصف الفصل.</w:t>
            </w:r>
            <w:r w:rsidRPr="6A15FAEC">
              <w:rPr>
                <w:sz w:val="24"/>
                <w:szCs w:val="24"/>
              </w:rPr>
              <w:t xml:space="preserve"> </w:t>
            </w:r>
          </w:p>
        </w:tc>
      </w:tr>
      <w:tr w:rsidR="00274BFA" w:rsidRPr="00906619" w14:paraId="0AFD1ADE" w14:textId="77777777" w:rsidTr="000B5207">
        <w:trPr>
          <w:jc w:val="center"/>
        </w:trPr>
        <w:tc>
          <w:tcPr>
            <w:tcW w:w="1980" w:type="dxa"/>
            <w:vAlign w:val="center"/>
          </w:tcPr>
          <w:p w14:paraId="6D05C417" w14:textId="77777777" w:rsidR="00274BFA" w:rsidRDefault="00274BFA" w:rsidP="00274BFA">
            <w:pPr>
              <w:rPr>
                <w:b/>
                <w:bCs/>
                <w:sz w:val="24"/>
                <w:szCs w:val="24"/>
                <w:u w:val="single"/>
              </w:rPr>
            </w:pPr>
            <w:r w:rsidRPr="026EDCC0">
              <w:rPr>
                <w:b/>
                <w:bCs/>
                <w:sz w:val="24"/>
                <w:szCs w:val="24"/>
                <w:u w:val="single"/>
                <w:rtl/>
              </w:rPr>
              <w:t>امتحان نهاية الفصل</w:t>
            </w:r>
          </w:p>
          <w:p w14:paraId="0A968319" w14:textId="11408E49" w:rsidR="00274BFA" w:rsidRPr="006C39F3" w:rsidRDefault="00274BFA" w:rsidP="00274BFA">
            <w:pPr>
              <w:jc w:val="center"/>
              <w:rPr>
                <w:rFonts w:ascii="Arial" w:hAnsi="Arial" w:cs="Arial"/>
                <w:color w:val="171717" w:themeColor="background2" w:themeShade="1A"/>
                <w:sz w:val="20"/>
                <w:szCs w:val="20"/>
                <w:lang w:val="tr-TR"/>
              </w:rPr>
            </w:pPr>
            <w:r w:rsidRPr="026EDCC0">
              <w:rPr>
                <w:b/>
                <w:bCs/>
                <w:sz w:val="24"/>
                <w:szCs w:val="24"/>
                <w:u w:val="single"/>
                <w:rtl/>
              </w:rPr>
              <w:t>اختبار التقدم</w:t>
            </w:r>
          </w:p>
        </w:tc>
        <w:tc>
          <w:tcPr>
            <w:tcW w:w="4241" w:type="dxa"/>
          </w:tcPr>
          <w:p w14:paraId="4B2FFCAB" w14:textId="30A34C65" w:rsidR="00274BFA" w:rsidRPr="006C39F3" w:rsidRDefault="00274BFA" w:rsidP="00274BFA">
            <w:pPr>
              <w:rPr>
                <w:rFonts w:ascii="Arial" w:eastAsia="Calibri" w:hAnsi="Arial" w:cs="Arial"/>
                <w:color w:val="171717" w:themeColor="background2" w:themeShade="1A"/>
                <w:sz w:val="20"/>
                <w:szCs w:val="20"/>
                <w:lang w:val="tr-TR"/>
              </w:rPr>
            </w:pPr>
            <w:r w:rsidRPr="6A15FAEC">
              <w:rPr>
                <w:sz w:val="24"/>
                <w:szCs w:val="24"/>
                <w:rtl/>
              </w:rPr>
              <w:t>في نهاية كل دورة، هناك خمس اختبارات لتقييم المعرفة في القراءة والكتابة والتحدث والاستماع ومحتوى الدورة الأساسية</w:t>
            </w:r>
            <w:r w:rsidRPr="6A15FAEC">
              <w:rPr>
                <w:sz w:val="24"/>
                <w:szCs w:val="24"/>
              </w:rPr>
              <w:t>.</w:t>
            </w:r>
          </w:p>
        </w:tc>
      </w:tr>
      <w:tr w:rsidR="00274BFA" w:rsidRPr="00906619" w14:paraId="43B3F1FA" w14:textId="77777777" w:rsidTr="000B5207">
        <w:trPr>
          <w:jc w:val="center"/>
        </w:trPr>
        <w:tc>
          <w:tcPr>
            <w:tcW w:w="1980" w:type="dxa"/>
            <w:vAlign w:val="center"/>
          </w:tcPr>
          <w:p w14:paraId="2AFC7BF5" w14:textId="57E02797" w:rsidR="00274BFA" w:rsidRPr="006C39F3" w:rsidRDefault="00274BFA" w:rsidP="00274BFA">
            <w:pPr>
              <w:jc w:val="center"/>
              <w:rPr>
                <w:rFonts w:ascii="Arial" w:hAnsi="Arial" w:cs="Arial"/>
                <w:color w:val="171717" w:themeColor="background2" w:themeShade="1A"/>
                <w:sz w:val="20"/>
                <w:szCs w:val="20"/>
                <w:lang w:val="tr-TR"/>
              </w:rPr>
            </w:pPr>
            <w:r w:rsidRPr="026EDCC0">
              <w:rPr>
                <w:b/>
                <w:bCs/>
                <w:sz w:val="24"/>
                <w:szCs w:val="24"/>
                <w:u w:val="single"/>
                <w:rtl/>
              </w:rPr>
              <w:t>اختبار التقييم العام</w:t>
            </w:r>
            <w:r w:rsidRPr="026EDCC0">
              <w:rPr>
                <w:b/>
                <w:bCs/>
                <w:sz w:val="24"/>
                <w:szCs w:val="24"/>
                <w:u w:val="single"/>
              </w:rPr>
              <w:t xml:space="preserve"> GET</w:t>
            </w:r>
          </w:p>
        </w:tc>
        <w:tc>
          <w:tcPr>
            <w:tcW w:w="4241" w:type="dxa"/>
          </w:tcPr>
          <w:p w14:paraId="332C4085" w14:textId="7910DFEA" w:rsidR="00274BFA" w:rsidRPr="006C39F3" w:rsidRDefault="00274BFA" w:rsidP="00274BFA">
            <w:pPr>
              <w:rPr>
                <w:rFonts w:ascii="Arial" w:hAnsi="Arial" w:cs="Arial"/>
                <w:color w:val="171717" w:themeColor="background2" w:themeShade="1A"/>
                <w:sz w:val="20"/>
                <w:szCs w:val="20"/>
                <w:lang w:val="tr-TR"/>
              </w:rPr>
            </w:pPr>
            <w:r w:rsidRPr="026EDCC0">
              <w:rPr>
                <w:sz w:val="24"/>
                <w:szCs w:val="24"/>
                <w:rtl/>
              </w:rPr>
              <w:t>إنه على المستوى</w:t>
            </w:r>
            <w:r w:rsidRPr="026EDCC0">
              <w:rPr>
                <w:sz w:val="24"/>
                <w:szCs w:val="24"/>
              </w:rPr>
              <w:t xml:space="preserve"> B2. </w:t>
            </w:r>
            <w:r w:rsidRPr="026EDCC0">
              <w:rPr>
                <w:sz w:val="24"/>
                <w:szCs w:val="24"/>
                <w:rtl/>
              </w:rPr>
              <w:t>يمكن فقط للطلاب الذين استوفوا متطلبات الحضور إجراء الاختبار</w:t>
            </w:r>
            <w:r w:rsidRPr="026EDCC0">
              <w:rPr>
                <w:sz w:val="24"/>
                <w:szCs w:val="24"/>
              </w:rPr>
              <w:t>.</w:t>
            </w:r>
          </w:p>
        </w:tc>
      </w:tr>
    </w:tbl>
    <w:p w14:paraId="6956DE7B" w14:textId="77777777" w:rsidR="006C39F3" w:rsidRDefault="006C39F3" w:rsidP="006C39F3">
      <w:pPr>
        <w:rPr>
          <w:rFonts w:ascii="Arial" w:hAnsi="Arial" w:cs="Arial"/>
          <w:color w:val="0070C0"/>
          <w:sz w:val="20"/>
          <w:szCs w:val="20"/>
          <w:lang w:val="tr-TR"/>
        </w:rPr>
      </w:pPr>
      <w:r w:rsidRPr="006C39F3">
        <w:rPr>
          <w:rFonts w:ascii="Arial" w:hAnsi="Arial" w:cs="Arial"/>
          <w:color w:val="171717" w:themeColor="background2" w:themeShade="1A"/>
          <w:sz w:val="20"/>
          <w:szCs w:val="20"/>
          <w:lang w:val="tr-TR"/>
        </w:rPr>
        <w:br/>
      </w:r>
    </w:p>
    <w:p w14:paraId="3A4A3F3B" w14:textId="77777777" w:rsidR="00274BFA" w:rsidRDefault="006C39F3" w:rsidP="00EC09D2">
      <w:pPr>
        <w:jc w:val="right"/>
        <w:rPr>
          <w:b/>
          <w:bCs/>
          <w:u w:val="single"/>
        </w:rPr>
      </w:pPr>
      <w:r>
        <w:rPr>
          <w:rFonts w:ascii="Arial" w:hAnsi="Arial" w:cs="Arial"/>
          <w:color w:val="0070C0"/>
          <w:sz w:val="20"/>
          <w:szCs w:val="20"/>
          <w:lang w:val="tr-TR"/>
        </w:rPr>
        <w:br w:type="page"/>
      </w:r>
      <w:r w:rsidR="00274BFA" w:rsidRPr="6A15FAEC">
        <w:rPr>
          <w:b/>
          <w:bCs/>
          <w:u w:val="single"/>
          <w:rtl/>
        </w:rPr>
        <w:lastRenderedPageBreak/>
        <w:t>الامتحان التعويضي</w:t>
      </w:r>
      <w:r w:rsidR="00274BFA" w:rsidRPr="6A15FAEC">
        <w:rPr>
          <w:b/>
          <w:bCs/>
          <w:u w:val="single"/>
        </w:rPr>
        <w:t xml:space="preserve"> </w:t>
      </w:r>
    </w:p>
    <w:p w14:paraId="44A20CA5" w14:textId="4D68941F" w:rsidR="006C39F3" w:rsidRPr="00B44617" w:rsidRDefault="006C39F3" w:rsidP="00EC09D2">
      <w:pPr>
        <w:jc w:val="right"/>
        <w:rPr>
          <w:rFonts w:ascii="Arial" w:hAnsi="Arial" w:cs="Arial"/>
          <w:color w:val="0070C0"/>
          <w:sz w:val="20"/>
          <w:szCs w:val="20"/>
          <w:lang w:val="tr-TR"/>
        </w:rPr>
      </w:pPr>
    </w:p>
    <w:p w14:paraId="50DDDBBD" w14:textId="77777777" w:rsidR="00274BFA" w:rsidRDefault="00274BFA" w:rsidP="00EC09D2">
      <w:pPr>
        <w:jc w:val="right"/>
      </w:pPr>
      <w:r w:rsidRPr="6A15FAEC">
        <w:rPr>
          <w:rtl/>
        </w:rPr>
        <w:t>في حالة عدم تمكن الطلاب من المشاركة في امتحان نهاية الفصل الدراسي واختبار التقييم العام لأسباب وجيهة، يتم اتخاذ قرار منحهم فرصة امتحان تعويضي من قبل مجلس مدارس اللغات الأجنبية. لا تقام الامتحانات التعويضية لامتحانات منتصف الفصل الدراسي</w:t>
      </w:r>
      <w:r>
        <w:t>.</w:t>
      </w:r>
    </w:p>
    <w:p w14:paraId="1C995BD9" w14:textId="77777777" w:rsidR="00274BFA" w:rsidRDefault="00274BFA" w:rsidP="00EC09D2">
      <w:pPr>
        <w:spacing w:line="360" w:lineRule="auto"/>
        <w:jc w:val="right"/>
        <w:rPr>
          <w:rtl/>
        </w:rPr>
      </w:pPr>
      <w:r>
        <w:rPr>
          <w:rtl/>
        </w:rPr>
        <w:t>الطلاب الذين تم قبول أعذارهم ومنحهم الحق في إجراء اختبار تعويضي، سيتقدمون للامتحان في التاريخ والمكان والوقت الذي تحدده مدرسة اللغات الأجنبية. يجب تقديم الطلبات المتعلقة بالأعذار، إلى جانب المستندات الداعمة، كتابيًا إلى مدرسة اللغات الأجنبية في غضون خمسة أيام عمل بعد انتهاء العذر. لن تتم معالجة طلبات الامتحانات التعويضية المقدمة بعد هذه الفترة</w:t>
      </w:r>
    </w:p>
    <w:p w14:paraId="5E5079FB" w14:textId="77777777" w:rsidR="00274BFA" w:rsidRDefault="00274BFA" w:rsidP="00EC09D2">
      <w:pPr>
        <w:jc w:val="right"/>
        <w:rPr>
          <w:b/>
          <w:bCs/>
          <w:u w:val="single"/>
        </w:rPr>
      </w:pPr>
      <w:r w:rsidRPr="026EDCC0">
        <w:rPr>
          <w:b/>
          <w:bCs/>
          <w:u w:val="single"/>
          <w:rtl/>
        </w:rPr>
        <w:t>إعلان نتائج الامتحانات</w:t>
      </w:r>
    </w:p>
    <w:p w14:paraId="0D81CD94" w14:textId="1065B3A4" w:rsidR="00274BFA" w:rsidRDefault="00274BFA" w:rsidP="00EC09D2">
      <w:pPr>
        <w:jc w:val="right"/>
      </w:pPr>
      <w:r>
        <w:rPr>
          <w:rtl/>
        </w:rPr>
        <w:t>تتبع جميع الاختبارات التي يتم إجراؤها في مدرسة اللغات الأجنبية عملية إعلان قياسية. يتم إعلان نتائج الامتحانات إلكترونيا من خلال نظام معلومات الطلاب بالجامعة على</w:t>
      </w:r>
      <w:r>
        <w:t xml:space="preserve"> https://ob</w:t>
      </w:r>
      <w:r w:rsidR="00301C05">
        <w:t>i</w:t>
      </w:r>
      <w:r>
        <w:t>s.gelisim.edu.tr.</w:t>
      </w:r>
      <w:r w:rsidR="00301C05">
        <w:t xml:space="preserve"> </w:t>
      </w:r>
      <w:bookmarkStart w:id="1" w:name="_GoBack"/>
      <w:bookmarkEnd w:id="1"/>
    </w:p>
    <w:p w14:paraId="47B869C0" w14:textId="1C407258" w:rsidR="00274BFA" w:rsidRDefault="00274BFA" w:rsidP="00EC09D2">
      <w:pPr>
        <w:jc w:val="right"/>
        <w:rPr>
          <w:rtl/>
        </w:rPr>
      </w:pPr>
      <w:r>
        <w:rPr>
          <w:rtl/>
        </w:rPr>
        <w:t>بالإضافة إلى ذلك، في الحالات الضرورية، قد يتم أيضًا إعلان النتائج على لوحات الإعلانات الخاصة بـ</w:t>
      </w:r>
      <w:r>
        <w:t xml:space="preserve"> Block E (</w:t>
      </w:r>
      <w:r>
        <w:rPr>
          <w:rtl/>
        </w:rPr>
        <w:t>حرم مدرسة اللغات الأجنبية) و/أو على موقع المدرسة على</w:t>
      </w:r>
      <w:r>
        <w:t xml:space="preserve"> </w:t>
      </w:r>
      <w:hyperlink r:id="rId20">
        <w:r w:rsidRPr="026EDCC0">
          <w:rPr>
            <w:rStyle w:val="Kpr"/>
          </w:rPr>
          <w:t>https://ydyo.gelisim.edu.tr</w:t>
        </w:r>
      </w:hyperlink>
      <w:r>
        <w:t>.</w:t>
      </w:r>
    </w:p>
    <w:p w14:paraId="6F6F6858" w14:textId="734F23B9" w:rsidR="00274BFA" w:rsidRDefault="00274BFA" w:rsidP="00274BFA"/>
    <w:p w14:paraId="3E1A5D01" w14:textId="3285D971" w:rsidR="00EC09D2" w:rsidRDefault="00EC09D2" w:rsidP="00274BFA"/>
    <w:p w14:paraId="53F38011" w14:textId="6396EF98" w:rsidR="00EC09D2" w:rsidRDefault="00EC09D2" w:rsidP="00274BFA"/>
    <w:p w14:paraId="30727303" w14:textId="62FF2C28" w:rsidR="00EC09D2" w:rsidRDefault="00EC09D2" w:rsidP="00274BFA"/>
    <w:p w14:paraId="724DF064" w14:textId="77777777" w:rsidR="00EC09D2" w:rsidRDefault="00EC09D2" w:rsidP="00274BFA"/>
    <w:p w14:paraId="0B71A37D" w14:textId="77777777" w:rsidR="002228BA" w:rsidRPr="00EC09D2" w:rsidRDefault="002228BA" w:rsidP="00222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sz w:val="40"/>
          <w:szCs w:val="40"/>
          <w:lang w:val="en-US"/>
        </w:rPr>
      </w:pPr>
      <w:r w:rsidRPr="00EC09D2">
        <w:rPr>
          <w:rFonts w:ascii="Arial" w:eastAsia="Arial" w:hAnsi="Arial" w:cs="Arial" w:hint="cs"/>
          <w:b/>
          <w:color w:val="0070C0"/>
          <w:sz w:val="40"/>
          <w:szCs w:val="40"/>
          <w:rtl/>
          <w:lang w:val="tr-TR"/>
        </w:rPr>
        <w:lastRenderedPageBreak/>
        <w:t>الاعتراض على نتائج الامتحان</w:t>
      </w:r>
    </w:p>
    <w:p w14:paraId="2199B194" w14:textId="77777777" w:rsidR="002228BA" w:rsidRDefault="002228BA" w:rsidP="00B44617">
      <w:pPr>
        <w:spacing w:line="360" w:lineRule="auto"/>
        <w:rPr>
          <w:rFonts w:ascii="Arial" w:hAnsi="Arial" w:cs="Arial"/>
          <w:color w:val="171717" w:themeColor="background2" w:themeShade="1A"/>
          <w:sz w:val="20"/>
          <w:szCs w:val="20"/>
          <w:lang w:val="tr-TR"/>
        </w:rPr>
      </w:pPr>
    </w:p>
    <w:p w14:paraId="203E32F7" w14:textId="77777777" w:rsidR="002228BA" w:rsidRDefault="002228BA" w:rsidP="002228BA">
      <w:pPr>
        <w:pStyle w:val="HTMLncedenBiimlendirilmi"/>
        <w:bidi/>
        <w:spacing w:line="480" w:lineRule="atLeast"/>
        <w:rPr>
          <w:rStyle w:val="y2iqfc"/>
          <w:rFonts w:ascii="inherit" w:hAnsi="inherit"/>
          <w:color w:val="202124"/>
          <w:sz w:val="42"/>
          <w:szCs w:val="42"/>
          <w:rtl/>
        </w:rPr>
      </w:pPr>
      <w:r w:rsidRPr="002228BA">
        <w:rPr>
          <w:rFonts w:ascii="Arial" w:eastAsiaTheme="minorHAnsi" w:hAnsi="Arial" w:cs="Arial" w:hint="cs"/>
          <w:color w:val="171717" w:themeColor="background2" w:themeShade="1A"/>
          <w:rtl/>
          <w:lang w:val="tr-TR"/>
        </w:rPr>
        <w:t>يجوز للطالب أن يطلب</w:t>
      </w:r>
      <w:r>
        <w:rPr>
          <w:rFonts w:ascii="Arial" w:eastAsiaTheme="minorHAnsi" w:hAnsi="Arial" w:cs="Arial" w:hint="cs"/>
          <w:color w:val="171717" w:themeColor="background2" w:themeShade="1A"/>
          <w:rtl/>
          <w:lang w:val="tr-TR"/>
        </w:rPr>
        <w:t xml:space="preserve"> </w:t>
      </w:r>
      <w:r w:rsidRPr="002228BA">
        <w:rPr>
          <w:rFonts w:ascii="Arial" w:eastAsiaTheme="minorHAnsi" w:hAnsi="Arial" w:cs="Arial" w:hint="cs"/>
          <w:color w:val="171717" w:themeColor="background2" w:themeShade="1A"/>
          <w:rtl/>
          <w:lang w:val="tr-TR"/>
        </w:rPr>
        <w:t>فحص ما إذا كان قد حدث خطأ مادي في تقييم الاختبارات عن طريق ملء نموذج رفض نتيجة الاختبار والتقدم كتابيًا إلى الوحدة ذات الصلة في غضون 5 (خمسة) أيام عمل بعد الإعلان عن نتائج الامتحان</w:t>
      </w:r>
      <w:r>
        <w:rPr>
          <w:rStyle w:val="y2iqfc"/>
          <w:rFonts w:ascii="inherit" w:hAnsi="inherit" w:hint="cs"/>
          <w:color w:val="202124"/>
          <w:sz w:val="42"/>
          <w:szCs w:val="42"/>
          <w:rtl/>
        </w:rPr>
        <w:t>.</w:t>
      </w:r>
    </w:p>
    <w:p w14:paraId="0D35EA0D" w14:textId="77777777" w:rsidR="002228BA" w:rsidRPr="002228BA" w:rsidRDefault="002228BA" w:rsidP="002228BA">
      <w:pPr>
        <w:pStyle w:val="HTMLncedenBiimlendirilmi"/>
        <w:bidi/>
        <w:spacing w:line="480" w:lineRule="atLeast"/>
        <w:rPr>
          <w:rFonts w:ascii="Arial" w:eastAsiaTheme="minorHAnsi" w:hAnsi="Arial" w:cs="Arial"/>
          <w:color w:val="171717" w:themeColor="background2" w:themeShade="1A"/>
          <w:lang w:val="tr-TR"/>
        </w:rPr>
      </w:pPr>
      <w:r w:rsidRPr="002228BA">
        <w:rPr>
          <w:rFonts w:ascii="Arial" w:eastAsiaTheme="minorHAnsi" w:hAnsi="Arial" w:cs="Arial" w:hint="cs"/>
          <w:color w:val="171717" w:themeColor="background2" w:themeShade="1A"/>
          <w:rtl/>
          <w:lang w:val="tr-TR"/>
        </w:rPr>
        <w:t>عند التطبيق ، إذا</w:t>
      </w:r>
      <w:r>
        <w:rPr>
          <w:rStyle w:val="y2iqfc"/>
          <w:rFonts w:ascii="inherit" w:hAnsi="inherit" w:hint="cs"/>
          <w:color w:val="202124"/>
          <w:sz w:val="42"/>
          <w:szCs w:val="42"/>
          <w:rtl/>
        </w:rPr>
        <w:t xml:space="preserve"> </w:t>
      </w:r>
      <w:r w:rsidRPr="002228BA">
        <w:rPr>
          <w:rFonts w:ascii="Arial" w:eastAsiaTheme="minorHAnsi" w:hAnsi="Arial" w:cs="Arial" w:hint="cs"/>
          <w:color w:val="171717" w:themeColor="background2" w:themeShade="1A"/>
          <w:rtl/>
          <w:lang w:val="tr-TR"/>
        </w:rPr>
        <w:t>تم الكشف عن خطأ مادي نتيجة الفحص الذي ستجريه وحدة القياس والتقويم ، يتم إجراء التصحيح اللازم من خلال أخذ رأي مشرف الدورة ذي الصلة. بعد انتهاء هذه الفترة ، لن تتم معالجة أي طلبات لتغيير الدرجة.</w:t>
      </w:r>
    </w:p>
    <w:p w14:paraId="6860B0AA" w14:textId="77777777" w:rsidR="002228BA" w:rsidRDefault="002228BA" w:rsidP="002228BA">
      <w:pPr>
        <w:pStyle w:val="HTMLncedenBiimlendirilmi"/>
        <w:bidi/>
        <w:spacing w:line="480" w:lineRule="atLeast"/>
        <w:rPr>
          <w:rFonts w:ascii="inherit" w:hAnsi="inherit"/>
          <w:color w:val="202124"/>
          <w:sz w:val="42"/>
          <w:szCs w:val="42"/>
        </w:rPr>
      </w:pPr>
    </w:p>
    <w:p w14:paraId="60664F95" w14:textId="77777777" w:rsidR="00B44617" w:rsidRDefault="00B44617" w:rsidP="00B44617">
      <w:pPr>
        <w:spacing w:line="360" w:lineRule="auto"/>
        <w:rPr>
          <w:rFonts w:ascii="Arial" w:hAnsi="Arial" w:cs="Arial"/>
          <w:color w:val="171717" w:themeColor="background2" w:themeShade="1A"/>
          <w:sz w:val="20"/>
          <w:szCs w:val="20"/>
          <w:lang w:val="tr-TR"/>
        </w:rPr>
      </w:pPr>
    </w:p>
    <w:p w14:paraId="50080190" w14:textId="77777777" w:rsidR="002228BA" w:rsidRDefault="002228BA" w:rsidP="002228BA">
      <w:pPr>
        <w:pStyle w:val="HTMLncedenBiimlendirilmi"/>
        <w:bidi/>
        <w:spacing w:line="480" w:lineRule="atLeast"/>
        <w:rPr>
          <w:rStyle w:val="y2iqfc"/>
          <w:rFonts w:ascii="inherit" w:hAnsi="inherit"/>
          <w:color w:val="202124"/>
          <w:sz w:val="42"/>
          <w:szCs w:val="42"/>
          <w:rtl/>
        </w:rPr>
      </w:pPr>
    </w:p>
    <w:p w14:paraId="5E30C382" w14:textId="77777777" w:rsidR="002228BA" w:rsidRDefault="002228BA" w:rsidP="002228BA">
      <w:pPr>
        <w:pStyle w:val="HTMLncedenBiimlendirilmi"/>
        <w:shd w:val="clear" w:color="auto" w:fill="F8F9FA"/>
        <w:bidi/>
        <w:spacing w:line="480" w:lineRule="atLeast"/>
        <w:rPr>
          <w:rFonts w:ascii="Arial" w:eastAsia="Arial" w:hAnsi="Arial" w:cs="Arial"/>
          <w:b/>
          <w:color w:val="0070C0"/>
          <w:sz w:val="48"/>
          <w:szCs w:val="72"/>
          <w:rtl/>
          <w:lang w:val="tr-TR"/>
        </w:rPr>
      </w:pPr>
    </w:p>
    <w:p w14:paraId="0FC93609" w14:textId="77777777" w:rsidR="002228BA" w:rsidRDefault="002228BA" w:rsidP="002228BA">
      <w:pPr>
        <w:pStyle w:val="HTMLncedenBiimlendirilmi"/>
        <w:shd w:val="clear" w:color="auto" w:fill="F8F9FA"/>
        <w:bidi/>
        <w:spacing w:line="480" w:lineRule="atLeast"/>
        <w:rPr>
          <w:rFonts w:ascii="Arial" w:eastAsia="Arial" w:hAnsi="Arial" w:cs="Arial"/>
          <w:b/>
          <w:color w:val="0070C0"/>
          <w:sz w:val="48"/>
          <w:szCs w:val="72"/>
          <w:rtl/>
          <w:lang w:val="tr-TR"/>
        </w:rPr>
      </w:pPr>
    </w:p>
    <w:p w14:paraId="352AA8A6" w14:textId="3D9D9DCD" w:rsidR="002228BA" w:rsidRDefault="002228BA" w:rsidP="002228BA">
      <w:pPr>
        <w:pStyle w:val="HTMLncedenBiimlendirilmi"/>
        <w:shd w:val="clear" w:color="auto" w:fill="F8F9FA"/>
        <w:bidi/>
        <w:spacing w:line="480" w:lineRule="atLeast"/>
        <w:rPr>
          <w:rFonts w:ascii="Arial" w:eastAsia="Arial" w:hAnsi="Arial" w:cs="Arial"/>
          <w:b/>
          <w:color w:val="0070C0"/>
          <w:sz w:val="48"/>
          <w:szCs w:val="72"/>
          <w:rtl/>
          <w:lang w:val="tr-TR"/>
        </w:rPr>
      </w:pPr>
    </w:p>
    <w:p w14:paraId="62BB98EA" w14:textId="77777777" w:rsidR="00EC09D2" w:rsidRDefault="00EC09D2" w:rsidP="00EC09D2">
      <w:pPr>
        <w:pStyle w:val="HTMLncedenBiimlendirilmi"/>
        <w:shd w:val="clear" w:color="auto" w:fill="F8F9FA"/>
        <w:bidi/>
        <w:spacing w:line="480" w:lineRule="atLeast"/>
        <w:rPr>
          <w:rFonts w:ascii="Arial" w:eastAsia="Arial" w:hAnsi="Arial" w:cs="Arial"/>
          <w:b/>
          <w:color w:val="0070C0"/>
          <w:sz w:val="48"/>
          <w:szCs w:val="72"/>
          <w:rtl/>
          <w:lang w:val="tr-TR"/>
        </w:rPr>
      </w:pPr>
    </w:p>
    <w:p w14:paraId="4094B6AE" w14:textId="77777777" w:rsidR="002228BA" w:rsidRPr="00EC09D2" w:rsidRDefault="002228BA" w:rsidP="00EC09D2">
      <w:pPr>
        <w:pStyle w:val="HTMLncedenBiimlendirilmi"/>
        <w:shd w:val="clear" w:color="auto" w:fill="F8F9FA"/>
        <w:bidi/>
        <w:spacing w:line="480" w:lineRule="atLeast"/>
        <w:rPr>
          <w:rFonts w:ascii="Arial" w:eastAsia="Arial" w:hAnsi="Arial" w:cs="Arial"/>
          <w:b/>
          <w:color w:val="0070C0"/>
          <w:sz w:val="40"/>
          <w:szCs w:val="40"/>
          <w:lang w:val="tr-TR"/>
        </w:rPr>
      </w:pPr>
      <w:r w:rsidRPr="00EC09D2">
        <w:rPr>
          <w:rFonts w:ascii="Arial" w:eastAsia="Arial" w:hAnsi="Arial" w:cs="Arial" w:hint="cs"/>
          <w:b/>
          <w:color w:val="0070C0"/>
          <w:sz w:val="40"/>
          <w:szCs w:val="40"/>
          <w:rtl/>
          <w:lang w:val="tr-TR"/>
        </w:rPr>
        <w:lastRenderedPageBreak/>
        <w:t>مواد الدورة</w:t>
      </w:r>
    </w:p>
    <w:p w14:paraId="24310AE7" w14:textId="77777777" w:rsidR="002228BA" w:rsidRDefault="002228BA" w:rsidP="002228BA">
      <w:pPr>
        <w:pStyle w:val="HTMLncedenBiimlendirilmi"/>
        <w:bidi/>
        <w:spacing w:line="480" w:lineRule="atLeast"/>
        <w:rPr>
          <w:rFonts w:ascii="inherit" w:hAnsi="inherit"/>
          <w:color w:val="202124"/>
          <w:sz w:val="42"/>
          <w:szCs w:val="42"/>
        </w:rPr>
      </w:pPr>
      <w:r w:rsidRPr="002228BA">
        <w:rPr>
          <w:rFonts w:ascii="Arial" w:eastAsiaTheme="minorHAnsi" w:hAnsi="Arial" w:cs="Arial" w:hint="cs"/>
          <w:color w:val="171717" w:themeColor="background2" w:themeShade="1A"/>
          <w:rtl/>
          <w:lang w:val="tr-TR"/>
        </w:rPr>
        <w:t>توصي وحدة التخطيط</w:t>
      </w:r>
      <w:r>
        <w:rPr>
          <w:rStyle w:val="y2iqfc"/>
          <w:rFonts w:ascii="inherit" w:hAnsi="inherit" w:hint="cs"/>
          <w:color w:val="202124"/>
          <w:sz w:val="42"/>
          <w:szCs w:val="42"/>
          <w:rtl/>
        </w:rPr>
        <w:t xml:space="preserve"> </w:t>
      </w:r>
      <w:r w:rsidRPr="002228BA">
        <w:rPr>
          <w:rFonts w:ascii="Arial" w:eastAsiaTheme="minorHAnsi" w:hAnsi="Arial" w:cs="Arial" w:hint="cs"/>
          <w:color w:val="171717" w:themeColor="background2" w:themeShade="1A"/>
          <w:rtl/>
          <w:lang w:val="tr-TR"/>
        </w:rPr>
        <w:t>وتطوير المواد بجميع المواد التعليمية ، بما في ذلك الكتب المدرسية ، وبعد أن يتم تحديدها من</w:t>
      </w:r>
      <w:r>
        <w:rPr>
          <w:rStyle w:val="y2iqfc"/>
          <w:rFonts w:ascii="inherit" w:hAnsi="inherit" w:hint="cs"/>
          <w:color w:val="202124"/>
          <w:sz w:val="42"/>
          <w:szCs w:val="42"/>
          <w:rtl/>
        </w:rPr>
        <w:t xml:space="preserve"> </w:t>
      </w:r>
      <w:r w:rsidRPr="002228BA">
        <w:rPr>
          <w:rFonts w:ascii="Arial" w:eastAsiaTheme="minorHAnsi" w:hAnsi="Arial" w:cs="Arial" w:hint="cs"/>
          <w:color w:val="171717" w:themeColor="background2" w:themeShade="1A"/>
          <w:rtl/>
          <w:lang w:val="tr-TR"/>
        </w:rPr>
        <w:t>قبل إدارة الكلية ، يتم تكييف المواد</w:t>
      </w:r>
      <w:r>
        <w:rPr>
          <w:rStyle w:val="y2iqfc"/>
          <w:rFonts w:ascii="inherit" w:hAnsi="inherit" w:hint="cs"/>
          <w:color w:val="202124"/>
          <w:sz w:val="42"/>
          <w:szCs w:val="42"/>
          <w:rtl/>
        </w:rPr>
        <w:t xml:space="preserve"> </w:t>
      </w:r>
      <w:r w:rsidRPr="002228BA">
        <w:rPr>
          <w:rFonts w:ascii="Arial" w:eastAsiaTheme="minorHAnsi" w:hAnsi="Arial" w:cs="Arial" w:hint="cs"/>
          <w:color w:val="171717" w:themeColor="background2" w:themeShade="1A"/>
          <w:rtl/>
          <w:lang w:val="tr-TR"/>
        </w:rPr>
        <w:t>المختلفة و / أو تجميعها عند الضرورة.</w:t>
      </w:r>
    </w:p>
    <w:p w14:paraId="087C03A8" w14:textId="77777777" w:rsidR="002228BA" w:rsidRPr="002228BA" w:rsidRDefault="002228BA" w:rsidP="002228BA">
      <w:pPr>
        <w:pStyle w:val="HTMLncedenBiimlendirilmi"/>
        <w:bidi/>
        <w:spacing w:line="480" w:lineRule="atLeast"/>
        <w:rPr>
          <w:rFonts w:ascii="Arial" w:eastAsiaTheme="minorHAnsi" w:hAnsi="Arial" w:cs="Arial"/>
          <w:color w:val="171717" w:themeColor="background2" w:themeShade="1A"/>
          <w:rtl/>
          <w:lang w:val="tr-TR"/>
        </w:rPr>
      </w:pPr>
      <w:r w:rsidRPr="002228BA">
        <w:rPr>
          <w:rFonts w:ascii="Arial" w:eastAsiaTheme="minorHAnsi" w:hAnsi="Arial" w:cs="Arial" w:hint="cs"/>
          <w:color w:val="171717" w:themeColor="background2" w:themeShade="1A"/>
          <w:rtl/>
          <w:lang w:val="tr-TR"/>
        </w:rPr>
        <w:t>تعتبر نتائج</w:t>
      </w:r>
      <w:r>
        <w:rPr>
          <w:rStyle w:val="y2iqfc"/>
          <w:rFonts w:ascii="inherit" w:hAnsi="inherit" w:hint="cs"/>
          <w:color w:val="202124"/>
          <w:sz w:val="42"/>
          <w:szCs w:val="42"/>
          <w:rtl/>
        </w:rPr>
        <w:t xml:space="preserve"> </w:t>
      </w:r>
      <w:r w:rsidRPr="002228BA">
        <w:rPr>
          <w:rFonts w:ascii="Arial" w:eastAsiaTheme="minorHAnsi" w:hAnsi="Arial" w:cs="Arial" w:hint="cs"/>
          <w:color w:val="171717" w:themeColor="background2" w:themeShade="1A"/>
          <w:rtl/>
          <w:lang w:val="tr-TR"/>
        </w:rPr>
        <w:t>التعلم ضرورية في اختيار المواد والمواد التي تتوافق تمامًا مع الإطار الأوروبي المرجعي المشترك للغات (</w:t>
      </w:r>
      <w:r w:rsidRPr="002228BA">
        <w:rPr>
          <w:rFonts w:ascii="Arial" w:eastAsiaTheme="minorHAnsi" w:hAnsi="Arial" w:cs="Arial" w:hint="cs"/>
          <w:color w:val="171717" w:themeColor="background2" w:themeShade="1A"/>
          <w:lang w:val="tr-TR"/>
        </w:rPr>
        <w:t>CEFR).</w:t>
      </w:r>
    </w:p>
    <w:p w14:paraId="18A4FF4D" w14:textId="77777777" w:rsidR="002228BA" w:rsidRPr="002228BA" w:rsidRDefault="002228BA" w:rsidP="002228BA">
      <w:pPr>
        <w:pStyle w:val="HTMLncedenBiimlendirilmi"/>
        <w:bidi/>
        <w:spacing w:line="480" w:lineRule="atLeast"/>
        <w:rPr>
          <w:rFonts w:ascii="Arial" w:eastAsiaTheme="minorHAnsi" w:hAnsi="Arial" w:cs="Arial"/>
          <w:color w:val="171717" w:themeColor="background2" w:themeShade="1A"/>
          <w:lang w:val="tr-TR"/>
        </w:rPr>
      </w:pPr>
      <w:r w:rsidRPr="002228BA">
        <w:rPr>
          <w:rFonts w:ascii="Arial" w:eastAsiaTheme="minorHAnsi" w:hAnsi="Arial" w:cs="Arial" w:hint="cs"/>
          <w:color w:val="171717" w:themeColor="background2" w:themeShade="1A"/>
          <w:rtl/>
          <w:lang w:val="tr-TR"/>
        </w:rPr>
        <w:t>بالإضافة إلى ذلك ، يتم اختيار مواد التدريب عبر الإنترنت و / أو تكييفها و / أو تجميعها بواسطة وحدة التعلم الإلكتروني لتعزيز التعلم المستقل ويتم تخصيصها للحسابات المملوكة للطلاب:</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6221"/>
      </w:tblGrid>
      <w:tr w:rsidR="0091609E" w14:paraId="21EA363B" w14:textId="77777777" w:rsidTr="0091609E">
        <w:tc>
          <w:tcPr>
            <w:tcW w:w="6221" w:type="dxa"/>
          </w:tcPr>
          <w:p w14:paraId="0CE2FA74" w14:textId="77777777" w:rsidR="002228BA" w:rsidRDefault="002228BA" w:rsidP="00455128">
            <w:pPr>
              <w:spacing w:line="360" w:lineRule="auto"/>
              <w:jc w:val="center"/>
              <w:rPr>
                <w:rFonts w:ascii="Arial" w:hAnsi="Arial" w:cs="Arial"/>
                <w:color w:val="171717" w:themeColor="background2" w:themeShade="1A"/>
                <w:sz w:val="20"/>
                <w:szCs w:val="20"/>
                <w:lang w:val="tr-TR"/>
              </w:rPr>
            </w:pPr>
          </w:p>
          <w:p w14:paraId="7AAEE092" w14:textId="77777777" w:rsidR="0091609E" w:rsidRDefault="0091609E" w:rsidP="00455128">
            <w:pPr>
              <w:spacing w:line="360" w:lineRule="auto"/>
              <w:jc w:val="center"/>
              <w:rPr>
                <w:rFonts w:ascii="Arial" w:hAnsi="Arial" w:cs="Arial"/>
                <w:color w:val="171717" w:themeColor="background2" w:themeShade="1A"/>
                <w:sz w:val="20"/>
                <w:szCs w:val="20"/>
                <w:lang w:val="tr-TR"/>
              </w:rPr>
            </w:pPr>
            <w:r>
              <w:rPr>
                <w:rFonts w:ascii="Arial" w:hAnsi="Arial" w:cs="Arial"/>
                <w:noProof/>
                <w:color w:val="171717" w:themeColor="background2" w:themeShade="1A"/>
                <w:sz w:val="20"/>
                <w:szCs w:val="20"/>
                <w:lang w:val="tr-TR" w:eastAsia="tr-TR"/>
              </w:rPr>
              <w:drawing>
                <wp:inline distT="0" distB="0" distL="0" distR="0" wp14:anchorId="040C532E" wp14:editId="67DFBCC9">
                  <wp:extent cx="3352800" cy="589359"/>
                  <wp:effectExtent l="0" t="0" r="0" b="127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anguage hub.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66188" cy="591712"/>
                          </a:xfrm>
                          <a:prstGeom prst="rect">
                            <a:avLst/>
                          </a:prstGeom>
                        </pic:spPr>
                      </pic:pic>
                    </a:graphicData>
                  </a:graphic>
                </wp:inline>
              </w:drawing>
            </w:r>
          </w:p>
        </w:tc>
      </w:tr>
      <w:tr w:rsidR="0091609E" w14:paraId="79BFBE9F" w14:textId="77777777" w:rsidTr="0091609E">
        <w:tc>
          <w:tcPr>
            <w:tcW w:w="6221" w:type="dxa"/>
          </w:tcPr>
          <w:p w14:paraId="312F2C35" w14:textId="77777777" w:rsidR="0091609E" w:rsidRDefault="0091609E" w:rsidP="00455128">
            <w:pPr>
              <w:spacing w:line="360" w:lineRule="auto"/>
              <w:jc w:val="center"/>
              <w:rPr>
                <w:rFonts w:ascii="Arial" w:hAnsi="Arial" w:cs="Arial"/>
                <w:color w:val="171717" w:themeColor="background2" w:themeShade="1A"/>
                <w:sz w:val="20"/>
                <w:szCs w:val="20"/>
                <w:lang w:val="tr-TR"/>
              </w:rPr>
            </w:pPr>
            <w:r>
              <w:rPr>
                <w:rFonts w:ascii="Arial" w:hAnsi="Arial" w:cs="Arial"/>
                <w:noProof/>
                <w:color w:val="171717" w:themeColor="background2" w:themeShade="1A"/>
                <w:sz w:val="20"/>
                <w:szCs w:val="20"/>
                <w:lang w:val="tr-TR" w:eastAsia="tr-TR"/>
              </w:rPr>
              <w:drawing>
                <wp:inline distT="0" distB="0" distL="0" distR="0" wp14:anchorId="0D5A6A40" wp14:editId="60AADD0F">
                  <wp:extent cx="3352800" cy="589360"/>
                  <wp:effectExtent l="0" t="0" r="0" b="127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killful.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80002" cy="594142"/>
                          </a:xfrm>
                          <a:prstGeom prst="rect">
                            <a:avLst/>
                          </a:prstGeom>
                        </pic:spPr>
                      </pic:pic>
                    </a:graphicData>
                  </a:graphic>
                </wp:inline>
              </w:drawing>
            </w:r>
          </w:p>
        </w:tc>
      </w:tr>
    </w:tbl>
    <w:p w14:paraId="4C00E401" w14:textId="77777777" w:rsidR="002228BA" w:rsidRPr="002228BA" w:rsidRDefault="002228BA" w:rsidP="002228BA">
      <w:pPr>
        <w:pStyle w:val="HTMLncedenBiimlendirilmi"/>
        <w:bidi/>
        <w:spacing w:line="480" w:lineRule="atLeast"/>
        <w:rPr>
          <w:rFonts w:ascii="Arial" w:eastAsiaTheme="minorHAnsi" w:hAnsi="Arial" w:cs="Arial"/>
          <w:color w:val="171717" w:themeColor="background2" w:themeShade="1A"/>
          <w:lang w:val="tr-TR"/>
        </w:rPr>
      </w:pPr>
      <w:r w:rsidRPr="002228BA">
        <w:rPr>
          <w:rFonts w:ascii="Arial" w:eastAsiaTheme="minorHAnsi" w:hAnsi="Arial" w:cs="Arial" w:hint="cs"/>
          <w:color w:val="171717" w:themeColor="background2" w:themeShade="1A"/>
          <w:rtl/>
          <w:lang w:val="tr-TR"/>
        </w:rPr>
        <w:t>تتضمن جميع الكتب</w:t>
      </w:r>
      <w:r>
        <w:rPr>
          <w:rStyle w:val="y2iqfc"/>
          <w:rFonts w:ascii="inherit" w:hAnsi="inherit" w:hint="cs"/>
          <w:color w:val="202124"/>
          <w:sz w:val="42"/>
          <w:szCs w:val="42"/>
          <w:rtl/>
        </w:rPr>
        <w:t xml:space="preserve"> </w:t>
      </w:r>
      <w:r>
        <w:rPr>
          <w:rFonts w:ascii="Arial" w:eastAsiaTheme="minorHAnsi" w:hAnsi="Arial" w:cs="Arial" w:hint="cs"/>
          <w:color w:val="171717" w:themeColor="background2" w:themeShade="1A"/>
          <w:rtl/>
          <w:lang w:val="tr-TR"/>
        </w:rPr>
        <w:t>أيضًا ملاحق رقمية على منصة</w:t>
      </w:r>
      <w:proofErr w:type="spellStart"/>
      <w:r w:rsidRPr="002228BA">
        <w:rPr>
          <w:rFonts w:ascii="Arial" w:eastAsiaTheme="minorHAnsi" w:hAnsi="Arial" w:cs="Arial" w:hint="cs"/>
          <w:color w:val="171717" w:themeColor="background2" w:themeShade="1A"/>
          <w:lang w:val="tr-TR"/>
        </w:rPr>
        <w:t>Macmillan</w:t>
      </w:r>
      <w:proofErr w:type="spellEnd"/>
      <w:r w:rsidRPr="002228BA">
        <w:rPr>
          <w:rFonts w:ascii="Arial" w:eastAsiaTheme="minorHAnsi" w:hAnsi="Arial" w:cs="Arial" w:hint="cs"/>
          <w:color w:val="171717" w:themeColor="background2" w:themeShade="1A"/>
          <w:lang w:val="tr-TR"/>
        </w:rPr>
        <w:t xml:space="preserve"> </w:t>
      </w:r>
      <w:proofErr w:type="spellStart"/>
      <w:r w:rsidRPr="002228BA">
        <w:rPr>
          <w:rFonts w:ascii="Arial" w:eastAsiaTheme="minorHAnsi" w:hAnsi="Arial" w:cs="Arial" w:hint="cs"/>
          <w:color w:val="171717" w:themeColor="background2" w:themeShade="1A"/>
          <w:lang w:val="tr-TR"/>
        </w:rPr>
        <w:t>Education</w:t>
      </w:r>
      <w:proofErr w:type="spellEnd"/>
      <w:r w:rsidRPr="002228BA">
        <w:rPr>
          <w:rFonts w:ascii="Arial" w:eastAsiaTheme="minorHAnsi" w:hAnsi="Arial" w:cs="Arial" w:hint="cs"/>
          <w:color w:val="171717" w:themeColor="background2" w:themeShade="1A"/>
          <w:lang w:val="tr-TR"/>
        </w:rPr>
        <w:t xml:space="preserve"> </w:t>
      </w:r>
      <w:proofErr w:type="spellStart"/>
      <w:r w:rsidRPr="002228BA">
        <w:rPr>
          <w:rFonts w:ascii="Arial" w:eastAsiaTheme="minorHAnsi" w:hAnsi="Arial" w:cs="Arial" w:hint="cs"/>
          <w:color w:val="171717" w:themeColor="background2" w:themeShade="1A"/>
          <w:lang w:val="tr-TR"/>
        </w:rPr>
        <w:t>Everywhere</w:t>
      </w:r>
      <w:proofErr w:type="spellEnd"/>
      <w:r w:rsidRPr="002228BA">
        <w:rPr>
          <w:rFonts w:ascii="Arial" w:eastAsiaTheme="minorHAnsi" w:hAnsi="Arial" w:cs="Arial" w:hint="cs"/>
          <w:color w:val="171717" w:themeColor="background2" w:themeShade="1A"/>
          <w:rtl/>
          <w:lang w:val="tr-TR"/>
        </w:rPr>
        <w:t xml:space="preserve"> ، والتي يمكن الوصول إليها عبر </w:t>
      </w:r>
      <w:r w:rsidRPr="002228BA">
        <w:rPr>
          <w:rFonts w:ascii="Arial" w:eastAsiaTheme="minorHAnsi" w:hAnsi="Arial" w:cs="Arial" w:hint="cs"/>
          <w:color w:val="171717" w:themeColor="background2" w:themeShade="1A"/>
          <w:lang w:val="tr-TR"/>
        </w:rPr>
        <w:t xml:space="preserve">https://www.macmillaneducationeverywhere.com/ </w:t>
      </w:r>
      <w:r>
        <w:rPr>
          <w:rFonts w:ascii="Arial" w:eastAsiaTheme="minorHAnsi" w:hAnsi="Arial" w:cs="Arial" w:hint="cs"/>
          <w:color w:val="171717" w:themeColor="background2" w:themeShade="1A"/>
          <w:rtl/>
          <w:lang w:val="tr-TR"/>
        </w:rPr>
        <w:t xml:space="preserve">مع الرموز الموجودة داخل </w:t>
      </w:r>
      <w:r w:rsidRPr="002228BA">
        <w:rPr>
          <w:rFonts w:ascii="Arial" w:eastAsiaTheme="minorHAnsi" w:hAnsi="Arial" w:cs="Arial" w:hint="cs"/>
          <w:color w:val="171717" w:themeColor="background2" w:themeShade="1A"/>
          <w:rtl/>
          <w:lang w:val="tr-TR"/>
        </w:rPr>
        <w:t>الكتب.</w:t>
      </w:r>
    </w:p>
    <w:p w14:paraId="4E925807" w14:textId="77777777" w:rsidR="002228BA" w:rsidRPr="00EC09D2" w:rsidRDefault="002228BA" w:rsidP="002228BA">
      <w:pPr>
        <w:pStyle w:val="HTMLncedenBiimlendirilmi"/>
        <w:shd w:val="clear" w:color="auto" w:fill="F8F9FA"/>
        <w:bidi/>
        <w:spacing w:line="480" w:lineRule="atLeast"/>
        <w:rPr>
          <w:rFonts w:ascii="Arial" w:eastAsia="Arial" w:hAnsi="Arial" w:cs="Arial"/>
          <w:b/>
          <w:color w:val="0070C0"/>
          <w:sz w:val="40"/>
          <w:szCs w:val="40"/>
          <w:rtl/>
          <w:lang w:val="tr-TR"/>
        </w:rPr>
      </w:pPr>
      <w:r w:rsidRPr="00EC09D2">
        <w:rPr>
          <w:rFonts w:ascii="Arial" w:eastAsia="Arial" w:hAnsi="Arial" w:cs="Arial" w:hint="cs"/>
          <w:b/>
          <w:color w:val="0070C0"/>
          <w:sz w:val="40"/>
          <w:szCs w:val="40"/>
          <w:rtl/>
          <w:lang w:val="tr-TR"/>
        </w:rPr>
        <w:lastRenderedPageBreak/>
        <w:t>اعتبارات أخرى</w:t>
      </w:r>
    </w:p>
    <w:p w14:paraId="5F47DA7C" w14:textId="77777777" w:rsidR="004E2657" w:rsidRPr="00A621C5" w:rsidRDefault="004E2657" w:rsidP="004E2657">
      <w:pPr>
        <w:rPr>
          <w:rFonts w:ascii="Arial" w:hAnsi="Arial" w:cs="Arial"/>
          <w:sz w:val="20"/>
          <w:lang w:val="tr-TR"/>
        </w:rPr>
      </w:pPr>
      <w:r w:rsidRPr="00B318DD">
        <w:rPr>
          <w:rFonts w:ascii="Arial" w:eastAsia="Arial" w:hAnsi="Arial" w:cs="Arial"/>
          <w:color w:val="0070C0"/>
          <w:sz w:val="24"/>
          <w:szCs w:val="24"/>
          <w:lang w:val="tr-TR"/>
        </w:rPr>
        <w:br/>
        <w:t>_________________________________________</w:t>
      </w:r>
      <w:r>
        <w:rPr>
          <w:rFonts w:ascii="Arial" w:eastAsia="Arial" w:hAnsi="Arial" w:cs="Arial"/>
          <w:color w:val="0070C0"/>
          <w:sz w:val="24"/>
          <w:szCs w:val="24"/>
          <w:lang w:val="tr-TR"/>
        </w:rPr>
        <w:t>_____</w:t>
      </w:r>
    </w:p>
    <w:p w14:paraId="6295ADFF" w14:textId="77777777" w:rsidR="002228BA" w:rsidRDefault="002228BA" w:rsidP="002228BA">
      <w:pPr>
        <w:pStyle w:val="HTMLncedenBiimlendirilmi"/>
        <w:shd w:val="clear" w:color="auto" w:fill="F8F9FA"/>
        <w:bidi/>
        <w:spacing w:line="480" w:lineRule="atLeast"/>
        <w:rPr>
          <w:rFonts w:ascii="inherit" w:hAnsi="inherit"/>
          <w:color w:val="202124"/>
          <w:sz w:val="42"/>
          <w:szCs w:val="42"/>
        </w:rPr>
      </w:pPr>
      <w:r w:rsidRPr="002228BA">
        <w:rPr>
          <w:rFonts w:ascii="Arial" w:hAnsi="Arial" w:cs="Arial" w:hint="cs"/>
          <w:sz w:val="40"/>
          <w:szCs w:val="40"/>
          <w:rtl/>
          <w:lang w:val="tr-TR"/>
        </w:rPr>
        <w:t>انقطاع</w:t>
      </w:r>
    </w:p>
    <w:p w14:paraId="0F96D8F9" w14:textId="77777777" w:rsidR="002228BA" w:rsidRDefault="002228BA" w:rsidP="002228BA">
      <w:pPr>
        <w:pStyle w:val="HTMLncedenBiimlendirilmi"/>
        <w:bidi/>
        <w:spacing w:line="480" w:lineRule="atLeast"/>
        <w:rPr>
          <w:rFonts w:ascii="inherit" w:hAnsi="inherit"/>
          <w:color w:val="202124"/>
          <w:sz w:val="42"/>
          <w:szCs w:val="42"/>
        </w:rPr>
      </w:pPr>
      <w:r w:rsidRPr="002228BA">
        <w:rPr>
          <w:rFonts w:ascii="Arial" w:eastAsiaTheme="minorHAnsi" w:hAnsi="Arial" w:cs="Arial" w:hint="cs"/>
          <w:rtl/>
          <w:lang w:val="tr-TR"/>
        </w:rPr>
        <w:t>يشترط حضور</w:t>
      </w:r>
      <w:r>
        <w:rPr>
          <w:rStyle w:val="y2iqfc"/>
          <w:rFonts w:ascii="inherit" w:hAnsi="inherit" w:hint="cs"/>
          <w:color w:val="202124"/>
          <w:sz w:val="42"/>
          <w:szCs w:val="42"/>
          <w:rtl/>
        </w:rPr>
        <w:t xml:space="preserve"> </w:t>
      </w:r>
      <w:r w:rsidRPr="002228BA">
        <w:rPr>
          <w:rFonts w:ascii="Arial" w:eastAsiaTheme="minorHAnsi" w:hAnsi="Arial" w:cs="Arial" w:hint="cs"/>
          <w:rtl/>
          <w:lang w:val="tr-TR"/>
        </w:rPr>
        <w:t>دورات البرنامج التحضيري للطلاب المقيدين بالبرنامج التحضيري. إذا لم يحضر الطالب 20٪ من إجمالي ساعات المقرر السنوية المقررة ، سيتغيب. يعتبر الطلاب الذين لا يستوفون شرط الحضور دون عذر يقبله مجلس إدارة المدرسة غير ناجحين</w:t>
      </w:r>
      <w:r>
        <w:rPr>
          <w:rStyle w:val="y2iqfc"/>
          <w:rFonts w:ascii="inherit" w:hAnsi="inherit" w:hint="cs"/>
          <w:color w:val="202124"/>
          <w:sz w:val="42"/>
          <w:szCs w:val="42"/>
          <w:rtl/>
        </w:rPr>
        <w:t>.</w:t>
      </w:r>
    </w:p>
    <w:p w14:paraId="290E8B85" w14:textId="77777777" w:rsidR="002228BA" w:rsidRPr="002228BA" w:rsidRDefault="002228BA" w:rsidP="002228BA">
      <w:pPr>
        <w:pStyle w:val="HTMLncedenBiimlendirilmi"/>
        <w:shd w:val="clear" w:color="auto" w:fill="F8F9FA"/>
        <w:bidi/>
        <w:spacing w:line="480" w:lineRule="atLeast"/>
        <w:rPr>
          <w:rFonts w:ascii="Arial" w:hAnsi="Arial" w:cs="Arial"/>
          <w:sz w:val="40"/>
          <w:szCs w:val="40"/>
          <w:lang w:val="tr-TR"/>
        </w:rPr>
      </w:pPr>
      <w:r>
        <w:rPr>
          <w:rFonts w:ascii="Arial" w:hAnsi="Arial" w:cs="Arial"/>
          <w:sz w:val="40"/>
          <w:szCs w:val="40"/>
          <w:lang w:val="tr-TR"/>
        </w:rPr>
        <w:t xml:space="preserve"> </w:t>
      </w:r>
      <w:r w:rsidRPr="002228BA">
        <w:rPr>
          <w:rFonts w:ascii="Arial" w:hAnsi="Arial" w:cs="Arial" w:hint="cs"/>
          <w:sz w:val="40"/>
          <w:szCs w:val="40"/>
          <w:rtl/>
          <w:lang w:val="tr-TR"/>
        </w:rPr>
        <w:t>شكوى</w:t>
      </w:r>
    </w:p>
    <w:p w14:paraId="7F3A57C8" w14:textId="77777777" w:rsidR="00016856" w:rsidRPr="00016856" w:rsidRDefault="00016856" w:rsidP="00016856">
      <w:pPr>
        <w:pStyle w:val="HTMLncedenBiimlendirilmi"/>
        <w:bidi/>
        <w:spacing w:line="480" w:lineRule="atLeast"/>
        <w:rPr>
          <w:rFonts w:ascii="Arial" w:eastAsiaTheme="minorHAnsi" w:hAnsi="Arial" w:cs="Arial"/>
          <w:rtl/>
          <w:lang w:val="tr-TR"/>
        </w:rPr>
      </w:pPr>
      <w:r w:rsidRPr="00016856">
        <w:rPr>
          <w:rFonts w:ascii="Arial" w:eastAsiaTheme="minorHAnsi" w:hAnsi="Arial" w:cs="Arial" w:hint="cs"/>
          <w:rtl/>
          <w:lang w:val="tr-TR"/>
        </w:rPr>
        <w:t>تهدف مدرستنا إلى توفير تعليم وتدريب مفتوح وخاضع للمساءلة يبني الثقة والاحترام المتبادلين بين جميع أصحاب المصلحة.</w:t>
      </w:r>
    </w:p>
    <w:p w14:paraId="7C468971" w14:textId="77777777" w:rsidR="00016856" w:rsidRPr="00016856" w:rsidRDefault="00016856" w:rsidP="00016856">
      <w:pPr>
        <w:pStyle w:val="HTMLncedenBiimlendirilmi"/>
        <w:bidi/>
        <w:spacing w:line="480" w:lineRule="atLeast"/>
        <w:rPr>
          <w:rFonts w:ascii="Arial" w:eastAsiaTheme="minorHAnsi" w:hAnsi="Arial" w:cs="Arial"/>
          <w:rtl/>
          <w:lang w:val="tr-TR"/>
        </w:rPr>
      </w:pPr>
      <w:r w:rsidRPr="00016856">
        <w:rPr>
          <w:rFonts w:ascii="Arial" w:eastAsiaTheme="minorHAnsi" w:hAnsi="Arial" w:cs="Arial" w:hint="cs"/>
          <w:rtl/>
          <w:lang w:val="tr-TR"/>
        </w:rPr>
        <w:t>تم بناء قنوات مختلفة لحل جميع أنواع المشاكل التي قد تنشأ في جميع العمليات التشغيلية أو نتائج الكلية.</w:t>
      </w:r>
    </w:p>
    <w:p w14:paraId="3913A292" w14:textId="38E16125" w:rsidR="00016856" w:rsidRDefault="00016856" w:rsidP="00016856">
      <w:pPr>
        <w:pStyle w:val="HTMLncedenBiimlendirilmi"/>
        <w:bidi/>
        <w:spacing w:line="480" w:lineRule="atLeast"/>
        <w:rPr>
          <w:rFonts w:ascii="Arial" w:eastAsiaTheme="minorHAnsi" w:hAnsi="Arial" w:cs="Arial"/>
          <w:rtl/>
          <w:lang w:val="tr-TR"/>
        </w:rPr>
      </w:pPr>
      <w:r w:rsidRPr="00016856">
        <w:rPr>
          <w:rFonts w:ascii="Arial" w:eastAsiaTheme="minorHAnsi" w:hAnsi="Arial" w:cs="Arial" w:hint="cs"/>
          <w:rtl/>
          <w:lang w:val="tr-TR"/>
        </w:rPr>
        <w:t>تتم معالجة الشكاوى المقدمة من خلال الاتصالات الرسمية أو اليومية دون تأخير. قد تأتي هذه الشكاوى من الطلاب أو الموظفين الأكاديميين أو الإداريين.</w:t>
      </w:r>
    </w:p>
    <w:p w14:paraId="3958ADBF" w14:textId="08DC70E2" w:rsidR="00EC09D2" w:rsidRDefault="00EC09D2" w:rsidP="00EC09D2">
      <w:pPr>
        <w:pStyle w:val="HTMLncedenBiimlendirilmi"/>
        <w:bidi/>
        <w:spacing w:line="480" w:lineRule="atLeast"/>
        <w:rPr>
          <w:rFonts w:ascii="Arial" w:eastAsiaTheme="minorHAnsi" w:hAnsi="Arial" w:cs="Arial"/>
          <w:rtl/>
          <w:lang w:val="tr-TR"/>
        </w:rPr>
      </w:pPr>
    </w:p>
    <w:p w14:paraId="0BE33F09" w14:textId="19B64D84" w:rsidR="00EC09D2" w:rsidRDefault="00EC09D2" w:rsidP="00EC09D2">
      <w:pPr>
        <w:pStyle w:val="HTMLncedenBiimlendirilmi"/>
        <w:bidi/>
        <w:spacing w:line="480" w:lineRule="atLeast"/>
        <w:rPr>
          <w:rFonts w:ascii="Arial" w:eastAsiaTheme="minorHAnsi" w:hAnsi="Arial" w:cs="Arial"/>
          <w:rtl/>
          <w:lang w:val="tr-TR"/>
        </w:rPr>
      </w:pPr>
    </w:p>
    <w:p w14:paraId="01C87808" w14:textId="77777777" w:rsidR="00EC09D2" w:rsidRPr="00016856" w:rsidRDefault="00EC09D2" w:rsidP="00EC09D2">
      <w:pPr>
        <w:pStyle w:val="HTMLncedenBiimlendirilmi"/>
        <w:bidi/>
        <w:spacing w:line="480" w:lineRule="atLeast"/>
        <w:rPr>
          <w:rFonts w:ascii="Arial" w:eastAsiaTheme="minorHAnsi" w:hAnsi="Arial" w:cs="Arial"/>
          <w:lang w:val="tr-TR"/>
        </w:rPr>
      </w:pPr>
    </w:p>
    <w:p w14:paraId="415091E2" w14:textId="77777777" w:rsidR="004E2657" w:rsidRDefault="004E2657" w:rsidP="004E2657">
      <w:pPr>
        <w:tabs>
          <w:tab w:val="left" w:pos="2340"/>
        </w:tabs>
        <w:spacing w:line="360" w:lineRule="auto"/>
        <w:rPr>
          <w:rFonts w:ascii="Arial" w:hAnsi="Arial" w:cs="Arial"/>
          <w:sz w:val="20"/>
          <w:szCs w:val="20"/>
          <w:lang w:val="tr-TR"/>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1245"/>
        <w:gridCol w:w="2438"/>
        <w:gridCol w:w="2538"/>
      </w:tblGrid>
      <w:tr w:rsidR="004E2657" w:rsidRPr="007A68D7" w14:paraId="52908DAE" w14:textId="77777777" w:rsidTr="00EC09D2">
        <w:tc>
          <w:tcPr>
            <w:tcW w:w="1245" w:type="dxa"/>
            <w:shd w:val="clear" w:color="auto" w:fill="BDD6EE" w:themeFill="accent1" w:themeFillTint="66"/>
          </w:tcPr>
          <w:p w14:paraId="59E202E8" w14:textId="77777777" w:rsidR="004E2657" w:rsidRPr="00EC09D2" w:rsidRDefault="004E2657" w:rsidP="00B84478">
            <w:pPr>
              <w:spacing w:line="360" w:lineRule="auto"/>
              <w:jc w:val="center"/>
              <w:rPr>
                <w:rFonts w:ascii="Arial" w:hAnsi="Arial" w:cs="Arial"/>
                <w:b/>
                <w:color w:val="171717" w:themeColor="background2" w:themeShade="1A"/>
                <w:sz w:val="18"/>
                <w:szCs w:val="18"/>
                <w:lang w:val="tr-TR"/>
              </w:rPr>
            </w:pPr>
          </w:p>
        </w:tc>
        <w:tc>
          <w:tcPr>
            <w:tcW w:w="2438" w:type="dxa"/>
            <w:shd w:val="clear" w:color="auto" w:fill="BDD6EE" w:themeFill="accent1" w:themeFillTint="66"/>
          </w:tcPr>
          <w:p w14:paraId="7A82BAA0" w14:textId="4B108517" w:rsidR="004E2657" w:rsidRPr="00EC09D2" w:rsidRDefault="004E2657" w:rsidP="00B84478">
            <w:pPr>
              <w:spacing w:line="360" w:lineRule="auto"/>
              <w:jc w:val="center"/>
              <w:rPr>
                <w:rFonts w:ascii="Arial" w:hAnsi="Arial" w:cs="Arial"/>
                <w:b/>
                <w:color w:val="171717" w:themeColor="background2" w:themeShade="1A"/>
                <w:sz w:val="18"/>
                <w:szCs w:val="18"/>
                <w:lang w:val="tr-TR"/>
              </w:rPr>
            </w:pPr>
          </w:p>
        </w:tc>
        <w:tc>
          <w:tcPr>
            <w:tcW w:w="2538" w:type="dxa"/>
            <w:shd w:val="clear" w:color="auto" w:fill="BDD6EE" w:themeFill="accent1" w:themeFillTint="66"/>
          </w:tcPr>
          <w:p w14:paraId="043E910D" w14:textId="77777777" w:rsidR="00016856" w:rsidRPr="00EC09D2" w:rsidRDefault="00016856" w:rsidP="00016856">
            <w:pPr>
              <w:pStyle w:val="HTMLncedenBiimlendirilmi"/>
              <w:bidi/>
              <w:spacing w:line="480" w:lineRule="atLeast"/>
              <w:rPr>
                <w:rFonts w:ascii="Arial" w:hAnsi="Arial" w:cs="Arial"/>
                <w:color w:val="202124"/>
                <w:sz w:val="42"/>
                <w:szCs w:val="42"/>
              </w:rPr>
            </w:pPr>
            <w:r w:rsidRPr="00EC09D2">
              <w:rPr>
                <w:rStyle w:val="y2iqfc"/>
                <w:rFonts w:ascii="Arial" w:hAnsi="Arial" w:cs="Arial"/>
                <w:color w:val="202124"/>
                <w:sz w:val="42"/>
                <w:szCs w:val="42"/>
                <w:rtl/>
              </w:rPr>
              <w:t>طريقة الحل</w:t>
            </w:r>
          </w:p>
          <w:p w14:paraId="6F4F5C30" w14:textId="77777777" w:rsidR="004E2657" w:rsidRPr="00EC09D2" w:rsidRDefault="004E2657" w:rsidP="00B84478">
            <w:pPr>
              <w:spacing w:line="360" w:lineRule="auto"/>
              <w:jc w:val="center"/>
              <w:rPr>
                <w:rFonts w:ascii="Arial" w:hAnsi="Arial" w:cs="Arial"/>
                <w:b/>
                <w:color w:val="171717" w:themeColor="background2" w:themeShade="1A"/>
                <w:sz w:val="18"/>
                <w:szCs w:val="18"/>
                <w:lang w:val="tr-TR"/>
              </w:rPr>
            </w:pPr>
          </w:p>
        </w:tc>
      </w:tr>
      <w:tr w:rsidR="00016856" w:rsidRPr="00861474" w14:paraId="131B9538" w14:textId="77777777" w:rsidTr="00016856">
        <w:tc>
          <w:tcPr>
            <w:tcW w:w="1245" w:type="dxa"/>
          </w:tcPr>
          <w:p w14:paraId="0E9829F3" w14:textId="77777777" w:rsidR="00016856" w:rsidRPr="001254F0" w:rsidRDefault="00016856" w:rsidP="00016856">
            <w:pPr>
              <w:pStyle w:val="HTMLncedenBiimlendirilmi"/>
              <w:bidi/>
              <w:spacing w:line="480" w:lineRule="atLeast"/>
              <w:rPr>
                <w:rFonts w:ascii="Arial" w:eastAsiaTheme="minorHAnsi" w:hAnsi="Arial" w:cs="Arial"/>
                <w:lang w:val="tr-TR"/>
              </w:rPr>
            </w:pPr>
            <w:r w:rsidRPr="001254F0">
              <w:rPr>
                <w:rFonts w:ascii="Arial" w:eastAsiaTheme="minorHAnsi" w:hAnsi="Arial" w:cs="Arial" w:hint="cs"/>
                <w:rtl/>
                <w:lang w:val="tr-TR"/>
              </w:rPr>
              <w:t>كل يوم</w:t>
            </w:r>
          </w:p>
          <w:p w14:paraId="7E8E0BAB" w14:textId="77777777" w:rsidR="00016856" w:rsidRPr="007A68D7" w:rsidRDefault="00016856" w:rsidP="00016856">
            <w:pPr>
              <w:spacing w:line="360" w:lineRule="auto"/>
              <w:rPr>
                <w:rFonts w:ascii="Arial" w:hAnsi="Arial" w:cs="Arial"/>
                <w:color w:val="171717" w:themeColor="background2" w:themeShade="1A"/>
                <w:sz w:val="18"/>
                <w:szCs w:val="18"/>
                <w:lang w:val="tr-TR"/>
              </w:rPr>
            </w:pPr>
          </w:p>
        </w:tc>
        <w:tc>
          <w:tcPr>
            <w:tcW w:w="2438" w:type="dxa"/>
          </w:tcPr>
          <w:p w14:paraId="2A628866" w14:textId="77777777" w:rsidR="00016856" w:rsidRPr="00016856" w:rsidRDefault="00016856" w:rsidP="0070137E">
            <w:pPr>
              <w:pStyle w:val="HTMLncedenBiimlendirilmi"/>
              <w:bidi/>
              <w:spacing w:line="480" w:lineRule="atLeast"/>
              <w:rPr>
                <w:rFonts w:ascii="Arial" w:eastAsiaTheme="minorHAnsi" w:hAnsi="Arial" w:cs="Arial"/>
                <w:rtl/>
                <w:lang w:val="tr-TR"/>
              </w:rPr>
            </w:pPr>
            <w:r w:rsidRPr="00016856">
              <w:rPr>
                <w:rFonts w:ascii="Arial" w:eastAsiaTheme="minorHAnsi" w:hAnsi="Arial" w:cs="Arial" w:hint="cs"/>
                <w:rtl/>
                <w:lang w:val="tr-TR"/>
              </w:rPr>
              <w:t>• عبر قنوات الاتصال الموجودة (البريد الإلكتروني ، صندوق الأمنيات ، إلخ.)</w:t>
            </w:r>
          </w:p>
          <w:p w14:paraId="21176C7A" w14:textId="77777777" w:rsidR="00016856" w:rsidRPr="00016856" w:rsidRDefault="00016856" w:rsidP="0070137E">
            <w:pPr>
              <w:pStyle w:val="HTMLncedenBiimlendirilmi"/>
              <w:bidi/>
              <w:spacing w:line="480" w:lineRule="atLeast"/>
              <w:rPr>
                <w:rFonts w:ascii="Arial" w:eastAsiaTheme="minorHAnsi" w:hAnsi="Arial" w:cs="Arial"/>
                <w:rtl/>
                <w:lang w:val="tr-TR"/>
              </w:rPr>
            </w:pPr>
            <w:r w:rsidRPr="00016856">
              <w:rPr>
                <w:rFonts w:ascii="Arial" w:eastAsiaTheme="minorHAnsi" w:hAnsi="Arial" w:cs="Arial" w:hint="cs"/>
                <w:rtl/>
                <w:lang w:val="tr-TR"/>
              </w:rPr>
              <w:t>• من خلال ممثلي الطلاب</w:t>
            </w:r>
          </w:p>
          <w:p w14:paraId="1AA9395F" w14:textId="77777777" w:rsidR="00016856" w:rsidRPr="00016856" w:rsidRDefault="00016856" w:rsidP="0070137E">
            <w:pPr>
              <w:pStyle w:val="HTMLncedenBiimlendirilmi"/>
              <w:bidi/>
              <w:spacing w:line="480" w:lineRule="atLeast"/>
              <w:rPr>
                <w:rFonts w:ascii="Arial" w:eastAsiaTheme="minorHAnsi" w:hAnsi="Arial" w:cs="Arial"/>
                <w:rtl/>
                <w:lang w:val="tr-TR"/>
              </w:rPr>
            </w:pPr>
            <w:r w:rsidRPr="00016856">
              <w:rPr>
                <w:rFonts w:ascii="Arial" w:eastAsiaTheme="minorHAnsi" w:hAnsi="Arial" w:cs="Arial" w:hint="cs"/>
                <w:rtl/>
                <w:lang w:val="tr-TR"/>
              </w:rPr>
              <w:t>• من خلال المعلمين</w:t>
            </w:r>
          </w:p>
          <w:p w14:paraId="690ABC10" w14:textId="77777777" w:rsidR="00016856" w:rsidRPr="00016856" w:rsidRDefault="00016856" w:rsidP="0070137E">
            <w:pPr>
              <w:pStyle w:val="HTMLncedenBiimlendirilmi"/>
              <w:bidi/>
              <w:spacing w:line="480" w:lineRule="atLeast"/>
              <w:rPr>
                <w:rFonts w:ascii="Arial" w:eastAsiaTheme="minorHAnsi" w:hAnsi="Arial" w:cs="Arial"/>
                <w:rtl/>
                <w:lang w:val="tr-TR"/>
              </w:rPr>
            </w:pPr>
            <w:r w:rsidRPr="00016856">
              <w:rPr>
                <w:rFonts w:ascii="Arial" w:eastAsiaTheme="minorHAnsi" w:hAnsi="Arial" w:cs="Arial" w:hint="cs"/>
                <w:rtl/>
                <w:lang w:val="tr-TR"/>
              </w:rPr>
              <w:t>• عبر منسقي الوحدات</w:t>
            </w:r>
          </w:p>
          <w:p w14:paraId="5BDDA7C0" w14:textId="77777777" w:rsidR="00016856" w:rsidRPr="00016856" w:rsidRDefault="00016856" w:rsidP="0070137E">
            <w:pPr>
              <w:pStyle w:val="HTMLncedenBiimlendirilmi"/>
              <w:bidi/>
              <w:spacing w:line="480" w:lineRule="atLeast"/>
              <w:rPr>
                <w:rFonts w:ascii="Arial" w:eastAsiaTheme="minorHAnsi" w:hAnsi="Arial" w:cs="Arial"/>
                <w:rtl/>
                <w:lang w:val="tr-TR"/>
              </w:rPr>
            </w:pPr>
            <w:r w:rsidRPr="00016856">
              <w:rPr>
                <w:rFonts w:ascii="Arial" w:eastAsiaTheme="minorHAnsi" w:hAnsi="Arial" w:cs="Arial" w:hint="cs"/>
                <w:rtl/>
                <w:lang w:val="tr-TR"/>
              </w:rPr>
              <w:t>• عبر رئيس القسم</w:t>
            </w:r>
          </w:p>
          <w:p w14:paraId="617946D7" w14:textId="77777777" w:rsidR="00016856" w:rsidRPr="00016856" w:rsidRDefault="00016856" w:rsidP="0070137E">
            <w:pPr>
              <w:pStyle w:val="HTMLncedenBiimlendirilmi"/>
              <w:bidi/>
              <w:spacing w:line="480" w:lineRule="atLeast"/>
              <w:rPr>
                <w:rFonts w:ascii="Arial" w:eastAsiaTheme="minorHAnsi" w:hAnsi="Arial" w:cs="Arial"/>
                <w:rtl/>
                <w:lang w:val="tr-TR"/>
              </w:rPr>
            </w:pPr>
            <w:r w:rsidRPr="00016856">
              <w:rPr>
                <w:rFonts w:ascii="Arial" w:eastAsiaTheme="minorHAnsi" w:hAnsi="Arial" w:cs="Arial" w:hint="cs"/>
                <w:rtl/>
                <w:lang w:val="tr-TR"/>
              </w:rPr>
              <w:t>• شخصيا</w:t>
            </w:r>
          </w:p>
          <w:p w14:paraId="049F9AFF" w14:textId="77777777" w:rsidR="00016856" w:rsidRPr="00016856" w:rsidRDefault="00016856" w:rsidP="0070137E">
            <w:pPr>
              <w:pStyle w:val="HTMLncedenBiimlendirilmi"/>
              <w:bidi/>
              <w:spacing w:line="480" w:lineRule="atLeast"/>
              <w:rPr>
                <w:rFonts w:ascii="Arial" w:eastAsiaTheme="minorHAnsi" w:hAnsi="Arial" w:cs="Arial"/>
                <w:rtl/>
                <w:lang w:val="tr-TR"/>
              </w:rPr>
            </w:pPr>
            <w:r w:rsidRPr="00016856">
              <w:rPr>
                <w:rFonts w:ascii="Arial" w:eastAsiaTheme="minorHAnsi" w:hAnsi="Arial" w:cs="Arial" w:hint="cs"/>
                <w:rtl/>
                <w:lang w:val="tr-TR"/>
              </w:rPr>
              <w:t>• في الاجتماعات</w:t>
            </w:r>
          </w:p>
          <w:p w14:paraId="695EFE69" w14:textId="70784293" w:rsidR="00016856" w:rsidRPr="0070137E" w:rsidRDefault="00016856" w:rsidP="0070137E">
            <w:pPr>
              <w:pStyle w:val="HTMLncedenBiimlendirilmi"/>
              <w:bidi/>
              <w:spacing w:line="480" w:lineRule="atLeast"/>
              <w:rPr>
                <w:rFonts w:ascii="Arial" w:eastAsiaTheme="minorHAnsi" w:hAnsi="Arial" w:cs="Arial"/>
                <w:lang w:val="tr-TR"/>
              </w:rPr>
            </w:pPr>
            <w:r w:rsidRPr="00016856">
              <w:rPr>
                <w:rFonts w:ascii="Arial" w:eastAsiaTheme="minorHAnsi" w:hAnsi="Arial" w:cs="Arial" w:hint="cs"/>
                <w:rtl/>
                <w:lang w:val="tr-TR"/>
              </w:rPr>
              <w:t>• في التقارير</w:t>
            </w:r>
          </w:p>
        </w:tc>
        <w:tc>
          <w:tcPr>
            <w:tcW w:w="2538" w:type="dxa"/>
          </w:tcPr>
          <w:p w14:paraId="7C52E4AC" w14:textId="77777777" w:rsidR="00016856" w:rsidRPr="00016856" w:rsidRDefault="00016856" w:rsidP="0070137E">
            <w:pPr>
              <w:pStyle w:val="HTMLncedenBiimlendirilmi"/>
              <w:bidi/>
              <w:spacing w:line="480" w:lineRule="atLeast"/>
              <w:rPr>
                <w:rFonts w:ascii="Arial" w:eastAsiaTheme="minorHAnsi" w:hAnsi="Arial" w:cs="Arial"/>
                <w:rtl/>
                <w:lang w:val="tr-TR"/>
              </w:rPr>
            </w:pPr>
            <w:r w:rsidRPr="00016856">
              <w:rPr>
                <w:rFonts w:ascii="Cambria Math" w:eastAsiaTheme="minorHAnsi" w:hAnsi="Cambria Math" w:cs="Cambria Math" w:hint="cs"/>
                <w:rtl/>
                <w:lang w:val="tr-TR"/>
              </w:rPr>
              <w:t>↳</w:t>
            </w:r>
            <w:r w:rsidRPr="00016856">
              <w:rPr>
                <w:rFonts w:ascii="Arial" w:eastAsiaTheme="minorHAnsi" w:hAnsi="Arial" w:cs="Arial" w:hint="cs"/>
                <w:rtl/>
                <w:lang w:val="tr-TR"/>
              </w:rPr>
              <w:t xml:space="preserve"> يقوم المديرون المساعدون بالتحقيق في الأمر وإحالة الأمر ، إذا اقتضت الضرورة ، إلى الوحدة أو الشخص المعني.</w:t>
            </w:r>
          </w:p>
        </w:tc>
      </w:tr>
      <w:tr w:rsidR="00016856" w:rsidRPr="007A68D7" w14:paraId="0C85DDF9" w14:textId="77777777" w:rsidTr="00016856">
        <w:tc>
          <w:tcPr>
            <w:tcW w:w="1245" w:type="dxa"/>
          </w:tcPr>
          <w:p w14:paraId="24384D34" w14:textId="77777777" w:rsidR="001254F0" w:rsidRPr="001254F0" w:rsidRDefault="001254F0" w:rsidP="001254F0">
            <w:pPr>
              <w:pStyle w:val="HTMLncedenBiimlendirilmi"/>
              <w:bidi/>
              <w:spacing w:line="480" w:lineRule="atLeast"/>
              <w:rPr>
                <w:rFonts w:ascii="Arial" w:eastAsiaTheme="minorHAnsi" w:hAnsi="Arial" w:cs="Arial"/>
                <w:lang w:val="tr-TR"/>
              </w:rPr>
            </w:pPr>
            <w:r w:rsidRPr="001254F0">
              <w:rPr>
                <w:rFonts w:ascii="Arial" w:eastAsiaTheme="minorHAnsi" w:hAnsi="Arial" w:cs="Arial" w:hint="cs"/>
                <w:rtl/>
                <w:lang w:val="tr-TR"/>
              </w:rPr>
              <w:t>رسمي</w:t>
            </w:r>
          </w:p>
          <w:p w14:paraId="1EF67EC9" w14:textId="77777777" w:rsidR="00016856" w:rsidRPr="007A68D7" w:rsidRDefault="00016856" w:rsidP="00016856">
            <w:pPr>
              <w:spacing w:line="360" w:lineRule="auto"/>
              <w:rPr>
                <w:rFonts w:ascii="Arial" w:hAnsi="Arial" w:cs="Arial"/>
                <w:color w:val="171717" w:themeColor="background2" w:themeShade="1A"/>
                <w:sz w:val="18"/>
                <w:szCs w:val="18"/>
                <w:lang w:val="tr-TR"/>
              </w:rPr>
            </w:pPr>
          </w:p>
        </w:tc>
        <w:tc>
          <w:tcPr>
            <w:tcW w:w="2438" w:type="dxa"/>
          </w:tcPr>
          <w:p w14:paraId="716AB604" w14:textId="77777777" w:rsidR="001254F0" w:rsidRPr="001254F0" w:rsidRDefault="001254F0" w:rsidP="0070137E">
            <w:pPr>
              <w:pStyle w:val="HTMLncedenBiimlendirilmi"/>
              <w:bidi/>
              <w:spacing w:line="480" w:lineRule="atLeast"/>
              <w:rPr>
                <w:rFonts w:ascii="Arial" w:eastAsiaTheme="minorHAnsi" w:hAnsi="Arial" w:cs="Arial"/>
                <w:lang w:val="tr-TR"/>
              </w:rPr>
            </w:pPr>
            <w:r w:rsidRPr="001254F0">
              <w:rPr>
                <w:rFonts w:ascii="Arial" w:eastAsiaTheme="minorHAnsi" w:hAnsi="Arial" w:cs="Arial" w:hint="cs"/>
                <w:rtl/>
                <w:lang w:val="tr-TR"/>
              </w:rPr>
              <w:t>مع استمارة الشكوى المكتوبة المقدمة إلى شؤون الطلاب (إذا كان طالبًا)</w:t>
            </w:r>
          </w:p>
          <w:p w14:paraId="25D59EDB" w14:textId="77777777" w:rsidR="00016856" w:rsidRPr="007A68D7" w:rsidRDefault="00016856" w:rsidP="0070137E">
            <w:pPr>
              <w:tabs>
                <w:tab w:val="num" w:pos="720"/>
              </w:tabs>
              <w:spacing w:line="360" w:lineRule="auto"/>
              <w:rPr>
                <w:rFonts w:ascii="Arial" w:hAnsi="Arial" w:cs="Arial"/>
                <w:color w:val="171717" w:themeColor="background2" w:themeShade="1A"/>
                <w:sz w:val="18"/>
                <w:szCs w:val="18"/>
                <w:lang w:val="tr-TR"/>
              </w:rPr>
            </w:pPr>
          </w:p>
        </w:tc>
        <w:tc>
          <w:tcPr>
            <w:tcW w:w="2538" w:type="dxa"/>
          </w:tcPr>
          <w:p w14:paraId="0F3C0483" w14:textId="77777777" w:rsidR="00016856" w:rsidRPr="00016856" w:rsidRDefault="00016856" w:rsidP="0070137E">
            <w:pPr>
              <w:pStyle w:val="HTMLncedenBiimlendirilmi"/>
              <w:bidi/>
              <w:spacing w:line="480" w:lineRule="atLeast"/>
              <w:rPr>
                <w:rFonts w:ascii="Arial" w:eastAsiaTheme="minorHAnsi" w:hAnsi="Arial" w:cs="Arial"/>
                <w:rtl/>
                <w:lang w:val="tr-TR"/>
              </w:rPr>
            </w:pPr>
            <w:r w:rsidRPr="00016856">
              <w:rPr>
                <w:rFonts w:ascii="Arial" w:eastAsiaTheme="minorHAnsi" w:hAnsi="Arial" w:cs="Arial" w:hint="cs"/>
                <w:rtl/>
                <w:lang w:val="tr-TR"/>
              </w:rPr>
              <w:t>- الوساطة والاجتماع مع الأطراف واتخاذ الخطوات اللازمة لمنع تكرار المشكلة في المستقبل</w:t>
            </w:r>
          </w:p>
        </w:tc>
      </w:tr>
    </w:tbl>
    <w:p w14:paraId="06A15EC5" w14:textId="77777777" w:rsidR="004E2657" w:rsidRDefault="004E2657" w:rsidP="004E2657">
      <w:pPr>
        <w:tabs>
          <w:tab w:val="left" w:pos="2340"/>
        </w:tabs>
        <w:spacing w:line="360" w:lineRule="auto"/>
        <w:rPr>
          <w:rFonts w:ascii="Arial" w:hAnsi="Arial" w:cs="Arial"/>
          <w:sz w:val="20"/>
          <w:szCs w:val="20"/>
          <w:lang w:val="tr-TR"/>
        </w:rPr>
      </w:pPr>
    </w:p>
    <w:p w14:paraId="77BD5FB7" w14:textId="77777777" w:rsidR="00301493" w:rsidRDefault="00301493">
      <w:pPr>
        <w:rPr>
          <w:rFonts w:ascii="Arial" w:hAnsi="Arial" w:cs="Arial"/>
          <w:sz w:val="20"/>
          <w:lang w:val="tr-TR"/>
        </w:rPr>
      </w:pPr>
      <w:r>
        <w:rPr>
          <w:rFonts w:ascii="Arial" w:hAnsi="Arial" w:cs="Arial"/>
          <w:sz w:val="20"/>
          <w:lang w:val="tr-TR"/>
        </w:rPr>
        <w:br w:type="page"/>
      </w:r>
    </w:p>
    <w:p w14:paraId="370DD981" w14:textId="77777777" w:rsidR="001254F0" w:rsidRPr="001254F0" w:rsidRDefault="001254F0" w:rsidP="001254F0">
      <w:pPr>
        <w:pStyle w:val="HTMLncedenBiimlendirilmi"/>
        <w:bidi/>
        <w:spacing w:line="480" w:lineRule="atLeast"/>
        <w:rPr>
          <w:rFonts w:ascii="Arial" w:hAnsi="Arial" w:cs="Arial"/>
          <w:sz w:val="40"/>
          <w:szCs w:val="40"/>
          <w:lang w:val="tr-TR"/>
        </w:rPr>
      </w:pPr>
      <w:r>
        <w:rPr>
          <w:rFonts w:ascii="Arial" w:hAnsi="Arial" w:cs="Arial"/>
          <w:sz w:val="40"/>
          <w:szCs w:val="40"/>
          <w:lang w:val="tr-TR"/>
        </w:rPr>
        <w:lastRenderedPageBreak/>
        <w:t xml:space="preserve"> </w:t>
      </w:r>
      <w:r w:rsidRPr="001254F0">
        <w:rPr>
          <w:rFonts w:ascii="Arial" w:hAnsi="Arial" w:cs="Arial" w:hint="cs"/>
          <w:sz w:val="40"/>
          <w:szCs w:val="40"/>
          <w:rtl/>
          <w:lang w:val="tr-TR"/>
        </w:rPr>
        <w:t>أسئلة مكررة</w:t>
      </w:r>
    </w:p>
    <w:p w14:paraId="295E049A" w14:textId="77777777" w:rsidR="007C5500" w:rsidRDefault="007C5500">
      <w:pPr>
        <w:rPr>
          <w:rFonts w:ascii="Arial" w:hAnsi="Arial" w:cs="Arial"/>
          <w:sz w:val="40"/>
          <w:szCs w:val="40"/>
          <w:lang w:val="tr-TR"/>
        </w:rPr>
      </w:pPr>
    </w:p>
    <w:p w14:paraId="16E36083" w14:textId="77777777" w:rsidR="001254F0" w:rsidRDefault="001254F0" w:rsidP="001254F0">
      <w:pPr>
        <w:spacing w:line="360" w:lineRule="auto"/>
        <w:contextualSpacing/>
        <w:jc w:val="right"/>
        <w:rPr>
          <w:rFonts w:ascii="Arial" w:hAnsi="Arial" w:cs="Arial"/>
          <w:i/>
          <w:color w:val="0070C0"/>
          <w:sz w:val="20"/>
          <w:szCs w:val="20"/>
          <w:lang w:val="tr-TR"/>
        </w:rPr>
      </w:pPr>
      <w:r w:rsidRPr="001254F0">
        <w:rPr>
          <w:rFonts w:ascii="Arial" w:hAnsi="Arial" w:cs="Arial" w:hint="cs"/>
          <w:i/>
          <w:color w:val="0070C0"/>
          <w:sz w:val="20"/>
          <w:szCs w:val="20"/>
          <w:rtl/>
          <w:lang w:val="tr-TR"/>
        </w:rPr>
        <w:t>ما المطلوب للإعفاء</w:t>
      </w:r>
      <w:r>
        <w:rPr>
          <w:rStyle w:val="y2iqfc"/>
          <w:rFonts w:ascii="inherit" w:hAnsi="inherit" w:hint="cs"/>
          <w:color w:val="202124"/>
          <w:sz w:val="42"/>
          <w:szCs w:val="42"/>
          <w:rtl/>
        </w:rPr>
        <w:t xml:space="preserve"> </w:t>
      </w:r>
      <w:r w:rsidRPr="001254F0">
        <w:rPr>
          <w:rFonts w:ascii="Arial" w:hAnsi="Arial" w:cs="Arial" w:hint="cs"/>
          <w:i/>
          <w:color w:val="0070C0"/>
          <w:sz w:val="20"/>
          <w:szCs w:val="20"/>
          <w:rtl/>
          <w:lang w:val="tr-TR"/>
        </w:rPr>
        <w:t>من البرنامج التحضيري للغة الإنجليزية؟</w:t>
      </w:r>
    </w:p>
    <w:p w14:paraId="3CD7B08D" w14:textId="77777777" w:rsidR="001254F0" w:rsidRPr="001254F0" w:rsidRDefault="007C5500" w:rsidP="001254F0">
      <w:pPr>
        <w:pStyle w:val="HTMLncedenBiimlendirilmi"/>
        <w:bidi/>
        <w:spacing w:line="480" w:lineRule="atLeast"/>
        <w:rPr>
          <w:rFonts w:ascii="Arial" w:eastAsiaTheme="minorHAnsi" w:hAnsi="Arial" w:cs="Arial"/>
          <w:rtl/>
          <w:lang w:val="tr-TR"/>
        </w:rPr>
      </w:pPr>
      <w:r>
        <w:rPr>
          <w:rFonts w:ascii="Arial" w:hAnsi="Arial" w:cs="Arial"/>
          <w:lang w:val="tr-TR"/>
        </w:rPr>
        <w:br/>
      </w:r>
      <w:r w:rsidR="001254F0" w:rsidRPr="001254F0">
        <w:rPr>
          <w:rFonts w:ascii="Arial" w:eastAsiaTheme="minorHAnsi" w:hAnsi="Arial" w:cs="Arial" w:hint="cs"/>
          <w:rtl/>
          <w:lang w:val="tr-TR"/>
        </w:rPr>
        <w:t>من أجل الإعفاء من البرنامج التحضيري للغة الإنجليزية ، من الضروري استيفاء أحد الشروط التالية:</w:t>
      </w:r>
    </w:p>
    <w:p w14:paraId="399CD914" w14:textId="77777777" w:rsidR="001254F0" w:rsidRPr="001254F0" w:rsidRDefault="001254F0" w:rsidP="001254F0">
      <w:pPr>
        <w:pStyle w:val="HTMLncedenBiimlendirilmi"/>
        <w:bidi/>
        <w:spacing w:line="480" w:lineRule="atLeast"/>
        <w:rPr>
          <w:rFonts w:ascii="Arial" w:eastAsiaTheme="minorHAnsi" w:hAnsi="Arial" w:cs="Arial"/>
          <w:rtl/>
          <w:lang w:val="tr-TR"/>
        </w:rPr>
      </w:pPr>
      <w:r w:rsidRPr="001254F0">
        <w:rPr>
          <w:rFonts w:ascii="Arial" w:eastAsiaTheme="minorHAnsi" w:hAnsi="Arial" w:cs="Arial" w:hint="cs"/>
          <w:rtl/>
          <w:lang w:val="tr-TR"/>
        </w:rPr>
        <w:t xml:space="preserve">أ </w:t>
      </w:r>
      <w:r>
        <w:rPr>
          <w:rFonts w:ascii="Arial" w:eastAsiaTheme="minorHAnsi" w:hAnsi="Arial" w:cs="Arial" w:hint="cs"/>
          <w:rtl/>
          <w:lang w:val="tr-TR"/>
        </w:rPr>
        <w:t xml:space="preserve">- </w:t>
      </w:r>
      <w:r w:rsidRPr="001254F0">
        <w:rPr>
          <w:rFonts w:ascii="Arial" w:eastAsiaTheme="minorHAnsi" w:hAnsi="Arial" w:cs="Arial" w:hint="cs"/>
          <w:rtl/>
          <w:lang w:val="tr-TR"/>
        </w:rPr>
        <w:t>للحصول على 70 نقطة على الأقل من اختبار إتقان اللغة الإنجليزية (</w:t>
      </w:r>
      <w:r w:rsidRPr="001254F0">
        <w:rPr>
          <w:rFonts w:ascii="Arial" w:eastAsiaTheme="minorHAnsi" w:hAnsi="Arial" w:cs="Arial" w:hint="cs"/>
          <w:lang w:val="tr-TR"/>
        </w:rPr>
        <w:t xml:space="preserve">YET) </w:t>
      </w:r>
      <w:r w:rsidRPr="001254F0">
        <w:rPr>
          <w:rFonts w:ascii="Arial" w:eastAsiaTheme="minorHAnsi" w:hAnsi="Arial" w:cs="Arial" w:hint="cs"/>
          <w:rtl/>
          <w:lang w:val="tr-TR"/>
        </w:rPr>
        <w:t>الذي أجرته مدرستنا.</w:t>
      </w:r>
    </w:p>
    <w:p w14:paraId="5140B586" w14:textId="77777777" w:rsidR="001254F0" w:rsidRPr="001254F0" w:rsidRDefault="001254F0" w:rsidP="001254F0">
      <w:pPr>
        <w:pStyle w:val="HTMLncedenBiimlendirilmi"/>
        <w:bidi/>
        <w:spacing w:line="480" w:lineRule="atLeast"/>
        <w:rPr>
          <w:rFonts w:ascii="Arial" w:eastAsiaTheme="minorHAnsi" w:hAnsi="Arial" w:cs="Arial"/>
          <w:rtl/>
          <w:lang w:val="tr-TR"/>
        </w:rPr>
      </w:pPr>
      <w:r w:rsidRPr="001254F0">
        <w:rPr>
          <w:rFonts w:ascii="Arial" w:eastAsiaTheme="minorHAnsi" w:hAnsi="Arial" w:cs="Arial" w:hint="cs"/>
          <w:rtl/>
          <w:lang w:val="tr-TR"/>
        </w:rPr>
        <w:t>ب</w:t>
      </w:r>
      <w:r>
        <w:rPr>
          <w:rFonts w:ascii="Arial" w:eastAsiaTheme="minorHAnsi" w:hAnsi="Arial" w:cs="Arial" w:hint="cs"/>
          <w:rtl/>
          <w:lang w:val="tr-TR"/>
        </w:rPr>
        <w:t xml:space="preserve"> -</w:t>
      </w:r>
      <w:r w:rsidRPr="001254F0">
        <w:rPr>
          <w:rFonts w:ascii="Arial" w:eastAsiaTheme="minorHAnsi" w:hAnsi="Arial" w:cs="Arial" w:hint="cs"/>
          <w:rtl/>
          <w:lang w:val="tr-TR"/>
        </w:rPr>
        <w:t xml:space="preserve"> الحصول على 60 نقطة على الأقل من امتحان إتقان اللغة الأجنبية (</w:t>
      </w:r>
      <w:r w:rsidRPr="001254F0">
        <w:rPr>
          <w:rFonts w:ascii="Arial" w:eastAsiaTheme="minorHAnsi" w:hAnsi="Arial" w:cs="Arial" w:hint="cs"/>
          <w:lang w:val="tr-TR"/>
        </w:rPr>
        <w:t xml:space="preserve">YDS) </w:t>
      </w:r>
      <w:r w:rsidRPr="001254F0">
        <w:rPr>
          <w:rFonts w:ascii="Arial" w:eastAsiaTheme="minorHAnsi" w:hAnsi="Arial" w:cs="Arial" w:hint="cs"/>
          <w:rtl/>
          <w:lang w:val="tr-TR"/>
        </w:rPr>
        <w:t xml:space="preserve">الذي أجرته </w:t>
      </w:r>
      <w:r w:rsidRPr="001254F0">
        <w:rPr>
          <w:rFonts w:ascii="Arial" w:eastAsiaTheme="minorHAnsi" w:hAnsi="Arial" w:cs="Arial" w:hint="cs"/>
          <w:lang w:val="tr-TR"/>
        </w:rPr>
        <w:t>ÖSYM</w:t>
      </w:r>
    </w:p>
    <w:p w14:paraId="3A80A6AE" w14:textId="77777777" w:rsidR="001254F0" w:rsidRPr="001254F0" w:rsidRDefault="001254F0" w:rsidP="001254F0">
      <w:pPr>
        <w:pStyle w:val="HTMLncedenBiimlendirilmi"/>
        <w:bidi/>
        <w:spacing w:line="480" w:lineRule="atLeast"/>
        <w:rPr>
          <w:rFonts w:ascii="Arial" w:eastAsiaTheme="minorHAnsi" w:hAnsi="Arial" w:cs="Arial"/>
          <w:rtl/>
          <w:lang w:val="tr-TR"/>
        </w:rPr>
      </w:pPr>
      <w:r w:rsidRPr="001254F0">
        <w:rPr>
          <w:rFonts w:ascii="Arial" w:eastAsiaTheme="minorHAnsi" w:hAnsi="Arial" w:cs="Arial" w:hint="cs"/>
          <w:rtl/>
          <w:lang w:val="tr-TR"/>
        </w:rPr>
        <w:t xml:space="preserve">ج </w:t>
      </w:r>
      <w:r>
        <w:rPr>
          <w:rFonts w:ascii="Arial" w:eastAsiaTheme="minorHAnsi" w:hAnsi="Arial" w:cs="Arial" w:hint="cs"/>
          <w:rtl/>
          <w:lang w:val="tr-TR"/>
        </w:rPr>
        <w:t xml:space="preserve">- </w:t>
      </w:r>
      <w:r w:rsidRPr="001254F0">
        <w:rPr>
          <w:rFonts w:ascii="Arial" w:eastAsiaTheme="minorHAnsi" w:hAnsi="Arial" w:cs="Arial" w:hint="cs"/>
          <w:rtl/>
          <w:lang w:val="tr-TR"/>
        </w:rPr>
        <w:t xml:space="preserve">الحصول على 60 نقطة معادلة لـ </w:t>
      </w:r>
      <w:r w:rsidRPr="001254F0">
        <w:rPr>
          <w:rFonts w:ascii="Arial" w:eastAsiaTheme="minorHAnsi" w:hAnsi="Arial" w:cs="Arial" w:hint="cs"/>
          <w:lang w:val="tr-TR"/>
        </w:rPr>
        <w:t>YDS</w:t>
      </w:r>
      <w:r w:rsidRPr="001254F0">
        <w:rPr>
          <w:rFonts w:ascii="Arial" w:eastAsiaTheme="minorHAnsi" w:hAnsi="Arial" w:cs="Arial" w:hint="cs"/>
          <w:rtl/>
          <w:lang w:val="tr-TR"/>
        </w:rPr>
        <w:t xml:space="preserve"> من الامتحان الوطني / الدولي (</w:t>
      </w:r>
      <w:r w:rsidRPr="001254F0">
        <w:rPr>
          <w:rFonts w:ascii="Arial" w:eastAsiaTheme="minorHAnsi" w:hAnsi="Arial" w:cs="Arial" w:hint="cs"/>
          <w:lang w:val="tr-TR"/>
        </w:rPr>
        <w:t>TOEFL IBT 72</w:t>
      </w:r>
      <w:r w:rsidRPr="001254F0">
        <w:rPr>
          <w:rFonts w:ascii="Arial" w:eastAsiaTheme="minorHAnsi" w:hAnsi="Arial" w:cs="Arial" w:hint="cs"/>
          <w:rtl/>
          <w:lang w:val="tr-TR"/>
        </w:rPr>
        <w:t xml:space="preserve"> وما فوق ، </w:t>
      </w:r>
      <w:r w:rsidRPr="001254F0">
        <w:rPr>
          <w:rFonts w:ascii="Arial" w:eastAsiaTheme="minorHAnsi" w:hAnsi="Arial" w:cs="Arial" w:hint="cs"/>
          <w:lang w:val="tr-TR"/>
        </w:rPr>
        <w:t xml:space="preserve">PTE </w:t>
      </w:r>
      <w:proofErr w:type="spellStart"/>
      <w:r w:rsidRPr="001254F0">
        <w:rPr>
          <w:rFonts w:ascii="Arial" w:eastAsiaTheme="minorHAnsi" w:hAnsi="Arial" w:cs="Arial" w:hint="cs"/>
          <w:lang w:val="tr-TR"/>
        </w:rPr>
        <w:t>Academic</w:t>
      </w:r>
      <w:proofErr w:type="spellEnd"/>
      <w:r w:rsidRPr="001254F0">
        <w:rPr>
          <w:rFonts w:ascii="Arial" w:eastAsiaTheme="minorHAnsi" w:hAnsi="Arial" w:cs="Arial" w:hint="cs"/>
          <w:lang w:val="tr-TR"/>
        </w:rPr>
        <w:t xml:space="preserve"> 55</w:t>
      </w:r>
      <w:r w:rsidRPr="001254F0">
        <w:rPr>
          <w:rFonts w:ascii="Arial" w:eastAsiaTheme="minorHAnsi" w:hAnsi="Arial" w:cs="Arial" w:hint="cs"/>
          <w:rtl/>
          <w:lang w:val="tr-TR"/>
        </w:rPr>
        <w:t xml:space="preserve"> وما فوق ،</w:t>
      </w:r>
    </w:p>
    <w:p w14:paraId="7487223F" w14:textId="77777777" w:rsidR="001254F0" w:rsidRDefault="001254F0" w:rsidP="001254F0">
      <w:pPr>
        <w:pStyle w:val="HTMLncedenBiimlendirilmi"/>
        <w:bidi/>
        <w:spacing w:line="480" w:lineRule="atLeast"/>
        <w:rPr>
          <w:rFonts w:ascii="Arial" w:eastAsiaTheme="minorHAnsi" w:hAnsi="Arial" w:cs="Arial"/>
          <w:rtl/>
          <w:lang w:val="tr-TR"/>
        </w:rPr>
      </w:pPr>
      <w:r w:rsidRPr="001254F0">
        <w:rPr>
          <w:rFonts w:ascii="Arial" w:eastAsiaTheme="minorHAnsi" w:hAnsi="Arial" w:cs="Arial" w:hint="cs"/>
          <w:rtl/>
          <w:lang w:val="tr-TR"/>
        </w:rPr>
        <w:t>(د) بعد أن أكملت السنوات الثلاث الأخيرة في مدرسة ثانوية ناطقة باللغة الإنجليزية في بلد يتم التحدث باللغة الإنجليزية فيه كلغة أم.</w:t>
      </w:r>
    </w:p>
    <w:p w14:paraId="7F39BE33" w14:textId="77777777" w:rsidR="001254F0" w:rsidRPr="001254F0" w:rsidRDefault="001254F0" w:rsidP="001254F0">
      <w:pPr>
        <w:pStyle w:val="HTMLncedenBiimlendirilmi"/>
        <w:bidi/>
        <w:spacing w:line="480" w:lineRule="atLeast"/>
        <w:rPr>
          <w:rFonts w:ascii="Arial" w:eastAsiaTheme="minorHAnsi" w:hAnsi="Arial" w:cs="Arial"/>
          <w:lang w:val="tr-TR"/>
        </w:rPr>
      </w:pPr>
    </w:p>
    <w:p w14:paraId="65429958" w14:textId="77777777" w:rsidR="001254F0" w:rsidRPr="001254F0" w:rsidRDefault="001254F0" w:rsidP="001254F0">
      <w:pPr>
        <w:pStyle w:val="HTMLncedenBiimlendirilmi"/>
        <w:bidi/>
        <w:spacing w:line="480" w:lineRule="atLeast"/>
        <w:rPr>
          <w:rFonts w:ascii="Arial" w:eastAsiaTheme="minorHAnsi" w:hAnsi="Arial" w:cs="Arial"/>
          <w:lang w:val="tr-TR"/>
        </w:rPr>
      </w:pPr>
      <w:r w:rsidRPr="001254F0">
        <w:rPr>
          <w:rFonts w:ascii="Arial" w:eastAsiaTheme="minorHAnsi" w:hAnsi="Arial" w:cs="Arial" w:hint="cs"/>
          <w:rtl/>
          <w:lang w:val="tr-TR"/>
        </w:rPr>
        <w:t xml:space="preserve">نتائج الامتحانات؛ يجب أن يكون قد تم أخذه في العامين الماضيين للطلاب المسجلين حديثًا ، وخلال السنوات الثلاث الماضية للطلاب الذين سيأتون مع النقل الجانبي. بالنسبة للخيارات ب وج و د ، </w:t>
      </w:r>
      <w:r w:rsidRPr="001254F0">
        <w:rPr>
          <w:rFonts w:ascii="Arial" w:eastAsiaTheme="minorHAnsi" w:hAnsi="Arial" w:cs="Arial" w:hint="cs"/>
          <w:rtl/>
          <w:lang w:val="tr-TR"/>
        </w:rPr>
        <w:lastRenderedPageBreak/>
        <w:t>يجب عليك تقديم المستندات ذات الصلة إلى مدرسة اللغات الأجنبية جنبًا إلى جنب مع التسجيل بالجامعة.</w:t>
      </w:r>
    </w:p>
    <w:p w14:paraId="4701B7AF" w14:textId="77777777" w:rsidR="00E03594" w:rsidRPr="007C5500" w:rsidRDefault="00E03594" w:rsidP="00E03594">
      <w:pPr>
        <w:spacing w:line="360" w:lineRule="auto"/>
        <w:contextualSpacing/>
        <w:rPr>
          <w:rFonts w:ascii="Arial" w:hAnsi="Arial" w:cs="Arial"/>
          <w:sz w:val="20"/>
          <w:szCs w:val="20"/>
          <w:lang w:val="tr-TR"/>
        </w:rPr>
      </w:pPr>
    </w:p>
    <w:p w14:paraId="27F091F0" w14:textId="77777777" w:rsidR="001254F0" w:rsidRPr="001254F0" w:rsidRDefault="001254F0" w:rsidP="001254F0">
      <w:pPr>
        <w:pStyle w:val="HTMLncedenBiimlendirilmi"/>
        <w:bidi/>
        <w:spacing w:line="480" w:lineRule="atLeast"/>
        <w:rPr>
          <w:rFonts w:ascii="Arial" w:hAnsi="Arial" w:cs="Arial"/>
          <w:i/>
          <w:color w:val="0070C0"/>
          <w:lang w:val="tr-TR"/>
        </w:rPr>
      </w:pPr>
      <w:r w:rsidRPr="001254F0">
        <w:rPr>
          <w:rFonts w:ascii="Arial" w:hAnsi="Arial" w:cs="Arial" w:hint="cs"/>
          <w:i/>
          <w:color w:val="0070C0"/>
          <w:rtl/>
          <w:lang w:val="tr-TR"/>
        </w:rPr>
        <w:t>لقد حصلت على تعليم تحضيري للغة الإنجليزية في مؤسسة تعليم عالي أخرى من قبل. ماذا علي أن أفعل لأعفى من البرنامج التحضيري للغة الإنجليزية؟</w:t>
      </w:r>
    </w:p>
    <w:p w14:paraId="531B641A" w14:textId="77777777" w:rsidR="001254F0" w:rsidRPr="001254F0" w:rsidRDefault="00E03594" w:rsidP="001254F0">
      <w:pPr>
        <w:pStyle w:val="HTMLncedenBiimlendirilmi"/>
        <w:bidi/>
        <w:spacing w:line="480" w:lineRule="atLeast"/>
        <w:rPr>
          <w:rFonts w:ascii="Arial" w:eastAsiaTheme="minorHAnsi" w:hAnsi="Arial" w:cs="Arial"/>
          <w:rtl/>
          <w:lang w:val="tr-TR"/>
        </w:rPr>
      </w:pPr>
      <w:r>
        <w:rPr>
          <w:rFonts w:ascii="Arial" w:hAnsi="Arial" w:cs="Arial"/>
          <w:lang w:val="tr-TR"/>
        </w:rPr>
        <w:br/>
      </w:r>
      <w:r w:rsidR="001254F0" w:rsidRPr="001254F0">
        <w:rPr>
          <w:rFonts w:ascii="Arial" w:eastAsiaTheme="minorHAnsi" w:hAnsi="Arial" w:cs="Arial" w:hint="cs"/>
          <w:rtl/>
          <w:lang w:val="tr-TR"/>
        </w:rPr>
        <w:t>عند الانتهاء من التحاقك بالجامعة ، يجب أن تقدم إلى مدرسة اللغات الأجنبية المستند الذي يوضح أنك قد أكملت البرنامج التحضيري في مؤسسة التعليم العالي التي درستها من قبل وأنك كنت ناجحًا.</w:t>
      </w:r>
    </w:p>
    <w:p w14:paraId="5CDC10F6" w14:textId="77777777" w:rsidR="001254F0" w:rsidRPr="001254F0" w:rsidRDefault="001254F0" w:rsidP="001254F0">
      <w:pPr>
        <w:pStyle w:val="HTMLncedenBiimlendirilmi"/>
        <w:bidi/>
        <w:spacing w:line="480" w:lineRule="atLeast"/>
        <w:rPr>
          <w:rFonts w:ascii="Arial" w:eastAsiaTheme="minorHAnsi" w:hAnsi="Arial" w:cs="Arial"/>
          <w:rtl/>
          <w:lang w:val="tr-TR"/>
        </w:rPr>
      </w:pPr>
      <w:r w:rsidRPr="001254F0">
        <w:rPr>
          <w:rFonts w:ascii="Arial" w:eastAsiaTheme="minorHAnsi" w:hAnsi="Arial" w:cs="Arial" w:hint="cs"/>
          <w:rtl/>
          <w:lang w:val="tr-TR"/>
        </w:rPr>
        <w:t xml:space="preserve">يجب أن تشير هذه المستندات (النصوص ، وشهادات الإنجاز ، وما إلى ذلك) بوضوح إلى الدورات التي درستها خلال التعليم التحضيري ، وساعات الدورة الأسبوعية (أو الإجمالية) ، والاعتمادات ومستويات نجاح الدورات ، ومستوى اللغة الأخير الذي تم الحصول عليه وفقًا لـ مقياس </w:t>
      </w:r>
      <w:r w:rsidRPr="001254F0">
        <w:rPr>
          <w:rFonts w:ascii="Arial" w:eastAsiaTheme="minorHAnsi" w:hAnsi="Arial" w:cs="Arial" w:hint="cs"/>
          <w:lang w:val="tr-TR"/>
        </w:rPr>
        <w:t>CEFR.</w:t>
      </w:r>
    </w:p>
    <w:p w14:paraId="01838D34" w14:textId="77777777" w:rsidR="001254F0" w:rsidRPr="001254F0" w:rsidRDefault="001254F0" w:rsidP="001254F0">
      <w:pPr>
        <w:pStyle w:val="HTMLncedenBiimlendirilmi"/>
        <w:bidi/>
        <w:spacing w:line="480" w:lineRule="atLeast"/>
        <w:rPr>
          <w:rFonts w:ascii="Arial" w:eastAsiaTheme="minorHAnsi" w:hAnsi="Arial" w:cs="Arial"/>
          <w:lang w:val="tr-TR"/>
        </w:rPr>
      </w:pPr>
      <w:r w:rsidRPr="001254F0">
        <w:rPr>
          <w:rFonts w:ascii="Arial" w:eastAsiaTheme="minorHAnsi" w:hAnsi="Arial" w:cs="Arial" w:hint="cs"/>
          <w:rtl/>
          <w:lang w:val="tr-TR"/>
        </w:rPr>
        <w:t>سيتم فحص المستندات المقدمة من قبل مدرسة اللغات الأجنبية وسيتم تقييم ما إذا كانت المستندات تفي بشروط الإعفاء.</w:t>
      </w:r>
    </w:p>
    <w:p w14:paraId="2ECCC395" w14:textId="77777777" w:rsidR="007C5500" w:rsidRPr="007C5500" w:rsidRDefault="007C5500" w:rsidP="001254F0">
      <w:pPr>
        <w:spacing w:line="360" w:lineRule="auto"/>
        <w:contextualSpacing/>
        <w:rPr>
          <w:rFonts w:ascii="Arial" w:hAnsi="Arial" w:cs="Arial"/>
          <w:sz w:val="20"/>
          <w:szCs w:val="20"/>
          <w:lang w:val="tr-TR"/>
        </w:rPr>
      </w:pPr>
    </w:p>
    <w:p w14:paraId="0077EDBF" w14:textId="77777777" w:rsidR="001254F0" w:rsidRPr="001254F0" w:rsidRDefault="001254F0" w:rsidP="001254F0">
      <w:pPr>
        <w:pStyle w:val="HTMLncedenBiimlendirilmi"/>
        <w:bidi/>
        <w:spacing w:line="480" w:lineRule="atLeast"/>
        <w:rPr>
          <w:rFonts w:ascii="Arial" w:hAnsi="Arial" w:cs="Arial"/>
          <w:i/>
          <w:color w:val="0070C0"/>
          <w:lang w:val="tr-TR"/>
        </w:rPr>
      </w:pPr>
      <w:r w:rsidRPr="001254F0">
        <w:rPr>
          <w:rFonts w:ascii="Arial" w:hAnsi="Arial" w:cs="Arial" w:hint="cs"/>
          <w:i/>
          <w:color w:val="0070C0"/>
          <w:rtl/>
          <w:lang w:val="tr-TR"/>
        </w:rPr>
        <w:t>ما هو اختبار الكفاءة (</w:t>
      </w:r>
      <w:r w:rsidRPr="001254F0">
        <w:rPr>
          <w:rFonts w:ascii="Arial" w:hAnsi="Arial" w:cs="Arial" w:hint="cs"/>
          <w:i/>
          <w:color w:val="0070C0"/>
          <w:lang w:val="tr-TR"/>
        </w:rPr>
        <w:t xml:space="preserve">YET) </w:t>
      </w:r>
      <w:r w:rsidRPr="001254F0">
        <w:rPr>
          <w:rFonts w:ascii="Arial" w:hAnsi="Arial" w:cs="Arial" w:hint="cs"/>
          <w:i/>
          <w:color w:val="0070C0"/>
          <w:rtl/>
          <w:lang w:val="tr-TR"/>
        </w:rPr>
        <w:t>لبرنامج اللغة الإنجليزية التحضيري؟</w:t>
      </w:r>
    </w:p>
    <w:p w14:paraId="13E8635C" w14:textId="77777777" w:rsidR="007C5500" w:rsidRPr="001254F0" w:rsidRDefault="007C5500" w:rsidP="00E03594">
      <w:pPr>
        <w:spacing w:line="360" w:lineRule="auto"/>
        <w:contextualSpacing/>
        <w:rPr>
          <w:rFonts w:ascii="Arial" w:eastAsia="Times New Roman" w:hAnsi="Arial" w:cs="Arial"/>
          <w:i/>
          <w:color w:val="0070C0"/>
          <w:sz w:val="20"/>
          <w:szCs w:val="20"/>
          <w:lang w:val="tr-TR"/>
        </w:rPr>
      </w:pPr>
    </w:p>
    <w:p w14:paraId="55388DA3" w14:textId="77777777" w:rsidR="001254F0" w:rsidRPr="001254F0" w:rsidRDefault="001254F0" w:rsidP="001254F0">
      <w:pPr>
        <w:pStyle w:val="HTMLncedenBiimlendirilmi"/>
        <w:bidi/>
        <w:spacing w:line="480" w:lineRule="atLeast"/>
        <w:rPr>
          <w:rFonts w:ascii="Arial" w:eastAsiaTheme="minorHAnsi" w:hAnsi="Arial" w:cs="Arial"/>
          <w:rtl/>
          <w:lang w:val="tr-TR"/>
        </w:rPr>
      </w:pPr>
      <w:r w:rsidRPr="001254F0">
        <w:rPr>
          <w:rFonts w:ascii="Arial" w:eastAsiaTheme="minorHAnsi" w:hAnsi="Arial" w:cs="Arial" w:hint="cs"/>
          <w:lang w:val="tr-TR"/>
        </w:rPr>
        <w:t>YET</w:t>
      </w:r>
      <w:r w:rsidRPr="001254F0">
        <w:rPr>
          <w:rFonts w:ascii="Arial" w:eastAsiaTheme="minorHAnsi" w:hAnsi="Arial" w:cs="Arial" w:hint="cs"/>
          <w:rtl/>
          <w:lang w:val="tr-TR"/>
        </w:rPr>
        <w:t xml:space="preserve"> هو اختبار اللغة الإنجليزية للمستوى </w:t>
      </w:r>
      <w:r w:rsidRPr="001254F0">
        <w:rPr>
          <w:rFonts w:ascii="Arial" w:eastAsiaTheme="minorHAnsi" w:hAnsi="Arial" w:cs="Arial" w:hint="cs"/>
          <w:lang w:val="tr-TR"/>
        </w:rPr>
        <w:t>B2 (</w:t>
      </w:r>
      <w:r w:rsidRPr="001254F0">
        <w:rPr>
          <w:rFonts w:ascii="Arial" w:eastAsiaTheme="minorHAnsi" w:hAnsi="Arial" w:cs="Arial" w:hint="cs"/>
          <w:rtl/>
          <w:lang w:val="tr-TR"/>
        </w:rPr>
        <w:t>مستخدم مستقل) يعقد في التواريخ المحددة في التقويم الأكاديمي للطلاب الذين يرغبون في الإعفاء من البرنامج التحضيري للغة الإنجليزية.</w:t>
      </w:r>
    </w:p>
    <w:p w14:paraId="759E7F4D" w14:textId="77777777" w:rsidR="001254F0" w:rsidRPr="001254F0" w:rsidRDefault="001254F0" w:rsidP="001254F0">
      <w:pPr>
        <w:pStyle w:val="HTMLncedenBiimlendirilmi"/>
        <w:bidi/>
        <w:spacing w:line="480" w:lineRule="atLeast"/>
        <w:rPr>
          <w:rFonts w:ascii="Arial" w:eastAsiaTheme="minorHAnsi" w:hAnsi="Arial" w:cs="Arial"/>
          <w:rtl/>
          <w:lang w:val="tr-TR"/>
        </w:rPr>
      </w:pPr>
      <w:r w:rsidRPr="001254F0">
        <w:rPr>
          <w:rFonts w:ascii="Arial" w:eastAsiaTheme="minorHAnsi" w:hAnsi="Arial" w:cs="Arial" w:hint="cs"/>
          <w:rtl/>
          <w:lang w:val="tr-TR"/>
        </w:rPr>
        <w:lastRenderedPageBreak/>
        <w:t>إذا حصل الطالب على درجة 70 أو أعلى في امتحان الكفاءة فيعتبر ناجحًا ويبدأ دوراته في القسم المختص معفيًا من البرنامج التحضيري للغة الإنجليزية.</w:t>
      </w:r>
    </w:p>
    <w:p w14:paraId="5C86AC0D" w14:textId="77777777" w:rsidR="001254F0" w:rsidRPr="001254F0" w:rsidRDefault="001254F0" w:rsidP="001254F0">
      <w:pPr>
        <w:pStyle w:val="HTMLncedenBiimlendirilmi"/>
        <w:bidi/>
        <w:spacing w:line="480" w:lineRule="atLeast"/>
        <w:rPr>
          <w:rFonts w:ascii="Arial" w:eastAsiaTheme="minorHAnsi" w:hAnsi="Arial" w:cs="Arial"/>
          <w:rtl/>
          <w:lang w:val="tr-TR"/>
        </w:rPr>
      </w:pPr>
      <w:r w:rsidRPr="001254F0">
        <w:rPr>
          <w:rFonts w:ascii="Arial" w:eastAsiaTheme="minorHAnsi" w:hAnsi="Arial" w:cs="Arial" w:hint="cs"/>
          <w:rtl/>
          <w:lang w:val="tr-TR"/>
        </w:rPr>
        <w:t>من أجل التقدم لامتحان الكفاءة ، يتعين على الطلاب التقديم في المواعيد المعلنة وإجراء الاختبار في اليوم والوقت والقاعة المعلنين. لا يوجد اختبار تعويضي للطلاب الذين لا يمكنهم حضور هذا الاختبار.</w:t>
      </w:r>
    </w:p>
    <w:p w14:paraId="35834AF6" w14:textId="77777777" w:rsidR="001254F0" w:rsidRPr="001254F0" w:rsidRDefault="001254F0" w:rsidP="001254F0">
      <w:pPr>
        <w:pStyle w:val="HTMLncedenBiimlendirilmi"/>
        <w:bidi/>
        <w:spacing w:line="480" w:lineRule="atLeast"/>
        <w:rPr>
          <w:rFonts w:ascii="Arial" w:eastAsiaTheme="minorHAnsi" w:hAnsi="Arial" w:cs="Arial"/>
          <w:lang w:val="tr-TR"/>
        </w:rPr>
      </w:pPr>
      <w:r w:rsidRPr="001254F0">
        <w:rPr>
          <w:rFonts w:ascii="Arial" w:eastAsiaTheme="minorHAnsi" w:hAnsi="Arial" w:cs="Arial" w:hint="cs"/>
          <w:rtl/>
          <w:lang w:val="tr-TR"/>
        </w:rPr>
        <w:t xml:space="preserve">إجراء اختبار </w:t>
      </w:r>
      <w:r w:rsidRPr="001254F0">
        <w:rPr>
          <w:rFonts w:ascii="Arial" w:eastAsiaTheme="minorHAnsi" w:hAnsi="Arial" w:cs="Arial" w:hint="cs"/>
          <w:lang w:val="tr-TR"/>
        </w:rPr>
        <w:t>YET</w:t>
      </w:r>
      <w:r w:rsidRPr="001254F0">
        <w:rPr>
          <w:rFonts w:ascii="Arial" w:eastAsiaTheme="minorHAnsi" w:hAnsi="Arial" w:cs="Arial" w:hint="cs"/>
          <w:rtl/>
          <w:lang w:val="tr-TR"/>
        </w:rPr>
        <w:t xml:space="preserve"> ليس إلزاميًا. لا يمكن لطلاب الإعداد الاختياري (الطلاب الذين تم إلحاقهم بقسم يوفر التعليم باللغة التركية ويختارون الدراسة في البرنامج التحضيري للغة الإنجليزية) الالتحاق بـ </w:t>
      </w:r>
      <w:r w:rsidRPr="001254F0">
        <w:rPr>
          <w:rFonts w:ascii="Arial" w:eastAsiaTheme="minorHAnsi" w:hAnsi="Arial" w:cs="Arial" w:hint="cs"/>
          <w:lang w:val="tr-TR"/>
        </w:rPr>
        <w:t>YET.</w:t>
      </w:r>
    </w:p>
    <w:p w14:paraId="08DF89D9" w14:textId="77777777" w:rsidR="007C5500" w:rsidRPr="007C5500" w:rsidRDefault="007C5500" w:rsidP="00E03594">
      <w:pPr>
        <w:spacing w:line="360" w:lineRule="auto"/>
        <w:contextualSpacing/>
        <w:rPr>
          <w:rFonts w:ascii="Arial" w:hAnsi="Arial" w:cs="Arial"/>
          <w:sz w:val="20"/>
          <w:szCs w:val="20"/>
          <w:lang w:val="tr-TR"/>
        </w:rPr>
      </w:pPr>
    </w:p>
    <w:p w14:paraId="02B81271" w14:textId="77777777" w:rsidR="001254F0" w:rsidRPr="001254F0" w:rsidRDefault="001254F0" w:rsidP="001254F0">
      <w:pPr>
        <w:pStyle w:val="HTMLncedenBiimlendirilmi"/>
        <w:bidi/>
        <w:spacing w:line="480" w:lineRule="atLeast"/>
        <w:rPr>
          <w:rFonts w:ascii="Arial" w:hAnsi="Arial" w:cs="Arial"/>
          <w:i/>
          <w:color w:val="0070C0"/>
          <w:lang w:val="tr-TR"/>
        </w:rPr>
      </w:pPr>
      <w:r w:rsidRPr="001254F0">
        <w:rPr>
          <w:rFonts w:ascii="Arial" w:hAnsi="Arial" w:cs="Arial" w:hint="cs"/>
          <w:i/>
          <w:color w:val="0070C0"/>
          <w:rtl/>
          <w:lang w:val="tr-TR"/>
        </w:rPr>
        <w:t>ما هي المستندات التي يجب أن أحملها معي عند إجراء الاختبار؟</w:t>
      </w:r>
    </w:p>
    <w:p w14:paraId="6AA82CE6" w14:textId="77777777" w:rsidR="007C5500" w:rsidRPr="00E03594" w:rsidRDefault="007C5500" w:rsidP="00E03594">
      <w:pPr>
        <w:spacing w:line="360" w:lineRule="auto"/>
        <w:contextualSpacing/>
        <w:rPr>
          <w:rFonts w:ascii="Arial" w:hAnsi="Arial" w:cs="Arial"/>
          <w:b/>
          <w:color w:val="0070C0"/>
          <w:sz w:val="20"/>
          <w:szCs w:val="20"/>
          <w:lang w:val="tr-TR"/>
        </w:rPr>
      </w:pPr>
    </w:p>
    <w:p w14:paraId="50CF6812" w14:textId="77777777" w:rsidR="001254F0" w:rsidRDefault="001254F0" w:rsidP="001254F0">
      <w:pPr>
        <w:pStyle w:val="HTMLncedenBiimlendirilmi"/>
        <w:bidi/>
        <w:spacing w:line="480" w:lineRule="atLeast"/>
        <w:rPr>
          <w:rFonts w:ascii="inherit" w:hAnsi="inherit"/>
          <w:color w:val="202124"/>
          <w:sz w:val="42"/>
          <w:szCs w:val="42"/>
        </w:rPr>
      </w:pPr>
      <w:r w:rsidRPr="001254F0">
        <w:rPr>
          <w:rFonts w:ascii="Arial" w:eastAsiaTheme="minorHAnsi" w:hAnsi="Arial" w:cs="Arial" w:hint="cs"/>
          <w:rtl/>
          <w:lang w:val="tr-TR"/>
        </w:rPr>
        <w:t xml:space="preserve">وثيقة هوية الصورة (الهوية ، جواز السفر ، بطاقة هوية الطالب </w:t>
      </w:r>
      <w:r w:rsidRPr="001254F0">
        <w:rPr>
          <w:rFonts w:ascii="Arial" w:eastAsiaTheme="minorHAnsi" w:hAnsi="Arial" w:cs="Arial" w:hint="cs"/>
          <w:lang w:val="tr-TR"/>
        </w:rPr>
        <w:t>IGU</w:t>
      </w:r>
    </w:p>
    <w:p w14:paraId="3FD85654" w14:textId="77777777" w:rsidR="007C5500" w:rsidRPr="007C5500" w:rsidRDefault="007C5500" w:rsidP="00E03594">
      <w:pPr>
        <w:spacing w:line="360" w:lineRule="auto"/>
        <w:contextualSpacing/>
        <w:rPr>
          <w:rFonts w:ascii="Arial" w:hAnsi="Arial" w:cs="Arial"/>
          <w:sz w:val="20"/>
          <w:szCs w:val="20"/>
          <w:lang w:val="tr-TR"/>
        </w:rPr>
      </w:pPr>
    </w:p>
    <w:p w14:paraId="69749B8C" w14:textId="77777777" w:rsidR="001254F0" w:rsidRPr="001254F0" w:rsidRDefault="001254F0" w:rsidP="001254F0">
      <w:pPr>
        <w:pStyle w:val="HTMLncedenBiimlendirilmi"/>
        <w:bidi/>
        <w:spacing w:line="480" w:lineRule="atLeast"/>
        <w:rPr>
          <w:rFonts w:ascii="Arial" w:hAnsi="Arial" w:cs="Arial"/>
          <w:i/>
          <w:color w:val="0070C0"/>
          <w:lang w:val="tr-TR"/>
        </w:rPr>
      </w:pPr>
      <w:r w:rsidRPr="001254F0">
        <w:rPr>
          <w:rFonts w:ascii="Arial" w:hAnsi="Arial" w:cs="Arial" w:hint="cs"/>
          <w:i/>
          <w:color w:val="0070C0"/>
          <w:rtl/>
          <w:lang w:val="tr-TR"/>
        </w:rPr>
        <w:t>كم مرة يمكنني إجراء اختبار الكفاءة (</w:t>
      </w:r>
      <w:r w:rsidRPr="001254F0">
        <w:rPr>
          <w:rFonts w:ascii="Arial" w:hAnsi="Arial" w:cs="Arial" w:hint="cs"/>
          <w:i/>
          <w:color w:val="0070C0"/>
          <w:lang w:val="tr-TR"/>
        </w:rPr>
        <w:t>YET)</w:t>
      </w:r>
      <w:r w:rsidRPr="001254F0">
        <w:rPr>
          <w:rFonts w:ascii="Arial" w:hAnsi="Arial" w:cs="Arial" w:hint="cs"/>
          <w:i/>
          <w:color w:val="0070C0"/>
          <w:rtl/>
          <w:lang w:val="tr-TR"/>
        </w:rPr>
        <w:t>؟</w:t>
      </w:r>
    </w:p>
    <w:p w14:paraId="39802B31" w14:textId="77777777" w:rsidR="007C5500" w:rsidRPr="00E03594" w:rsidRDefault="007C5500" w:rsidP="00E03594">
      <w:pPr>
        <w:spacing w:line="360" w:lineRule="auto"/>
        <w:contextualSpacing/>
        <w:rPr>
          <w:rFonts w:ascii="Arial" w:hAnsi="Arial" w:cs="Arial"/>
          <w:b/>
          <w:color w:val="0070C0"/>
          <w:sz w:val="20"/>
          <w:szCs w:val="20"/>
          <w:lang w:val="tr-TR"/>
        </w:rPr>
      </w:pPr>
    </w:p>
    <w:p w14:paraId="0505CEC5" w14:textId="77777777" w:rsidR="0059247D" w:rsidRPr="0059247D" w:rsidRDefault="0059247D" w:rsidP="0059247D">
      <w:pPr>
        <w:pStyle w:val="HTMLncedenBiimlendirilmi"/>
        <w:bidi/>
        <w:spacing w:line="480" w:lineRule="atLeast"/>
        <w:rPr>
          <w:rFonts w:ascii="Arial" w:eastAsiaTheme="minorHAnsi" w:hAnsi="Arial" w:cs="Arial"/>
          <w:lang w:val="tr-TR"/>
        </w:rPr>
      </w:pPr>
      <w:r w:rsidRPr="0059247D">
        <w:rPr>
          <w:rFonts w:ascii="Arial" w:eastAsiaTheme="minorHAnsi" w:hAnsi="Arial" w:cs="Arial" w:hint="cs"/>
          <w:rtl/>
          <w:lang w:val="tr-TR"/>
        </w:rPr>
        <w:t>يحظ</w:t>
      </w:r>
      <w:r>
        <w:rPr>
          <w:rFonts w:ascii="Arial" w:eastAsiaTheme="minorHAnsi" w:hAnsi="Arial" w:cs="Arial" w:hint="cs"/>
          <w:rtl/>
          <w:lang w:val="tr-TR"/>
        </w:rPr>
        <w:t xml:space="preserve">ى الطلاب بفرصة التقدم لاختبارات </w:t>
      </w:r>
      <w:r>
        <w:rPr>
          <w:rFonts w:ascii="Arial" w:eastAsiaTheme="minorHAnsi" w:hAnsi="Arial" w:cs="Arial" w:hint="cs"/>
          <w:lang w:val="tr-TR"/>
        </w:rPr>
        <w:t>YET</w:t>
      </w:r>
      <w:r>
        <w:rPr>
          <w:rFonts w:ascii="Arial" w:eastAsiaTheme="minorHAnsi" w:hAnsi="Arial" w:cs="Arial"/>
          <w:lang w:val="tr-TR"/>
        </w:rPr>
        <w:t xml:space="preserve"> </w:t>
      </w:r>
      <w:r w:rsidRPr="0059247D">
        <w:rPr>
          <w:rFonts w:ascii="Arial" w:eastAsiaTheme="minorHAnsi" w:hAnsi="Arial" w:cs="Arial" w:hint="cs"/>
          <w:rtl/>
          <w:lang w:val="tr-TR"/>
        </w:rPr>
        <w:t>الخريف ، الربيع ، الصيف</w:t>
      </w:r>
      <w:r>
        <w:rPr>
          <w:rFonts w:ascii="Arial" w:eastAsiaTheme="minorHAnsi" w:hAnsi="Arial" w:cs="Arial" w:hint="cs"/>
          <w:rtl/>
          <w:lang w:val="tr-TR"/>
        </w:rPr>
        <w:t xml:space="preserve"> </w:t>
      </w:r>
      <w:r w:rsidRPr="0059247D">
        <w:rPr>
          <w:rFonts w:ascii="Arial" w:eastAsiaTheme="minorHAnsi" w:hAnsi="Arial" w:cs="Arial" w:hint="cs"/>
          <w:rtl/>
          <w:lang w:val="tr-TR"/>
        </w:rPr>
        <w:t xml:space="preserve">المحددة في التقويم الأكاديمي مرة واحدة. على سبيل المثال؛ لا يمكن للطالب الذي يتقدم لامتحان </w:t>
      </w:r>
      <w:r w:rsidRPr="0059247D">
        <w:rPr>
          <w:rFonts w:ascii="Arial" w:eastAsiaTheme="minorHAnsi" w:hAnsi="Arial" w:cs="Arial" w:hint="cs"/>
          <w:lang w:val="tr-TR"/>
        </w:rPr>
        <w:t>YET</w:t>
      </w:r>
      <w:r w:rsidRPr="0059247D">
        <w:rPr>
          <w:rFonts w:ascii="Arial" w:eastAsiaTheme="minorHAnsi" w:hAnsi="Arial" w:cs="Arial" w:hint="cs"/>
          <w:rtl/>
          <w:lang w:val="tr-TR"/>
        </w:rPr>
        <w:t xml:space="preserve"> في فصل الخريف ويفشل ، أن يأخذ امتحانات </w:t>
      </w:r>
      <w:r w:rsidRPr="0059247D">
        <w:rPr>
          <w:rFonts w:ascii="Arial" w:eastAsiaTheme="minorHAnsi" w:hAnsi="Arial" w:cs="Arial" w:hint="cs"/>
          <w:lang w:val="tr-TR"/>
        </w:rPr>
        <w:t>NET</w:t>
      </w:r>
      <w:r w:rsidRPr="0059247D">
        <w:rPr>
          <w:rFonts w:ascii="Arial" w:eastAsiaTheme="minorHAnsi" w:hAnsi="Arial" w:cs="Arial" w:hint="cs"/>
          <w:rtl/>
          <w:lang w:val="tr-TR"/>
        </w:rPr>
        <w:t xml:space="preserve"> الأخرى التي ستعقد في فصل الخريف.</w:t>
      </w:r>
    </w:p>
    <w:p w14:paraId="4ADA187C" w14:textId="77777777" w:rsidR="007C5500" w:rsidRPr="007C5500" w:rsidRDefault="007C5500" w:rsidP="00E03594">
      <w:pPr>
        <w:spacing w:line="360" w:lineRule="auto"/>
        <w:contextualSpacing/>
        <w:rPr>
          <w:rFonts w:ascii="Arial" w:hAnsi="Arial" w:cs="Arial"/>
          <w:sz w:val="20"/>
          <w:szCs w:val="20"/>
          <w:lang w:val="tr-TR"/>
        </w:rPr>
      </w:pPr>
    </w:p>
    <w:p w14:paraId="2BEA1A60" w14:textId="77777777" w:rsidR="0059247D" w:rsidRPr="0059247D" w:rsidRDefault="0059247D" w:rsidP="0059247D">
      <w:pPr>
        <w:pStyle w:val="HTMLncedenBiimlendirilmi"/>
        <w:bidi/>
        <w:spacing w:line="480" w:lineRule="atLeast"/>
        <w:rPr>
          <w:rFonts w:ascii="Arial" w:hAnsi="Arial" w:cs="Arial"/>
          <w:i/>
          <w:color w:val="0070C0"/>
          <w:lang w:val="tr-TR"/>
        </w:rPr>
      </w:pPr>
      <w:r w:rsidRPr="0059247D">
        <w:rPr>
          <w:rFonts w:ascii="Arial" w:hAnsi="Arial" w:cs="Arial" w:hint="cs"/>
          <w:i/>
          <w:color w:val="0070C0"/>
          <w:rtl/>
          <w:lang w:val="tr-TR"/>
        </w:rPr>
        <w:lastRenderedPageBreak/>
        <w:t>ما هي مدة البرنامج التحضيري؟</w:t>
      </w:r>
    </w:p>
    <w:p w14:paraId="4F0299BC" w14:textId="77777777" w:rsidR="007C5500" w:rsidRPr="00986D58" w:rsidRDefault="007C5500" w:rsidP="00E03594">
      <w:pPr>
        <w:spacing w:line="360" w:lineRule="auto"/>
        <w:contextualSpacing/>
        <w:rPr>
          <w:rFonts w:ascii="Arial" w:hAnsi="Arial" w:cs="Arial"/>
          <w:i/>
          <w:color w:val="0070C0"/>
          <w:sz w:val="20"/>
          <w:szCs w:val="20"/>
          <w:lang w:val="tr-TR"/>
        </w:rPr>
      </w:pPr>
    </w:p>
    <w:p w14:paraId="31D0985D" w14:textId="77777777" w:rsidR="0059247D" w:rsidRPr="0059247D" w:rsidRDefault="0059247D" w:rsidP="0059247D">
      <w:pPr>
        <w:pStyle w:val="HTMLncedenBiimlendirilmi"/>
        <w:bidi/>
        <w:spacing w:line="480" w:lineRule="atLeast"/>
        <w:rPr>
          <w:rFonts w:ascii="Arial" w:eastAsiaTheme="minorHAnsi" w:hAnsi="Arial" w:cs="Arial"/>
          <w:lang w:val="tr-TR"/>
        </w:rPr>
      </w:pPr>
      <w:r w:rsidRPr="0059247D">
        <w:rPr>
          <w:rFonts w:ascii="Arial" w:eastAsiaTheme="minorHAnsi" w:hAnsi="Arial" w:cs="Arial" w:hint="cs"/>
          <w:rtl/>
          <w:lang w:val="tr-TR"/>
        </w:rPr>
        <w:t>يستمر البرنامج التحضيري لمدة عام دراسي واحد. يتكون من أربع دورات ، اثنان في فصل الخريف واثنان في فصل الربيع.</w:t>
      </w:r>
    </w:p>
    <w:p w14:paraId="2A72042C" w14:textId="77777777" w:rsidR="007C5500" w:rsidRPr="007C5500" w:rsidRDefault="007C5500" w:rsidP="00E03594">
      <w:pPr>
        <w:spacing w:line="360" w:lineRule="auto"/>
        <w:contextualSpacing/>
        <w:rPr>
          <w:rFonts w:ascii="Arial" w:hAnsi="Arial" w:cs="Arial"/>
          <w:sz w:val="20"/>
          <w:szCs w:val="20"/>
          <w:lang w:val="tr-TR"/>
        </w:rPr>
      </w:pPr>
    </w:p>
    <w:p w14:paraId="7316E466" w14:textId="77777777" w:rsidR="0059247D" w:rsidRPr="0059247D" w:rsidRDefault="0059247D" w:rsidP="0059247D">
      <w:pPr>
        <w:pStyle w:val="HTMLncedenBiimlendirilmi"/>
        <w:bidi/>
        <w:spacing w:line="480" w:lineRule="atLeast"/>
        <w:rPr>
          <w:rFonts w:ascii="Arial" w:hAnsi="Arial" w:cs="Arial"/>
          <w:i/>
          <w:color w:val="0070C0"/>
          <w:lang w:val="tr-TR"/>
        </w:rPr>
      </w:pPr>
      <w:r w:rsidRPr="0059247D">
        <w:rPr>
          <w:rFonts w:ascii="Arial" w:hAnsi="Arial" w:cs="Arial" w:hint="cs"/>
          <w:i/>
          <w:color w:val="0070C0"/>
          <w:rtl/>
          <w:lang w:val="tr-TR"/>
        </w:rPr>
        <w:t>ما هو امتحان التقييم العام (</w:t>
      </w:r>
      <w:r w:rsidRPr="0059247D">
        <w:rPr>
          <w:rFonts w:ascii="Arial" w:hAnsi="Arial" w:cs="Arial" w:hint="cs"/>
          <w:i/>
          <w:color w:val="0070C0"/>
          <w:lang w:val="tr-TR"/>
        </w:rPr>
        <w:t>GET)</w:t>
      </w:r>
      <w:r w:rsidRPr="0059247D">
        <w:rPr>
          <w:rFonts w:ascii="Arial" w:hAnsi="Arial" w:cs="Arial" w:hint="cs"/>
          <w:i/>
          <w:color w:val="0070C0"/>
          <w:rtl/>
          <w:lang w:val="tr-TR"/>
        </w:rPr>
        <w:t>؟ من يستطيع الدخول؟</w:t>
      </w:r>
    </w:p>
    <w:p w14:paraId="504503C8" w14:textId="77777777" w:rsidR="007C5500" w:rsidRPr="0059247D" w:rsidRDefault="007C5500" w:rsidP="00E03594">
      <w:pPr>
        <w:spacing w:line="360" w:lineRule="auto"/>
        <w:contextualSpacing/>
        <w:rPr>
          <w:rFonts w:ascii="Arial" w:eastAsia="Times New Roman" w:hAnsi="Arial" w:cs="Arial"/>
          <w:i/>
          <w:color w:val="0070C0"/>
          <w:sz w:val="20"/>
          <w:szCs w:val="20"/>
          <w:lang w:val="tr-TR"/>
        </w:rPr>
      </w:pPr>
    </w:p>
    <w:p w14:paraId="02AEEAB3" w14:textId="77777777" w:rsidR="0059247D" w:rsidRPr="0059247D" w:rsidRDefault="0059247D" w:rsidP="0059247D">
      <w:pPr>
        <w:pStyle w:val="HTMLncedenBiimlendirilmi"/>
        <w:bidi/>
        <w:spacing w:line="480" w:lineRule="atLeast"/>
        <w:rPr>
          <w:rFonts w:ascii="Arial" w:eastAsiaTheme="minorHAnsi" w:hAnsi="Arial" w:cs="Arial"/>
          <w:rtl/>
          <w:lang w:val="tr-TR"/>
        </w:rPr>
      </w:pPr>
      <w:r w:rsidRPr="0059247D">
        <w:rPr>
          <w:rFonts w:ascii="Arial" w:eastAsiaTheme="minorHAnsi" w:hAnsi="Arial" w:cs="Arial" w:hint="cs"/>
          <w:rtl/>
          <w:lang w:val="tr-TR"/>
        </w:rPr>
        <w:t>يعقد امتحان التقييم العام ضمن نطاق البرنامج التحضيري للغة الإنجليزية ، بعد الانتهاء من المستوى الرابع ، في المواعيد المحددة في التقويم الأكاديمي. إنه جزء من البرنامج التحضيري للغة الإنجليزية ويمكن فقط للطلاب الذين يحضرون البرنامج التحضيري للغة الإنجليزية إجراء الاختبار.</w:t>
      </w:r>
    </w:p>
    <w:p w14:paraId="0B6E7CBE" w14:textId="77777777" w:rsidR="0059247D" w:rsidRPr="0059247D" w:rsidRDefault="0059247D" w:rsidP="0059247D">
      <w:pPr>
        <w:pStyle w:val="HTMLncedenBiimlendirilmi"/>
        <w:bidi/>
        <w:spacing w:line="480" w:lineRule="atLeast"/>
        <w:rPr>
          <w:rFonts w:ascii="Arial" w:eastAsiaTheme="minorHAnsi" w:hAnsi="Arial" w:cs="Arial"/>
          <w:lang w:val="tr-TR"/>
        </w:rPr>
      </w:pPr>
      <w:r w:rsidRPr="0059247D">
        <w:rPr>
          <w:rFonts w:ascii="Arial" w:eastAsiaTheme="minorHAnsi" w:hAnsi="Arial" w:cs="Arial" w:hint="cs"/>
          <w:rtl/>
          <w:lang w:val="tr-TR"/>
        </w:rPr>
        <w:t xml:space="preserve">الطلاب الذين يفشلون غيابيًا لا يمكنهم التقدم لامتحان </w:t>
      </w:r>
      <w:r w:rsidRPr="0059247D">
        <w:rPr>
          <w:rFonts w:ascii="Arial" w:eastAsiaTheme="minorHAnsi" w:hAnsi="Arial" w:cs="Arial" w:hint="cs"/>
          <w:lang w:val="tr-TR"/>
        </w:rPr>
        <w:t>GET.</w:t>
      </w:r>
    </w:p>
    <w:p w14:paraId="28B442D8" w14:textId="77777777" w:rsidR="007C5500" w:rsidRPr="007C5500" w:rsidRDefault="007C5500" w:rsidP="00E03594">
      <w:pPr>
        <w:spacing w:line="360" w:lineRule="auto"/>
        <w:contextualSpacing/>
        <w:rPr>
          <w:rFonts w:ascii="Arial" w:hAnsi="Arial" w:cs="Arial"/>
          <w:sz w:val="20"/>
          <w:szCs w:val="20"/>
          <w:lang w:val="tr-TR"/>
        </w:rPr>
      </w:pPr>
    </w:p>
    <w:p w14:paraId="26751D52" w14:textId="77777777" w:rsidR="0059247D" w:rsidRPr="0059247D" w:rsidRDefault="0059247D" w:rsidP="0059247D">
      <w:pPr>
        <w:pStyle w:val="HTMLncedenBiimlendirilmi"/>
        <w:bidi/>
        <w:spacing w:line="480" w:lineRule="atLeast"/>
        <w:rPr>
          <w:rFonts w:ascii="Arial" w:hAnsi="Arial" w:cs="Arial"/>
          <w:i/>
          <w:color w:val="0070C0"/>
          <w:lang w:val="tr-TR"/>
        </w:rPr>
      </w:pPr>
      <w:r w:rsidRPr="0059247D">
        <w:rPr>
          <w:rFonts w:ascii="Arial" w:hAnsi="Arial" w:cs="Arial" w:hint="cs"/>
          <w:i/>
          <w:color w:val="0070C0"/>
          <w:rtl/>
          <w:lang w:val="tr-TR"/>
        </w:rPr>
        <w:t>هل يمكن إجراء تغييرات على الفصل بعد الإعلان عن قوائم الفصل؟</w:t>
      </w:r>
    </w:p>
    <w:p w14:paraId="75F29A9B" w14:textId="77777777" w:rsidR="007C5500" w:rsidRPr="00986D58" w:rsidRDefault="007C5500" w:rsidP="00E03594">
      <w:pPr>
        <w:spacing w:line="360" w:lineRule="auto"/>
        <w:contextualSpacing/>
        <w:rPr>
          <w:rFonts w:ascii="Arial" w:hAnsi="Arial" w:cs="Arial"/>
          <w:i/>
          <w:color w:val="0070C0"/>
          <w:sz w:val="20"/>
          <w:szCs w:val="20"/>
          <w:lang w:val="tr-TR"/>
        </w:rPr>
      </w:pPr>
    </w:p>
    <w:p w14:paraId="77221D43" w14:textId="77777777" w:rsidR="0059247D" w:rsidRDefault="0059247D" w:rsidP="0059247D">
      <w:pPr>
        <w:pStyle w:val="HTMLncedenBiimlendirilmi"/>
        <w:bidi/>
        <w:spacing w:line="480" w:lineRule="atLeast"/>
        <w:rPr>
          <w:rFonts w:ascii="inherit" w:hAnsi="inherit"/>
          <w:color w:val="202124"/>
          <w:sz w:val="42"/>
          <w:szCs w:val="42"/>
        </w:rPr>
      </w:pPr>
      <w:r w:rsidRPr="0059247D">
        <w:rPr>
          <w:rFonts w:ascii="Arial" w:eastAsiaTheme="minorHAnsi" w:hAnsi="Arial" w:cs="Arial" w:hint="cs"/>
          <w:rtl/>
          <w:lang w:val="tr-TR"/>
        </w:rPr>
        <w:t xml:space="preserve">لا يمكن تغيير قوائم الفصل بعد إنشائها والإعلان عنها في نظام معلومات الطالب </w:t>
      </w:r>
      <w:r>
        <w:rPr>
          <w:rFonts w:ascii="Arial" w:eastAsiaTheme="minorHAnsi" w:hAnsi="Arial" w:cs="Arial" w:hint="cs"/>
          <w:rtl/>
          <w:lang w:val="tr-TR"/>
        </w:rPr>
        <w:t xml:space="preserve"> </w:t>
      </w:r>
      <w:r w:rsidRPr="0059247D">
        <w:rPr>
          <w:rFonts w:ascii="Arial" w:eastAsiaTheme="minorHAnsi" w:hAnsi="Arial" w:cs="Arial" w:hint="cs"/>
          <w:lang w:val="tr-TR"/>
        </w:rPr>
        <w:t xml:space="preserve">OBIS </w:t>
      </w:r>
      <w:r w:rsidRPr="0059247D">
        <w:rPr>
          <w:rFonts w:ascii="Arial" w:eastAsiaTheme="minorHAnsi" w:hAnsi="Arial" w:cs="Arial" w:hint="cs"/>
          <w:rtl/>
          <w:lang w:val="tr-TR"/>
        </w:rPr>
        <w:t>في كليتنا ، يمكن تغيير مجموعات الطلاب في كل دورة أو فصل دراسي كجزء من أنشطة التدريس.</w:t>
      </w:r>
    </w:p>
    <w:p w14:paraId="72C9799D" w14:textId="77777777" w:rsidR="007C5500" w:rsidRPr="007C5500" w:rsidRDefault="007C5500" w:rsidP="00E03594">
      <w:pPr>
        <w:spacing w:line="360" w:lineRule="auto"/>
        <w:contextualSpacing/>
        <w:rPr>
          <w:rFonts w:ascii="Arial" w:hAnsi="Arial" w:cs="Arial"/>
          <w:sz w:val="20"/>
          <w:szCs w:val="20"/>
          <w:lang w:val="tr-TR"/>
        </w:rPr>
      </w:pPr>
    </w:p>
    <w:p w14:paraId="364B79FE" w14:textId="77777777" w:rsidR="0059247D" w:rsidRPr="0059247D" w:rsidRDefault="0059247D" w:rsidP="0059247D">
      <w:pPr>
        <w:pStyle w:val="HTMLncedenBiimlendirilmi"/>
        <w:bidi/>
        <w:spacing w:line="480" w:lineRule="atLeast"/>
        <w:rPr>
          <w:rFonts w:ascii="Arial" w:hAnsi="Arial" w:cs="Arial"/>
          <w:i/>
          <w:color w:val="0070C0"/>
          <w:lang w:val="tr-TR"/>
        </w:rPr>
      </w:pPr>
      <w:r w:rsidRPr="0059247D">
        <w:rPr>
          <w:rFonts w:ascii="Arial" w:hAnsi="Arial" w:cs="Arial" w:hint="cs"/>
          <w:i/>
          <w:color w:val="0070C0"/>
          <w:rtl/>
          <w:lang w:val="tr-TR"/>
        </w:rPr>
        <w:t>كيف يعمل القياس والتقويم في البرنامج التحضيري؟</w:t>
      </w:r>
    </w:p>
    <w:p w14:paraId="0893C5CA" w14:textId="77777777" w:rsidR="007C5500" w:rsidRPr="00E03594" w:rsidRDefault="007C5500" w:rsidP="00E03594">
      <w:pPr>
        <w:spacing w:line="360" w:lineRule="auto"/>
        <w:contextualSpacing/>
        <w:rPr>
          <w:rFonts w:ascii="Arial" w:hAnsi="Arial" w:cs="Arial"/>
          <w:b/>
          <w:color w:val="0070C0"/>
          <w:sz w:val="20"/>
          <w:szCs w:val="20"/>
          <w:lang w:val="tr-TR"/>
        </w:rPr>
      </w:pPr>
    </w:p>
    <w:p w14:paraId="281798EC" w14:textId="77777777" w:rsidR="0059247D" w:rsidRPr="0059247D" w:rsidRDefault="0059247D" w:rsidP="0059247D">
      <w:pPr>
        <w:pStyle w:val="HTMLncedenBiimlendirilmi"/>
        <w:shd w:val="clear" w:color="auto" w:fill="F8F9FA"/>
        <w:bidi/>
        <w:spacing w:line="480" w:lineRule="atLeast"/>
        <w:rPr>
          <w:rFonts w:ascii="Arial" w:eastAsiaTheme="minorHAnsi" w:hAnsi="Arial" w:cs="Arial"/>
          <w:rtl/>
          <w:lang w:val="tr-TR"/>
        </w:rPr>
      </w:pPr>
      <w:r w:rsidRPr="0059247D">
        <w:rPr>
          <w:rFonts w:ascii="Arial" w:eastAsiaTheme="minorHAnsi" w:hAnsi="Arial" w:cs="Arial" w:hint="cs"/>
          <w:rtl/>
          <w:lang w:val="tr-TR"/>
        </w:rPr>
        <w:lastRenderedPageBreak/>
        <w:t>يتم تطبيق نموذج التقييم المستمر في البرنامج التحضيري للغة الإنجليزية. خلال الدورات الأربع ، يخضع الطلاب لامتحانات منتصف الفصل الدراسي (اختبار) وامتحانات نهاية الدورة (اختبار التقدم) ، والتي يتم تقييمها بأكثر من مائة نقطة. في نهاية المستوى الرابع ، يتم إجراء اختبار التقييم العام (</w:t>
      </w:r>
      <w:r w:rsidRPr="0059247D">
        <w:rPr>
          <w:rFonts w:ascii="Arial" w:eastAsiaTheme="minorHAnsi" w:hAnsi="Arial" w:cs="Arial" w:hint="cs"/>
          <w:lang w:val="tr-TR"/>
        </w:rPr>
        <w:t xml:space="preserve">GET) </w:t>
      </w:r>
      <w:r w:rsidRPr="0059247D">
        <w:rPr>
          <w:rFonts w:ascii="Arial" w:eastAsiaTheme="minorHAnsi" w:hAnsi="Arial" w:cs="Arial" w:hint="cs"/>
          <w:rtl/>
          <w:lang w:val="tr-TR"/>
        </w:rPr>
        <w:t xml:space="preserve">ويتم تحديد الدرجة النهائية للطالب على أنها </w:t>
      </w:r>
      <w:r w:rsidRPr="0059247D">
        <w:rPr>
          <w:rFonts w:ascii="Arial" w:eastAsiaTheme="minorHAnsi" w:hAnsi="Arial" w:cs="Arial" w:hint="cs"/>
          <w:lang w:val="tr-TR"/>
        </w:rPr>
        <w:t>PASS / FAIL.</w:t>
      </w:r>
    </w:p>
    <w:p w14:paraId="2C52549A" w14:textId="77777777" w:rsidR="007C5500" w:rsidRPr="007C5500" w:rsidRDefault="007C5500" w:rsidP="00E03594">
      <w:pPr>
        <w:spacing w:line="360" w:lineRule="auto"/>
        <w:contextualSpacing/>
        <w:rPr>
          <w:rFonts w:ascii="Arial" w:hAnsi="Arial" w:cs="Arial"/>
          <w:sz w:val="20"/>
          <w:szCs w:val="20"/>
          <w:lang w:val="tr-TR"/>
        </w:rPr>
      </w:pPr>
    </w:p>
    <w:p w14:paraId="6D845AA1" w14:textId="77777777" w:rsidR="0059247D" w:rsidRPr="0059247D" w:rsidRDefault="0059247D" w:rsidP="0059247D">
      <w:pPr>
        <w:pStyle w:val="HTMLncedenBiimlendirilmi"/>
        <w:bidi/>
        <w:spacing w:line="480" w:lineRule="atLeast"/>
        <w:rPr>
          <w:rFonts w:ascii="Arial" w:eastAsiaTheme="minorHAnsi" w:hAnsi="Arial" w:cs="Arial"/>
          <w:lang w:val="tr-TR"/>
        </w:rPr>
      </w:pPr>
      <w:r w:rsidRPr="0059247D">
        <w:rPr>
          <w:rFonts w:ascii="Arial" w:eastAsiaTheme="minorHAnsi" w:hAnsi="Arial" w:cs="Arial" w:hint="cs"/>
          <w:rtl/>
          <w:lang w:val="tr-TR"/>
        </w:rPr>
        <w:t xml:space="preserve">فيما يلي توزيع أوزان العملات الأربع و </w:t>
      </w:r>
      <w:r w:rsidRPr="0059247D">
        <w:rPr>
          <w:rFonts w:ascii="Arial" w:eastAsiaTheme="minorHAnsi" w:hAnsi="Arial" w:cs="Arial" w:hint="cs"/>
          <w:lang w:val="tr-TR"/>
        </w:rPr>
        <w:t>GET:</w:t>
      </w:r>
    </w:p>
    <w:p w14:paraId="0995C5A8" w14:textId="77777777" w:rsidR="00E03594" w:rsidRDefault="00E03594" w:rsidP="00E03594">
      <w:pPr>
        <w:spacing w:line="360" w:lineRule="auto"/>
        <w:contextualSpacing/>
        <w:rPr>
          <w:rFonts w:ascii="Arial" w:hAnsi="Arial" w:cs="Arial"/>
          <w:sz w:val="20"/>
          <w:szCs w:val="20"/>
          <w:lang w:val="tr-TR"/>
        </w:rPr>
      </w:pPr>
    </w:p>
    <w:tbl>
      <w:tblPr>
        <w:tblStyle w:val="TabloKlavuzu"/>
        <w:tblW w:w="39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8" w:type="dxa"/>
          <w:right w:w="28" w:type="dxa"/>
        </w:tblCellMar>
        <w:tblLook w:val="04A0" w:firstRow="1" w:lastRow="0" w:firstColumn="1" w:lastColumn="0" w:noHBand="0" w:noVBand="1"/>
      </w:tblPr>
      <w:tblGrid>
        <w:gridCol w:w="2548"/>
        <w:gridCol w:w="2304"/>
      </w:tblGrid>
      <w:tr w:rsidR="00E03594" w:rsidRPr="00AE11DC" w14:paraId="04047634" w14:textId="77777777" w:rsidTr="00E03594">
        <w:trPr>
          <w:jc w:val="center"/>
        </w:trPr>
        <w:tc>
          <w:tcPr>
            <w:tcW w:w="2548" w:type="dxa"/>
            <w:shd w:val="clear" w:color="auto" w:fill="DEEAF6" w:themeFill="accent1" w:themeFillTint="33"/>
          </w:tcPr>
          <w:p w14:paraId="51CC788D" w14:textId="77777777" w:rsidR="0059247D" w:rsidRPr="0059247D" w:rsidRDefault="0059247D" w:rsidP="0059247D">
            <w:pPr>
              <w:spacing w:line="360" w:lineRule="auto"/>
              <w:jc w:val="center"/>
              <w:rPr>
                <w:rFonts w:ascii="Arial" w:eastAsia="Calibri" w:hAnsi="Arial" w:cs="Arial"/>
                <w:b/>
                <w:color w:val="171717" w:themeColor="background2" w:themeShade="1A"/>
                <w:sz w:val="20"/>
                <w:szCs w:val="20"/>
                <w:lang w:val="en-US"/>
              </w:rPr>
            </w:pPr>
            <w:r w:rsidRPr="0059247D">
              <w:rPr>
                <w:rFonts w:ascii="Arial" w:eastAsia="Calibri" w:hAnsi="Arial" w:cs="Arial" w:hint="cs"/>
                <w:b/>
                <w:color w:val="171717" w:themeColor="background2" w:themeShade="1A"/>
                <w:sz w:val="20"/>
                <w:szCs w:val="20"/>
                <w:rtl/>
              </w:rPr>
              <w:t>عنصر</w:t>
            </w:r>
          </w:p>
          <w:p w14:paraId="2C398DBE" w14:textId="77777777" w:rsidR="00E03594" w:rsidRPr="00AE11DC" w:rsidRDefault="00E03594" w:rsidP="00B84478">
            <w:pPr>
              <w:spacing w:line="360" w:lineRule="auto"/>
              <w:jc w:val="center"/>
              <w:rPr>
                <w:rFonts w:ascii="Arial" w:eastAsia="Calibri" w:hAnsi="Arial" w:cs="Arial"/>
                <w:b/>
                <w:color w:val="171717" w:themeColor="background2" w:themeShade="1A"/>
                <w:sz w:val="20"/>
                <w:szCs w:val="20"/>
              </w:rPr>
            </w:pPr>
          </w:p>
        </w:tc>
        <w:tc>
          <w:tcPr>
            <w:tcW w:w="2304" w:type="dxa"/>
            <w:shd w:val="clear" w:color="auto" w:fill="DEEAF6" w:themeFill="accent1" w:themeFillTint="33"/>
          </w:tcPr>
          <w:p w14:paraId="36FF87AB" w14:textId="77777777" w:rsidR="00E03594" w:rsidRPr="00AE11DC" w:rsidRDefault="0059247D" w:rsidP="00B84478">
            <w:pPr>
              <w:spacing w:line="360" w:lineRule="auto"/>
              <w:jc w:val="center"/>
              <w:rPr>
                <w:rFonts w:ascii="Arial" w:eastAsia="Calibri" w:hAnsi="Arial" w:cs="Arial"/>
                <w:b/>
                <w:color w:val="171717" w:themeColor="background2" w:themeShade="1A"/>
                <w:sz w:val="20"/>
                <w:szCs w:val="20"/>
              </w:rPr>
            </w:pPr>
            <w:proofErr w:type="spellStart"/>
            <w:r w:rsidRPr="0059247D">
              <w:rPr>
                <w:rFonts w:ascii="Arial" w:eastAsia="Calibri" w:hAnsi="Arial" w:cs="Arial"/>
                <w:b/>
                <w:color w:val="171717" w:themeColor="background2" w:themeShade="1A"/>
                <w:sz w:val="20"/>
                <w:szCs w:val="20"/>
              </w:rPr>
              <w:t>ثقل</w:t>
            </w:r>
            <w:proofErr w:type="spellEnd"/>
          </w:p>
        </w:tc>
      </w:tr>
      <w:tr w:rsidR="0059247D" w:rsidRPr="00AE11DC" w14:paraId="072C4C77" w14:textId="77777777" w:rsidTr="00E03594">
        <w:trPr>
          <w:jc w:val="center"/>
        </w:trPr>
        <w:tc>
          <w:tcPr>
            <w:tcW w:w="2548" w:type="dxa"/>
          </w:tcPr>
          <w:p w14:paraId="3A375C84" w14:textId="77777777" w:rsidR="0059247D" w:rsidRPr="00F4297C" w:rsidRDefault="0059247D" w:rsidP="0059247D">
            <w:pPr>
              <w:pStyle w:val="HTMLncedenBiimlendirilmi"/>
              <w:shd w:val="clear" w:color="auto" w:fill="F8F9FA"/>
              <w:bidi/>
              <w:spacing w:line="480" w:lineRule="atLeast"/>
              <w:rPr>
                <w:rFonts w:ascii="Arial" w:eastAsiaTheme="minorHAnsi" w:hAnsi="Arial" w:cs="Arial"/>
                <w:rtl/>
                <w:lang w:val="tr-TR"/>
              </w:rPr>
            </w:pPr>
            <w:r w:rsidRPr="00F4297C">
              <w:rPr>
                <w:rFonts w:ascii="Arial" w:eastAsiaTheme="minorHAnsi" w:hAnsi="Arial" w:cs="Arial" w:hint="cs"/>
                <w:rtl/>
                <w:lang w:val="tr-TR"/>
              </w:rPr>
              <w:t xml:space="preserve">أولا </w:t>
            </w:r>
          </w:p>
        </w:tc>
        <w:tc>
          <w:tcPr>
            <w:tcW w:w="2304" w:type="dxa"/>
            <w:vAlign w:val="center"/>
          </w:tcPr>
          <w:p w14:paraId="78E5138F" w14:textId="77777777" w:rsidR="0059247D" w:rsidRPr="00AE11DC" w:rsidRDefault="0059247D" w:rsidP="0059247D">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r w:rsidR="0059247D" w:rsidRPr="00AE11DC" w14:paraId="0F686FBC" w14:textId="77777777" w:rsidTr="00E03594">
        <w:trPr>
          <w:jc w:val="center"/>
        </w:trPr>
        <w:tc>
          <w:tcPr>
            <w:tcW w:w="2548" w:type="dxa"/>
          </w:tcPr>
          <w:p w14:paraId="497E19EB" w14:textId="77777777" w:rsidR="0059247D" w:rsidRPr="00F4297C" w:rsidRDefault="0059247D" w:rsidP="0059247D">
            <w:pPr>
              <w:pStyle w:val="HTMLncedenBiimlendirilmi"/>
              <w:shd w:val="clear" w:color="auto" w:fill="F8F9FA"/>
              <w:bidi/>
              <w:spacing w:line="480" w:lineRule="atLeast"/>
              <w:rPr>
                <w:rFonts w:ascii="Arial" w:eastAsiaTheme="minorHAnsi" w:hAnsi="Arial" w:cs="Arial"/>
                <w:rtl/>
                <w:lang w:val="tr-TR"/>
              </w:rPr>
            </w:pPr>
            <w:r w:rsidRPr="00F4297C">
              <w:rPr>
                <w:rFonts w:ascii="Arial" w:eastAsiaTheme="minorHAnsi" w:hAnsi="Arial" w:cs="Arial" w:hint="cs"/>
                <w:rtl/>
                <w:lang w:val="tr-TR"/>
              </w:rPr>
              <w:t xml:space="preserve">ثانيًا </w:t>
            </w:r>
          </w:p>
        </w:tc>
        <w:tc>
          <w:tcPr>
            <w:tcW w:w="2304" w:type="dxa"/>
            <w:vAlign w:val="center"/>
          </w:tcPr>
          <w:p w14:paraId="05B5180D" w14:textId="77777777" w:rsidR="0059247D" w:rsidRPr="00AE11DC" w:rsidRDefault="0059247D" w:rsidP="0059247D">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r w:rsidR="0059247D" w:rsidRPr="00AE11DC" w14:paraId="38993A0B" w14:textId="77777777" w:rsidTr="00E03594">
        <w:trPr>
          <w:jc w:val="center"/>
        </w:trPr>
        <w:tc>
          <w:tcPr>
            <w:tcW w:w="2548" w:type="dxa"/>
          </w:tcPr>
          <w:p w14:paraId="34933DF0" w14:textId="77777777" w:rsidR="0059247D" w:rsidRPr="00F4297C" w:rsidRDefault="0059247D" w:rsidP="0059247D">
            <w:pPr>
              <w:pStyle w:val="HTMLncedenBiimlendirilmi"/>
              <w:shd w:val="clear" w:color="auto" w:fill="F8F9FA"/>
              <w:bidi/>
              <w:spacing w:line="480" w:lineRule="atLeast"/>
              <w:rPr>
                <w:rFonts w:ascii="Arial" w:eastAsiaTheme="minorHAnsi" w:hAnsi="Arial" w:cs="Arial"/>
                <w:rtl/>
                <w:lang w:val="tr-TR"/>
              </w:rPr>
            </w:pPr>
            <w:r w:rsidRPr="00F4297C">
              <w:rPr>
                <w:rFonts w:ascii="Arial" w:eastAsiaTheme="minorHAnsi" w:hAnsi="Arial" w:cs="Arial" w:hint="cs"/>
                <w:rtl/>
                <w:lang w:val="tr-TR"/>
              </w:rPr>
              <w:t>ثالثا</w:t>
            </w:r>
          </w:p>
        </w:tc>
        <w:tc>
          <w:tcPr>
            <w:tcW w:w="2304" w:type="dxa"/>
            <w:vAlign w:val="center"/>
          </w:tcPr>
          <w:p w14:paraId="0FBBF456" w14:textId="77777777" w:rsidR="0059247D" w:rsidRPr="00AE11DC" w:rsidRDefault="0059247D" w:rsidP="0059247D">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r w:rsidR="0059247D" w:rsidRPr="00AE11DC" w14:paraId="0F044F5F" w14:textId="77777777" w:rsidTr="00E03594">
        <w:trPr>
          <w:jc w:val="center"/>
        </w:trPr>
        <w:tc>
          <w:tcPr>
            <w:tcW w:w="2548" w:type="dxa"/>
          </w:tcPr>
          <w:p w14:paraId="695497AD" w14:textId="77777777" w:rsidR="0059247D" w:rsidRPr="00F4297C" w:rsidRDefault="0059247D" w:rsidP="0059247D">
            <w:pPr>
              <w:pStyle w:val="HTMLncedenBiimlendirilmi"/>
              <w:shd w:val="clear" w:color="auto" w:fill="F8F9FA"/>
              <w:bidi/>
              <w:spacing w:line="480" w:lineRule="atLeast"/>
              <w:rPr>
                <w:rFonts w:ascii="Arial" w:eastAsiaTheme="minorHAnsi" w:hAnsi="Arial" w:cs="Arial"/>
                <w:rtl/>
                <w:lang w:val="tr-TR"/>
              </w:rPr>
            </w:pPr>
            <w:r w:rsidRPr="00F4297C">
              <w:rPr>
                <w:rFonts w:ascii="Arial" w:eastAsiaTheme="minorHAnsi" w:hAnsi="Arial" w:cs="Arial" w:hint="cs"/>
                <w:rtl/>
                <w:lang w:val="tr-TR"/>
              </w:rPr>
              <w:t xml:space="preserve">رابعا </w:t>
            </w:r>
          </w:p>
        </w:tc>
        <w:tc>
          <w:tcPr>
            <w:tcW w:w="2304" w:type="dxa"/>
            <w:vAlign w:val="center"/>
          </w:tcPr>
          <w:p w14:paraId="6D4BC653" w14:textId="77777777" w:rsidR="0059247D" w:rsidRPr="00AE11DC" w:rsidRDefault="0059247D" w:rsidP="0059247D">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r w:rsidR="0059247D" w:rsidRPr="00AE11DC" w14:paraId="6EA2ECB6" w14:textId="77777777" w:rsidTr="00E03594">
        <w:trPr>
          <w:jc w:val="center"/>
        </w:trPr>
        <w:tc>
          <w:tcPr>
            <w:tcW w:w="2548" w:type="dxa"/>
          </w:tcPr>
          <w:p w14:paraId="3365B4AC" w14:textId="77777777" w:rsidR="0059247D" w:rsidRPr="00F4297C" w:rsidRDefault="0059247D" w:rsidP="0059247D">
            <w:pPr>
              <w:pStyle w:val="HTMLncedenBiimlendirilmi"/>
              <w:shd w:val="clear" w:color="auto" w:fill="F8F9FA"/>
              <w:bidi/>
              <w:spacing w:line="480" w:lineRule="atLeast"/>
              <w:rPr>
                <w:rFonts w:ascii="Arial" w:eastAsiaTheme="minorHAnsi" w:hAnsi="Arial" w:cs="Arial"/>
                <w:lang w:val="tr-TR"/>
              </w:rPr>
            </w:pPr>
            <w:r w:rsidRPr="00F4297C">
              <w:rPr>
                <w:rFonts w:ascii="Arial" w:eastAsiaTheme="minorHAnsi" w:hAnsi="Arial" w:cs="Arial" w:hint="cs"/>
                <w:rtl/>
                <w:lang w:val="tr-TR"/>
              </w:rPr>
              <w:t>امتحان التقييم العام</w:t>
            </w:r>
          </w:p>
        </w:tc>
        <w:tc>
          <w:tcPr>
            <w:tcW w:w="2304" w:type="dxa"/>
            <w:vAlign w:val="center"/>
          </w:tcPr>
          <w:p w14:paraId="5FD0F70F" w14:textId="77777777" w:rsidR="0059247D" w:rsidRPr="00AE11DC" w:rsidRDefault="0059247D" w:rsidP="0059247D">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bl>
    <w:p w14:paraId="7B600264" w14:textId="77777777" w:rsidR="00E03594" w:rsidRPr="007C5500" w:rsidRDefault="00E03594" w:rsidP="00E03594">
      <w:pPr>
        <w:spacing w:line="360" w:lineRule="auto"/>
        <w:contextualSpacing/>
        <w:rPr>
          <w:rFonts w:ascii="Arial" w:hAnsi="Arial" w:cs="Arial"/>
          <w:sz w:val="20"/>
          <w:szCs w:val="20"/>
          <w:lang w:val="tr-TR"/>
        </w:rPr>
      </w:pPr>
    </w:p>
    <w:p w14:paraId="2D48B555" w14:textId="77777777" w:rsidR="007C5500" w:rsidRPr="007C5500" w:rsidRDefault="007C5500" w:rsidP="00E03594">
      <w:pPr>
        <w:spacing w:line="360" w:lineRule="auto"/>
        <w:contextualSpacing/>
        <w:rPr>
          <w:rFonts w:ascii="Arial" w:hAnsi="Arial" w:cs="Arial"/>
          <w:sz w:val="20"/>
          <w:szCs w:val="20"/>
          <w:lang w:val="tr-TR"/>
        </w:rPr>
      </w:pPr>
    </w:p>
    <w:p w14:paraId="59615339" w14:textId="77777777" w:rsidR="00F4297C" w:rsidRDefault="00F4297C" w:rsidP="00F4297C">
      <w:pPr>
        <w:pStyle w:val="HTMLncedenBiimlendirilmi"/>
        <w:bidi/>
        <w:spacing w:line="480" w:lineRule="atLeast"/>
        <w:rPr>
          <w:rFonts w:ascii="Arial" w:hAnsi="Arial" w:cs="Arial"/>
          <w:i/>
          <w:color w:val="0070C0"/>
          <w:rtl/>
          <w:lang w:val="tr-TR"/>
        </w:rPr>
      </w:pPr>
    </w:p>
    <w:p w14:paraId="05C28747" w14:textId="77777777" w:rsidR="00F4297C" w:rsidRDefault="00F4297C" w:rsidP="00F4297C">
      <w:pPr>
        <w:pStyle w:val="HTMLncedenBiimlendirilmi"/>
        <w:bidi/>
        <w:spacing w:line="480" w:lineRule="atLeast"/>
        <w:rPr>
          <w:rFonts w:ascii="Arial" w:hAnsi="Arial" w:cs="Arial"/>
          <w:i/>
          <w:color w:val="0070C0"/>
          <w:rtl/>
          <w:lang w:val="tr-TR"/>
        </w:rPr>
      </w:pPr>
    </w:p>
    <w:p w14:paraId="12CC72E8" w14:textId="77777777" w:rsidR="00F4297C" w:rsidRDefault="00F4297C" w:rsidP="00F4297C">
      <w:pPr>
        <w:pStyle w:val="HTMLncedenBiimlendirilmi"/>
        <w:bidi/>
        <w:spacing w:line="480" w:lineRule="atLeast"/>
        <w:rPr>
          <w:rFonts w:ascii="Arial" w:hAnsi="Arial" w:cs="Arial"/>
          <w:i/>
          <w:color w:val="0070C0"/>
          <w:rtl/>
          <w:lang w:val="tr-TR"/>
        </w:rPr>
      </w:pPr>
    </w:p>
    <w:p w14:paraId="4860E607" w14:textId="77777777" w:rsidR="00F4297C" w:rsidRPr="00F4297C" w:rsidRDefault="00F4297C" w:rsidP="00F4297C">
      <w:pPr>
        <w:pStyle w:val="HTMLncedenBiimlendirilmi"/>
        <w:bidi/>
        <w:spacing w:line="480" w:lineRule="atLeast"/>
        <w:rPr>
          <w:rFonts w:ascii="Arial" w:hAnsi="Arial" w:cs="Arial"/>
          <w:i/>
          <w:color w:val="0070C0"/>
          <w:lang w:val="tr-TR"/>
        </w:rPr>
      </w:pPr>
      <w:r w:rsidRPr="00F4297C">
        <w:rPr>
          <w:rFonts w:ascii="Arial" w:hAnsi="Arial" w:cs="Arial" w:hint="cs"/>
          <w:i/>
          <w:color w:val="0070C0"/>
          <w:rtl/>
          <w:lang w:val="tr-TR"/>
        </w:rPr>
        <w:lastRenderedPageBreak/>
        <w:t>أين يمكنني رؤية نتائج امتحاني؟</w:t>
      </w:r>
    </w:p>
    <w:p w14:paraId="486579C7" w14:textId="77777777" w:rsidR="007C5500" w:rsidRPr="000D3D27" w:rsidRDefault="007C5500" w:rsidP="00E03594">
      <w:pPr>
        <w:spacing w:line="360" w:lineRule="auto"/>
        <w:contextualSpacing/>
        <w:rPr>
          <w:rFonts w:ascii="Arial" w:hAnsi="Arial" w:cs="Arial"/>
          <w:i/>
          <w:color w:val="0070C0"/>
          <w:sz w:val="20"/>
          <w:szCs w:val="20"/>
          <w:lang w:val="tr-TR"/>
        </w:rPr>
      </w:pPr>
    </w:p>
    <w:p w14:paraId="77FD9BF5" w14:textId="77777777" w:rsidR="00F4297C" w:rsidRDefault="00F4297C" w:rsidP="00F4297C">
      <w:pPr>
        <w:pStyle w:val="HTMLncedenBiimlendirilmi"/>
        <w:bidi/>
        <w:spacing w:line="480" w:lineRule="atLeast"/>
        <w:rPr>
          <w:rFonts w:ascii="inherit" w:hAnsi="inherit"/>
          <w:color w:val="202124"/>
          <w:sz w:val="42"/>
          <w:szCs w:val="42"/>
        </w:rPr>
      </w:pPr>
      <w:r w:rsidRPr="00F4297C">
        <w:rPr>
          <w:rFonts w:ascii="Arial" w:eastAsiaTheme="minorHAnsi" w:hAnsi="Arial" w:cs="Arial" w:hint="cs"/>
          <w:rtl/>
          <w:lang w:val="tr-TR"/>
        </w:rPr>
        <w:t xml:space="preserve">يمكنك رؤية الدرجات الخاصة بك عن طريق تسجيل الدخول إلى نظام معلومات الطالب باستخدام اسم المستخدم وكلمة المرور </w:t>
      </w:r>
      <w:r w:rsidRPr="00F4297C">
        <w:rPr>
          <w:rFonts w:ascii="Arial" w:eastAsiaTheme="minorHAnsi" w:hAnsi="Arial" w:cs="Arial" w:hint="cs"/>
          <w:lang w:val="tr-TR"/>
        </w:rPr>
        <w:t>OBIS</w:t>
      </w:r>
      <w:r w:rsidRPr="00F4297C">
        <w:rPr>
          <w:rFonts w:ascii="Arial" w:eastAsiaTheme="minorHAnsi" w:hAnsi="Arial" w:cs="Arial" w:hint="cs"/>
          <w:rtl/>
          <w:lang w:val="tr-TR"/>
        </w:rPr>
        <w:t xml:space="preserve"> الممنوحين لك أثناء عملية التسجيل بالجامعة</w:t>
      </w:r>
      <w:r>
        <w:rPr>
          <w:rStyle w:val="y2iqfc"/>
          <w:rFonts w:ascii="inherit" w:hAnsi="inherit" w:hint="cs"/>
          <w:color w:val="202124"/>
          <w:sz w:val="42"/>
          <w:szCs w:val="42"/>
          <w:rtl/>
        </w:rPr>
        <w:t>.</w:t>
      </w:r>
    </w:p>
    <w:p w14:paraId="57550FF2" w14:textId="77777777" w:rsidR="007C5500" w:rsidRDefault="007C5500" w:rsidP="00E03594">
      <w:pPr>
        <w:spacing w:line="360" w:lineRule="auto"/>
        <w:contextualSpacing/>
        <w:rPr>
          <w:rFonts w:ascii="Arial" w:hAnsi="Arial" w:cs="Arial"/>
          <w:sz w:val="20"/>
          <w:szCs w:val="20"/>
          <w:lang w:val="tr-TR"/>
        </w:rPr>
      </w:pPr>
    </w:p>
    <w:p w14:paraId="7551A02F" w14:textId="77777777" w:rsidR="000D3D27" w:rsidRPr="007C5500" w:rsidRDefault="000D3D27" w:rsidP="00E03594">
      <w:pPr>
        <w:spacing w:line="360" w:lineRule="auto"/>
        <w:contextualSpacing/>
        <w:rPr>
          <w:rFonts w:ascii="Arial" w:hAnsi="Arial" w:cs="Arial"/>
          <w:sz w:val="20"/>
          <w:szCs w:val="20"/>
          <w:lang w:val="tr-TR"/>
        </w:rPr>
      </w:pPr>
    </w:p>
    <w:p w14:paraId="577B3325" w14:textId="77777777" w:rsidR="00F4297C" w:rsidRPr="00F4297C" w:rsidRDefault="007C5500" w:rsidP="00F4297C">
      <w:pPr>
        <w:pStyle w:val="HTMLncedenBiimlendirilmi"/>
        <w:bidi/>
        <w:spacing w:line="480" w:lineRule="atLeast"/>
        <w:rPr>
          <w:rFonts w:ascii="Arial" w:hAnsi="Arial" w:cs="Arial"/>
          <w:i/>
          <w:color w:val="0070C0"/>
          <w:lang w:val="tr-TR"/>
        </w:rPr>
      </w:pPr>
      <w:r w:rsidRPr="000D3D27">
        <w:rPr>
          <w:rFonts w:ascii="Arial" w:hAnsi="Arial" w:cs="Arial"/>
          <w:i/>
          <w:color w:val="0070C0"/>
          <w:lang w:val="tr-TR"/>
        </w:rPr>
        <w:t xml:space="preserve"> </w:t>
      </w:r>
      <w:r w:rsidR="00F4297C">
        <w:rPr>
          <w:rFonts w:ascii="Arial" w:hAnsi="Arial" w:cs="Arial"/>
          <w:i/>
          <w:color w:val="0070C0"/>
          <w:lang w:val="tr-TR"/>
        </w:rPr>
        <w:t xml:space="preserve"> </w:t>
      </w:r>
      <w:r w:rsidR="00F4297C" w:rsidRPr="00F4297C">
        <w:rPr>
          <w:rFonts w:ascii="Arial" w:hAnsi="Arial" w:cs="Arial" w:hint="cs"/>
          <w:i/>
          <w:color w:val="0070C0"/>
          <w:rtl/>
          <w:lang w:val="tr-TR"/>
        </w:rPr>
        <w:t>لا أستطيع رؤية درجة امتحاني / أعتقد أن درجتي خاطئة ، كيف يمكنني الاستئناف؟</w:t>
      </w:r>
    </w:p>
    <w:p w14:paraId="2C65E6E3" w14:textId="77777777" w:rsidR="007C5500" w:rsidRPr="000D3D27" w:rsidRDefault="007C5500" w:rsidP="00E03594">
      <w:pPr>
        <w:spacing w:line="360" w:lineRule="auto"/>
        <w:contextualSpacing/>
        <w:rPr>
          <w:rFonts w:ascii="Arial" w:hAnsi="Arial" w:cs="Arial"/>
          <w:i/>
          <w:color w:val="0070C0"/>
          <w:sz w:val="20"/>
          <w:szCs w:val="20"/>
          <w:lang w:val="tr-TR"/>
        </w:rPr>
      </w:pPr>
    </w:p>
    <w:p w14:paraId="5C576123" w14:textId="77777777" w:rsidR="00F4297C" w:rsidRPr="00F4297C" w:rsidRDefault="00F4297C" w:rsidP="00F4297C">
      <w:pPr>
        <w:pStyle w:val="HTMLncedenBiimlendirilmi"/>
        <w:bidi/>
        <w:spacing w:line="480" w:lineRule="atLeast"/>
        <w:rPr>
          <w:rFonts w:ascii="Arial" w:eastAsiaTheme="minorHAnsi" w:hAnsi="Arial" w:cs="Arial"/>
          <w:lang w:val="tr-TR"/>
        </w:rPr>
      </w:pPr>
      <w:r w:rsidRPr="00F4297C">
        <w:rPr>
          <w:rFonts w:ascii="Arial" w:eastAsiaTheme="minorHAnsi" w:hAnsi="Arial" w:cs="Arial" w:hint="cs"/>
          <w:rtl/>
          <w:lang w:val="tr-TR"/>
        </w:rPr>
        <w:t>يجب عليك إكمال نموذج اعتراض الامتحان وتقديمه إلى مكتب التسجيل في غضون خمسة أيام من إعلان نتائج الامتحان.</w:t>
      </w:r>
    </w:p>
    <w:p w14:paraId="1F367148" w14:textId="77777777" w:rsidR="007C5500" w:rsidRPr="007C5500" w:rsidRDefault="00F4297C" w:rsidP="00E03594">
      <w:pPr>
        <w:spacing w:line="360" w:lineRule="auto"/>
        <w:contextualSpacing/>
        <w:rPr>
          <w:rFonts w:ascii="Arial" w:hAnsi="Arial" w:cs="Arial"/>
          <w:sz w:val="20"/>
          <w:szCs w:val="20"/>
          <w:lang w:val="tr-TR"/>
        </w:rPr>
      </w:pPr>
      <w:r>
        <w:rPr>
          <w:rFonts w:ascii="Arial" w:hAnsi="Arial" w:cs="Arial"/>
          <w:sz w:val="20"/>
          <w:szCs w:val="20"/>
          <w:lang w:val="tr-TR"/>
        </w:rPr>
        <w:t xml:space="preserve"> </w:t>
      </w:r>
    </w:p>
    <w:p w14:paraId="06A48A69" w14:textId="77777777" w:rsidR="00F4297C" w:rsidRPr="00F4297C" w:rsidRDefault="00F4297C" w:rsidP="00F4297C">
      <w:pPr>
        <w:pStyle w:val="HTMLncedenBiimlendirilmi"/>
        <w:bidi/>
        <w:spacing w:line="480" w:lineRule="atLeast"/>
        <w:rPr>
          <w:rFonts w:ascii="Arial" w:hAnsi="Arial" w:cs="Arial"/>
          <w:i/>
          <w:color w:val="0070C0"/>
          <w:lang w:val="tr-TR"/>
        </w:rPr>
      </w:pPr>
      <w:r w:rsidRPr="00F4297C">
        <w:rPr>
          <w:rFonts w:ascii="Arial" w:hAnsi="Arial" w:cs="Arial" w:hint="cs"/>
          <w:i/>
          <w:color w:val="0070C0"/>
          <w:rtl/>
          <w:lang w:val="tr-TR"/>
        </w:rPr>
        <w:t>هل هناك التزام بحضور البرنامج التحضيري للغة الإنجليزية؟</w:t>
      </w:r>
    </w:p>
    <w:p w14:paraId="715E9AE9" w14:textId="77777777" w:rsidR="007C5500" w:rsidRPr="000D3D27" w:rsidRDefault="007C5500" w:rsidP="00E03594">
      <w:pPr>
        <w:spacing w:line="360" w:lineRule="auto"/>
        <w:contextualSpacing/>
        <w:rPr>
          <w:rFonts w:ascii="Arial" w:hAnsi="Arial" w:cs="Arial"/>
          <w:i/>
          <w:color w:val="0070C0"/>
          <w:sz w:val="20"/>
          <w:szCs w:val="20"/>
          <w:lang w:val="tr-TR"/>
        </w:rPr>
      </w:pPr>
    </w:p>
    <w:p w14:paraId="5569C265" w14:textId="77777777" w:rsidR="00F4297C" w:rsidRPr="00F4297C" w:rsidRDefault="00F4297C" w:rsidP="00F4297C">
      <w:pPr>
        <w:pStyle w:val="HTMLncedenBiimlendirilmi"/>
        <w:bidi/>
        <w:spacing w:line="480" w:lineRule="atLeast"/>
        <w:rPr>
          <w:rFonts w:ascii="Arial" w:eastAsiaTheme="minorHAnsi" w:hAnsi="Arial" w:cs="Arial"/>
          <w:lang w:val="tr-TR"/>
        </w:rPr>
      </w:pPr>
      <w:r w:rsidRPr="00F4297C">
        <w:rPr>
          <w:rFonts w:ascii="Arial" w:eastAsiaTheme="minorHAnsi" w:hAnsi="Arial" w:cs="Arial" w:hint="cs"/>
          <w:rtl/>
          <w:lang w:val="tr-TR"/>
        </w:rPr>
        <w:t>الحضور إلزامي في البرنامج التحضيري للغة الإنجليزية. يجب على الطلاب حضور 80٪ على الأقل من الدروس.</w:t>
      </w:r>
    </w:p>
    <w:p w14:paraId="5553904E" w14:textId="77777777" w:rsidR="007C5500" w:rsidRPr="007C5500" w:rsidRDefault="007C5500" w:rsidP="00E03594">
      <w:pPr>
        <w:spacing w:line="360" w:lineRule="auto"/>
        <w:contextualSpacing/>
        <w:rPr>
          <w:rFonts w:ascii="Arial" w:hAnsi="Arial" w:cs="Arial"/>
          <w:sz w:val="20"/>
          <w:szCs w:val="20"/>
          <w:lang w:val="tr-TR"/>
        </w:rPr>
      </w:pPr>
    </w:p>
    <w:p w14:paraId="01D3E498" w14:textId="77777777" w:rsidR="00F4297C" w:rsidRDefault="00F4297C" w:rsidP="00F4297C">
      <w:pPr>
        <w:pStyle w:val="HTMLncedenBiimlendirilmi"/>
        <w:bidi/>
        <w:spacing w:line="480" w:lineRule="atLeast"/>
        <w:rPr>
          <w:rStyle w:val="y2iqfc"/>
          <w:rFonts w:ascii="inherit" w:hAnsi="inherit"/>
          <w:color w:val="202124"/>
          <w:sz w:val="42"/>
          <w:szCs w:val="42"/>
          <w:rtl/>
          <w:lang w:bidi="ar"/>
        </w:rPr>
      </w:pPr>
    </w:p>
    <w:p w14:paraId="38F5500B" w14:textId="77777777" w:rsidR="00F4297C" w:rsidRDefault="00F4297C" w:rsidP="00F4297C">
      <w:pPr>
        <w:pStyle w:val="HTMLncedenBiimlendirilmi"/>
        <w:bidi/>
        <w:spacing w:line="480" w:lineRule="atLeast"/>
        <w:rPr>
          <w:rStyle w:val="y2iqfc"/>
          <w:rFonts w:ascii="inherit" w:hAnsi="inherit"/>
          <w:color w:val="202124"/>
          <w:sz w:val="42"/>
          <w:szCs w:val="42"/>
          <w:rtl/>
          <w:lang w:bidi="ar"/>
        </w:rPr>
      </w:pPr>
    </w:p>
    <w:p w14:paraId="360C9203" w14:textId="77777777" w:rsidR="00F4297C" w:rsidRPr="00F4297C" w:rsidRDefault="00F4297C" w:rsidP="00F4297C">
      <w:pPr>
        <w:pStyle w:val="HTMLncedenBiimlendirilmi"/>
        <w:bidi/>
        <w:spacing w:line="480" w:lineRule="atLeast"/>
        <w:rPr>
          <w:rFonts w:ascii="Arial" w:hAnsi="Arial" w:cs="Arial"/>
          <w:i/>
          <w:color w:val="0070C0"/>
          <w:lang w:val="tr-TR"/>
        </w:rPr>
      </w:pPr>
      <w:r w:rsidRPr="00F4297C">
        <w:rPr>
          <w:rFonts w:ascii="Arial" w:hAnsi="Arial" w:cs="Arial" w:hint="cs"/>
          <w:i/>
          <w:color w:val="0070C0"/>
          <w:rtl/>
          <w:lang w:val="tr-TR"/>
        </w:rPr>
        <w:lastRenderedPageBreak/>
        <w:t>كيف ​​يمكنني معرفة عدد الساعات التي أتغيب فيها؟</w:t>
      </w:r>
    </w:p>
    <w:p w14:paraId="1B4A49AB" w14:textId="77777777" w:rsidR="007C5500" w:rsidRPr="00F4297C" w:rsidRDefault="007C5500" w:rsidP="00E03594">
      <w:pPr>
        <w:spacing w:line="360" w:lineRule="auto"/>
        <w:contextualSpacing/>
        <w:rPr>
          <w:rFonts w:ascii="Arial" w:eastAsia="Times New Roman" w:hAnsi="Arial" w:cs="Arial"/>
          <w:i/>
          <w:color w:val="0070C0"/>
          <w:sz w:val="20"/>
          <w:szCs w:val="20"/>
          <w:lang w:val="tr-TR"/>
        </w:rPr>
      </w:pPr>
    </w:p>
    <w:p w14:paraId="0BF8F107" w14:textId="77777777" w:rsidR="00F4297C" w:rsidRPr="00F4297C" w:rsidRDefault="00F4297C" w:rsidP="00F4297C">
      <w:pPr>
        <w:pStyle w:val="HTMLncedenBiimlendirilmi"/>
        <w:bidi/>
        <w:spacing w:line="480" w:lineRule="atLeast"/>
        <w:rPr>
          <w:rFonts w:ascii="Arial" w:eastAsiaTheme="minorHAnsi" w:hAnsi="Arial" w:cs="Arial"/>
          <w:lang w:val="tr-TR"/>
        </w:rPr>
      </w:pPr>
      <w:r w:rsidRPr="00F4297C">
        <w:rPr>
          <w:rFonts w:ascii="Arial" w:eastAsiaTheme="minorHAnsi" w:hAnsi="Arial" w:cs="Arial" w:hint="cs"/>
          <w:rtl/>
          <w:lang w:val="tr-TR"/>
        </w:rPr>
        <w:t xml:space="preserve">يمكنك معرفة التغيب الحالي من خلال نظام معلومات الطالب </w:t>
      </w:r>
      <w:r w:rsidRPr="00F4297C">
        <w:rPr>
          <w:rFonts w:ascii="Arial" w:eastAsiaTheme="minorHAnsi" w:hAnsi="Arial" w:cs="Arial" w:hint="cs"/>
          <w:lang w:val="tr-TR"/>
        </w:rPr>
        <w:t>OBIS.</w:t>
      </w:r>
    </w:p>
    <w:p w14:paraId="68434D17" w14:textId="77777777" w:rsidR="007C5500" w:rsidRPr="007C5500" w:rsidRDefault="007C5500" w:rsidP="00E03594">
      <w:pPr>
        <w:spacing w:line="360" w:lineRule="auto"/>
        <w:contextualSpacing/>
        <w:rPr>
          <w:rFonts w:ascii="Arial" w:hAnsi="Arial" w:cs="Arial"/>
          <w:sz w:val="20"/>
          <w:szCs w:val="20"/>
          <w:lang w:val="tr-TR"/>
        </w:rPr>
      </w:pPr>
    </w:p>
    <w:p w14:paraId="78F16A5B" w14:textId="77777777" w:rsidR="00F4297C" w:rsidRPr="00F4297C" w:rsidRDefault="00F4297C" w:rsidP="00F4297C">
      <w:pPr>
        <w:pStyle w:val="HTMLncedenBiimlendirilmi"/>
        <w:bidi/>
        <w:spacing w:line="480" w:lineRule="atLeast"/>
        <w:rPr>
          <w:rFonts w:ascii="Arial" w:hAnsi="Arial" w:cs="Arial"/>
          <w:i/>
          <w:color w:val="0070C0"/>
          <w:lang w:val="tr-TR"/>
        </w:rPr>
      </w:pPr>
      <w:r w:rsidRPr="00F4297C">
        <w:rPr>
          <w:rFonts w:ascii="Arial" w:hAnsi="Arial" w:cs="Arial" w:hint="cs"/>
          <w:i/>
          <w:color w:val="0070C0"/>
          <w:rtl/>
          <w:lang w:val="tr-TR"/>
        </w:rPr>
        <w:t>كنت غائبا عن البرنامج الاعدادي ماذا افعل؟</w:t>
      </w:r>
    </w:p>
    <w:p w14:paraId="608A20B0" w14:textId="77777777" w:rsidR="007C5500" w:rsidRPr="000D3D27" w:rsidRDefault="007C5500" w:rsidP="00E03594">
      <w:pPr>
        <w:spacing w:line="360" w:lineRule="auto"/>
        <w:contextualSpacing/>
        <w:rPr>
          <w:rFonts w:ascii="Arial" w:hAnsi="Arial" w:cs="Arial"/>
          <w:i/>
          <w:color w:val="0070C0"/>
          <w:sz w:val="20"/>
          <w:szCs w:val="20"/>
          <w:lang w:val="tr-TR"/>
        </w:rPr>
      </w:pPr>
    </w:p>
    <w:p w14:paraId="2E14F50D" w14:textId="77777777" w:rsidR="00F4297C" w:rsidRPr="00F4297C" w:rsidRDefault="00F4297C" w:rsidP="00F4297C">
      <w:pPr>
        <w:pStyle w:val="HTMLncedenBiimlendirilmi"/>
        <w:bidi/>
        <w:spacing w:line="480" w:lineRule="atLeast"/>
        <w:rPr>
          <w:rFonts w:ascii="Arial" w:eastAsiaTheme="minorHAnsi" w:hAnsi="Arial" w:cs="Arial"/>
          <w:lang w:val="tr-TR"/>
        </w:rPr>
      </w:pPr>
      <w:r w:rsidRPr="00F4297C">
        <w:rPr>
          <w:rFonts w:ascii="Arial" w:eastAsiaTheme="minorHAnsi" w:hAnsi="Arial" w:cs="Arial" w:hint="cs"/>
          <w:rtl/>
          <w:lang w:val="tr-TR"/>
        </w:rPr>
        <w:t>إذا فشلت غيابيًا ، يجب أن تأخذ اختبار الكفاءة (</w:t>
      </w:r>
      <w:r w:rsidRPr="00F4297C">
        <w:rPr>
          <w:rFonts w:ascii="Arial" w:eastAsiaTheme="minorHAnsi" w:hAnsi="Arial" w:cs="Arial" w:hint="cs"/>
          <w:lang w:val="tr-TR"/>
        </w:rPr>
        <w:t xml:space="preserve">YET) </w:t>
      </w:r>
      <w:r w:rsidRPr="00F4297C">
        <w:rPr>
          <w:rFonts w:ascii="Arial" w:eastAsiaTheme="minorHAnsi" w:hAnsi="Arial" w:cs="Arial" w:hint="cs"/>
          <w:rtl/>
          <w:lang w:val="tr-TR"/>
        </w:rPr>
        <w:t>الذي سيعقد في التواريخ المحددة في التقويم الأكاديمي وتكون ناجحًا في هذا الاختبار (يجب أن تحصل على درجة 70 أو أعلى). بالإضافة إلى ذلك ، يمكنك حضور المدرسة الصيفية و / أو إجراء اختبار لغة وطني / دولي معتمد وإرسال مستند النتيجة الخاص بك عن طريق الحصول على الحد الأدنى من الدرجات المطلوبة. خلاف ذلك ، سيتم اعتبارك غير ناجح في الفصل التحضيري وسيتعين عليك حضور الفصل التحضيري مرة أخرى في العام المقبل.</w:t>
      </w:r>
    </w:p>
    <w:p w14:paraId="7509C9E3" w14:textId="77777777" w:rsidR="007C5500" w:rsidRDefault="007C5500" w:rsidP="00E03594">
      <w:pPr>
        <w:spacing w:line="360" w:lineRule="auto"/>
        <w:contextualSpacing/>
        <w:rPr>
          <w:rFonts w:ascii="Arial" w:hAnsi="Arial" w:cs="Arial"/>
          <w:sz w:val="20"/>
          <w:szCs w:val="20"/>
          <w:lang w:val="tr-TR"/>
        </w:rPr>
      </w:pPr>
    </w:p>
    <w:p w14:paraId="13930553" w14:textId="77777777" w:rsidR="000D3D27" w:rsidRDefault="000D3D27" w:rsidP="00E03594">
      <w:pPr>
        <w:spacing w:line="360" w:lineRule="auto"/>
        <w:contextualSpacing/>
        <w:rPr>
          <w:rFonts w:ascii="Arial" w:hAnsi="Arial" w:cs="Arial"/>
          <w:sz w:val="20"/>
          <w:szCs w:val="20"/>
          <w:lang w:val="tr-TR"/>
        </w:rPr>
      </w:pPr>
    </w:p>
    <w:p w14:paraId="0A3FFE5F" w14:textId="77777777" w:rsidR="000D3D27" w:rsidRPr="007C5500" w:rsidRDefault="000D3D27" w:rsidP="00E03594">
      <w:pPr>
        <w:spacing w:line="360" w:lineRule="auto"/>
        <w:contextualSpacing/>
        <w:rPr>
          <w:rFonts w:ascii="Arial" w:hAnsi="Arial" w:cs="Arial"/>
          <w:sz w:val="20"/>
          <w:szCs w:val="20"/>
          <w:lang w:val="tr-TR"/>
        </w:rPr>
      </w:pPr>
    </w:p>
    <w:p w14:paraId="540E4559" w14:textId="77777777" w:rsidR="00F4297C" w:rsidRDefault="00F4297C" w:rsidP="00F4297C">
      <w:pPr>
        <w:pStyle w:val="HTMLncedenBiimlendirilmi"/>
        <w:bidi/>
        <w:spacing w:line="480" w:lineRule="atLeast"/>
        <w:rPr>
          <w:rFonts w:ascii="inherit" w:hAnsi="inherit"/>
          <w:color w:val="202124"/>
          <w:sz w:val="42"/>
          <w:szCs w:val="42"/>
        </w:rPr>
      </w:pPr>
      <w:r w:rsidRPr="00F4297C">
        <w:rPr>
          <w:rFonts w:ascii="Arial" w:hAnsi="Arial" w:cs="Arial" w:hint="cs"/>
          <w:i/>
          <w:color w:val="0070C0"/>
          <w:rtl/>
          <w:lang w:val="tr-TR"/>
        </w:rPr>
        <w:t>لم أستطع حضور الامتحانات / الفصول لأنني مرضت. أين سأقدم التقرير الصحي المقدم؟</w:t>
      </w:r>
    </w:p>
    <w:p w14:paraId="42874212" w14:textId="77777777" w:rsidR="007C5500" w:rsidRPr="000D3D27" w:rsidRDefault="007C5500" w:rsidP="00E03594">
      <w:pPr>
        <w:spacing w:line="360" w:lineRule="auto"/>
        <w:contextualSpacing/>
        <w:rPr>
          <w:rFonts w:ascii="Arial" w:hAnsi="Arial" w:cs="Arial"/>
          <w:i/>
          <w:color w:val="0070C0"/>
          <w:sz w:val="20"/>
          <w:szCs w:val="20"/>
          <w:lang w:val="tr-TR"/>
        </w:rPr>
      </w:pPr>
    </w:p>
    <w:p w14:paraId="59FE851A" w14:textId="77777777" w:rsidR="00F4297C" w:rsidRPr="00F4297C" w:rsidRDefault="00F4297C" w:rsidP="00F4297C">
      <w:pPr>
        <w:pStyle w:val="HTMLncedenBiimlendirilmi"/>
        <w:bidi/>
        <w:spacing w:line="480" w:lineRule="atLeast"/>
        <w:rPr>
          <w:rFonts w:ascii="Arial" w:eastAsiaTheme="minorHAnsi" w:hAnsi="Arial" w:cs="Arial"/>
          <w:rtl/>
          <w:lang w:val="tr-TR"/>
        </w:rPr>
      </w:pPr>
      <w:r w:rsidRPr="00F4297C">
        <w:rPr>
          <w:rFonts w:ascii="Arial" w:eastAsiaTheme="minorHAnsi" w:hAnsi="Arial" w:cs="Arial" w:hint="cs"/>
          <w:rtl/>
          <w:lang w:val="tr-TR"/>
        </w:rPr>
        <w:t>يرسل الطلاب تقاريرهم إلى مكتب المسجل ، صالحة فقط للامتحانات النهائية (اختبار التقدم). في الحالات التي تراها الإدارة مناسبة ، يحق للطالب التقدم للامتحان.</w:t>
      </w:r>
    </w:p>
    <w:p w14:paraId="14452B1D" w14:textId="77777777" w:rsidR="00F4297C" w:rsidRPr="00F4297C" w:rsidRDefault="00F4297C" w:rsidP="00F4297C">
      <w:pPr>
        <w:pStyle w:val="HTMLncedenBiimlendirilmi"/>
        <w:bidi/>
        <w:spacing w:line="480" w:lineRule="atLeast"/>
        <w:rPr>
          <w:rFonts w:ascii="Arial" w:eastAsiaTheme="minorHAnsi" w:hAnsi="Arial" w:cs="Arial"/>
          <w:lang w:val="tr-TR"/>
        </w:rPr>
      </w:pPr>
      <w:r w:rsidRPr="00F4297C">
        <w:rPr>
          <w:rFonts w:ascii="Arial" w:eastAsiaTheme="minorHAnsi" w:hAnsi="Arial" w:cs="Arial" w:hint="cs"/>
          <w:rtl/>
          <w:lang w:val="tr-TR"/>
        </w:rPr>
        <w:lastRenderedPageBreak/>
        <w:t>التقارير المقدمة للتغيب غير صالحة.</w:t>
      </w:r>
    </w:p>
    <w:p w14:paraId="3C93A3E5" w14:textId="77777777" w:rsidR="007C5500" w:rsidRPr="007C5500" w:rsidRDefault="007C5500" w:rsidP="00E03594">
      <w:pPr>
        <w:spacing w:line="360" w:lineRule="auto"/>
        <w:contextualSpacing/>
        <w:rPr>
          <w:rFonts w:ascii="Arial" w:hAnsi="Arial" w:cs="Arial"/>
          <w:sz w:val="20"/>
          <w:szCs w:val="20"/>
          <w:lang w:val="tr-TR"/>
        </w:rPr>
      </w:pPr>
    </w:p>
    <w:p w14:paraId="0703500D" w14:textId="77777777" w:rsidR="00F4297C" w:rsidRDefault="00F4297C" w:rsidP="00F4297C">
      <w:pPr>
        <w:pStyle w:val="HTMLncedenBiimlendirilmi"/>
        <w:bidi/>
        <w:spacing w:line="480" w:lineRule="atLeast"/>
        <w:rPr>
          <w:rFonts w:ascii="inherit" w:hAnsi="inherit"/>
          <w:color w:val="202124"/>
          <w:sz w:val="42"/>
          <w:szCs w:val="42"/>
        </w:rPr>
      </w:pPr>
      <w:r w:rsidRPr="00F4297C">
        <w:rPr>
          <w:rFonts w:ascii="Arial" w:hAnsi="Arial" w:cs="Arial" w:hint="cs"/>
          <w:i/>
          <w:color w:val="0070C0"/>
          <w:rtl/>
          <w:lang w:val="tr-TR"/>
        </w:rPr>
        <w:t>ما هي درجة النجاح في البرنامج التحضيري للغة الإنجليزية؟</w:t>
      </w:r>
    </w:p>
    <w:p w14:paraId="2522BD9E" w14:textId="77777777" w:rsidR="007C5500" w:rsidRPr="000D3D27" w:rsidRDefault="007C5500" w:rsidP="00E03594">
      <w:pPr>
        <w:spacing w:line="360" w:lineRule="auto"/>
        <w:contextualSpacing/>
        <w:rPr>
          <w:rFonts w:ascii="Arial" w:hAnsi="Arial" w:cs="Arial"/>
          <w:i/>
          <w:color w:val="0070C0"/>
          <w:sz w:val="20"/>
          <w:szCs w:val="20"/>
          <w:lang w:val="tr-TR"/>
        </w:rPr>
      </w:pPr>
    </w:p>
    <w:p w14:paraId="40D12765" w14:textId="77777777" w:rsidR="00F4297C" w:rsidRPr="00F4297C" w:rsidRDefault="00F4297C" w:rsidP="00F4297C">
      <w:pPr>
        <w:pStyle w:val="HTMLncedenBiimlendirilmi"/>
        <w:bidi/>
        <w:spacing w:line="480" w:lineRule="atLeast"/>
        <w:rPr>
          <w:rFonts w:ascii="Arial" w:eastAsiaTheme="minorHAnsi" w:hAnsi="Arial" w:cs="Arial"/>
          <w:lang w:val="tr-TR"/>
        </w:rPr>
      </w:pPr>
      <w:r w:rsidRPr="00F4297C">
        <w:rPr>
          <w:rFonts w:ascii="Arial" w:eastAsiaTheme="minorHAnsi" w:hAnsi="Arial" w:cs="Arial" w:hint="cs"/>
          <w:rtl/>
          <w:lang w:val="tr-TR"/>
        </w:rPr>
        <w:t>الدرجة المطلوبة لاعتبارها ناجحة في البرنامج التحضيري لا تقل عن 70.</w:t>
      </w:r>
    </w:p>
    <w:p w14:paraId="32E13518" w14:textId="77777777" w:rsidR="007C5500" w:rsidRPr="007C5500" w:rsidRDefault="007C5500" w:rsidP="00E03594">
      <w:pPr>
        <w:spacing w:line="360" w:lineRule="auto"/>
        <w:contextualSpacing/>
        <w:rPr>
          <w:rFonts w:ascii="Arial" w:hAnsi="Arial" w:cs="Arial"/>
          <w:sz w:val="20"/>
          <w:szCs w:val="20"/>
          <w:lang w:val="tr-TR"/>
        </w:rPr>
      </w:pPr>
    </w:p>
    <w:p w14:paraId="04BEA6AD" w14:textId="77777777" w:rsidR="00F4297C" w:rsidRPr="00F4297C" w:rsidRDefault="00F4297C" w:rsidP="00F4297C">
      <w:pPr>
        <w:pStyle w:val="HTMLncedenBiimlendirilmi"/>
        <w:bidi/>
        <w:spacing w:line="480" w:lineRule="atLeast"/>
        <w:rPr>
          <w:rFonts w:ascii="Arial" w:hAnsi="Arial" w:cs="Arial"/>
          <w:i/>
          <w:color w:val="0070C0"/>
          <w:lang w:val="tr-TR"/>
        </w:rPr>
      </w:pPr>
      <w:r w:rsidRPr="00F4297C">
        <w:rPr>
          <w:rFonts w:ascii="Arial" w:hAnsi="Arial" w:cs="Arial" w:hint="cs"/>
          <w:i/>
          <w:color w:val="0070C0"/>
          <w:rtl/>
          <w:lang w:val="tr-TR"/>
        </w:rPr>
        <w:t>هل توجد مدرسة صيفية في البرنامج التحضيري للغة الإنجليزية؟</w:t>
      </w:r>
    </w:p>
    <w:p w14:paraId="210CDCDE" w14:textId="77777777" w:rsidR="007C5500" w:rsidRPr="00E03594" w:rsidRDefault="007C5500" w:rsidP="00E03594">
      <w:pPr>
        <w:spacing w:line="360" w:lineRule="auto"/>
        <w:contextualSpacing/>
        <w:rPr>
          <w:rFonts w:ascii="Arial" w:hAnsi="Arial" w:cs="Arial"/>
          <w:b/>
          <w:color w:val="0070C0"/>
          <w:sz w:val="20"/>
          <w:szCs w:val="20"/>
          <w:lang w:val="tr-TR"/>
        </w:rPr>
      </w:pPr>
    </w:p>
    <w:p w14:paraId="0581F5F6" w14:textId="77777777" w:rsidR="00F4297C" w:rsidRDefault="00F4297C" w:rsidP="00F4297C">
      <w:pPr>
        <w:pStyle w:val="HTMLncedenBiimlendirilmi"/>
        <w:bidi/>
        <w:spacing w:line="480" w:lineRule="atLeast"/>
        <w:rPr>
          <w:rFonts w:ascii="inherit" w:hAnsi="inherit"/>
          <w:color w:val="202124"/>
          <w:sz w:val="42"/>
          <w:szCs w:val="42"/>
        </w:rPr>
      </w:pPr>
      <w:r w:rsidRPr="00F4297C">
        <w:rPr>
          <w:rFonts w:ascii="Arial" w:eastAsiaTheme="minorHAnsi" w:hAnsi="Arial" w:cs="Arial" w:hint="cs"/>
          <w:rtl/>
          <w:lang w:val="tr-TR"/>
        </w:rPr>
        <w:t>أجل. توجد مدرسة صيفية للطلاب الذين فشلوا في البرنامج التحضيري.</w:t>
      </w:r>
    </w:p>
    <w:p w14:paraId="65C59284" w14:textId="77777777" w:rsidR="007C5500" w:rsidRPr="007C5500" w:rsidRDefault="007C5500" w:rsidP="00E03594">
      <w:pPr>
        <w:spacing w:line="360" w:lineRule="auto"/>
        <w:contextualSpacing/>
        <w:rPr>
          <w:rFonts w:ascii="Arial" w:hAnsi="Arial" w:cs="Arial"/>
          <w:sz w:val="20"/>
          <w:szCs w:val="20"/>
          <w:lang w:val="tr-TR"/>
        </w:rPr>
      </w:pPr>
    </w:p>
    <w:p w14:paraId="6792BBF9" w14:textId="77777777" w:rsidR="00F4297C" w:rsidRPr="00F4297C" w:rsidRDefault="00F4297C" w:rsidP="00F4297C">
      <w:pPr>
        <w:pStyle w:val="HTMLncedenBiimlendirilmi"/>
        <w:bidi/>
        <w:spacing w:line="480" w:lineRule="atLeast"/>
        <w:rPr>
          <w:rFonts w:ascii="Arial" w:hAnsi="Arial" w:cs="Arial"/>
          <w:i/>
          <w:color w:val="0070C0"/>
          <w:lang w:val="tr-TR"/>
        </w:rPr>
      </w:pPr>
      <w:r w:rsidRPr="00F4297C">
        <w:rPr>
          <w:rFonts w:ascii="Arial" w:hAnsi="Arial" w:cs="Arial" w:hint="cs"/>
          <w:i/>
          <w:color w:val="0070C0"/>
          <w:rtl/>
          <w:lang w:val="tr-TR"/>
        </w:rPr>
        <w:t>أين يمكنني العثور على أحدث المعلومات حول البرنامج التحضيري؟</w:t>
      </w:r>
    </w:p>
    <w:p w14:paraId="0342407D" w14:textId="77777777" w:rsidR="007C5500" w:rsidRPr="000D3D27" w:rsidRDefault="007C5500" w:rsidP="00E03594">
      <w:pPr>
        <w:spacing w:line="360" w:lineRule="auto"/>
        <w:contextualSpacing/>
        <w:rPr>
          <w:rFonts w:ascii="Arial" w:hAnsi="Arial" w:cs="Arial"/>
          <w:i/>
          <w:color w:val="0070C0"/>
          <w:sz w:val="20"/>
          <w:szCs w:val="20"/>
          <w:lang w:val="tr-TR"/>
        </w:rPr>
      </w:pPr>
    </w:p>
    <w:p w14:paraId="1FB0A6A5" w14:textId="77777777" w:rsidR="00F4297C" w:rsidRPr="00F4297C" w:rsidRDefault="00F4297C" w:rsidP="00F4297C">
      <w:pPr>
        <w:pStyle w:val="HTMLncedenBiimlendirilmi"/>
        <w:bidi/>
        <w:spacing w:line="480" w:lineRule="atLeast"/>
        <w:rPr>
          <w:rFonts w:ascii="Arial" w:eastAsiaTheme="minorHAnsi" w:hAnsi="Arial" w:cs="Arial"/>
          <w:lang w:val="tr-TR"/>
        </w:rPr>
      </w:pPr>
      <w:r w:rsidRPr="00F4297C">
        <w:rPr>
          <w:rFonts w:ascii="Arial" w:eastAsiaTheme="minorHAnsi" w:hAnsi="Arial" w:cs="Arial" w:hint="cs"/>
          <w:rtl/>
          <w:lang w:val="tr-TR"/>
        </w:rPr>
        <w:t>يمكنك متابعة موقع مدرستنا وقسم الإعلانات.</w:t>
      </w:r>
    </w:p>
    <w:p w14:paraId="56F5DA5D" w14:textId="77777777" w:rsidR="00F4297C" w:rsidRDefault="00F4297C" w:rsidP="00301493">
      <w:pPr>
        <w:tabs>
          <w:tab w:val="left" w:pos="2340"/>
        </w:tabs>
        <w:spacing w:line="360" w:lineRule="auto"/>
        <w:rPr>
          <w:rFonts w:ascii="Arial" w:hAnsi="Arial" w:cs="Arial"/>
          <w:sz w:val="40"/>
          <w:szCs w:val="40"/>
          <w:lang w:val="tr-TR"/>
        </w:rPr>
      </w:pPr>
    </w:p>
    <w:p w14:paraId="30C70B23" w14:textId="77777777" w:rsidR="00F4297C" w:rsidRDefault="00F4297C" w:rsidP="00301493">
      <w:pPr>
        <w:tabs>
          <w:tab w:val="left" w:pos="2340"/>
        </w:tabs>
        <w:spacing w:line="360" w:lineRule="auto"/>
        <w:rPr>
          <w:rFonts w:ascii="Arial" w:hAnsi="Arial" w:cs="Arial"/>
          <w:sz w:val="40"/>
          <w:szCs w:val="40"/>
          <w:lang w:val="tr-TR"/>
        </w:rPr>
      </w:pPr>
    </w:p>
    <w:p w14:paraId="5F030006" w14:textId="77777777" w:rsidR="00F4297C" w:rsidRDefault="00F4297C" w:rsidP="00301493">
      <w:pPr>
        <w:tabs>
          <w:tab w:val="left" w:pos="2340"/>
        </w:tabs>
        <w:spacing w:line="360" w:lineRule="auto"/>
        <w:rPr>
          <w:rFonts w:ascii="Arial" w:hAnsi="Arial" w:cs="Arial"/>
          <w:sz w:val="40"/>
          <w:szCs w:val="40"/>
          <w:lang w:val="tr-TR"/>
        </w:rPr>
      </w:pPr>
    </w:p>
    <w:p w14:paraId="1124DCDF" w14:textId="77777777" w:rsidR="00F4297C" w:rsidRPr="00F4297C" w:rsidRDefault="00F4297C" w:rsidP="00F4297C">
      <w:pPr>
        <w:pStyle w:val="HTMLncedenBiimlendirilmi"/>
        <w:bidi/>
        <w:spacing w:line="480" w:lineRule="atLeast"/>
        <w:rPr>
          <w:rFonts w:ascii="Arial" w:hAnsi="Arial" w:cs="Arial"/>
          <w:sz w:val="40"/>
          <w:szCs w:val="40"/>
          <w:lang w:val="tr-TR"/>
        </w:rPr>
      </w:pPr>
      <w:r w:rsidRPr="00F4297C">
        <w:rPr>
          <w:rFonts w:ascii="Arial" w:hAnsi="Arial" w:cs="Arial" w:hint="cs"/>
          <w:sz w:val="40"/>
          <w:szCs w:val="40"/>
          <w:rtl/>
          <w:lang w:val="tr-TR"/>
        </w:rPr>
        <w:lastRenderedPageBreak/>
        <w:t>التقويم الاكاديمى</w:t>
      </w:r>
    </w:p>
    <w:p w14:paraId="4E39FFB2" w14:textId="77777777" w:rsidR="00301493" w:rsidRPr="00F4297C" w:rsidRDefault="00301493" w:rsidP="00301493">
      <w:pPr>
        <w:tabs>
          <w:tab w:val="left" w:pos="2340"/>
        </w:tabs>
        <w:spacing w:line="360" w:lineRule="auto"/>
        <w:rPr>
          <w:rFonts w:ascii="Arial" w:eastAsia="Times New Roman" w:hAnsi="Arial" w:cs="Arial"/>
          <w:sz w:val="40"/>
          <w:szCs w:val="40"/>
          <w:lang w:val="tr-TR"/>
        </w:rPr>
      </w:pPr>
    </w:p>
    <w:tbl>
      <w:tblPr>
        <w:tblStyle w:val="DzTablo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171"/>
        <w:gridCol w:w="3050"/>
      </w:tblGrid>
      <w:tr w:rsidR="00301493" w:rsidRPr="0070137E" w14:paraId="0D3BD434" w14:textId="77777777" w:rsidTr="00701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dxa"/>
            <w:vAlign w:val="center"/>
          </w:tcPr>
          <w:p w14:paraId="221341B5" w14:textId="77777777" w:rsidR="00F4297C" w:rsidRPr="0070137E" w:rsidRDefault="00F4297C" w:rsidP="00F4297C">
            <w:pPr>
              <w:pStyle w:val="HTMLncedenBiimlendirilmi"/>
              <w:bidi/>
              <w:spacing w:line="480" w:lineRule="atLeast"/>
              <w:rPr>
                <w:rFonts w:ascii="Arial" w:hAnsi="Arial" w:cs="Arial"/>
                <w:sz w:val="16"/>
                <w:szCs w:val="16"/>
                <w:lang w:val="tr-TR"/>
              </w:rPr>
            </w:pPr>
            <w:r w:rsidRPr="0070137E">
              <w:rPr>
                <w:rFonts w:ascii="Arial" w:hAnsi="Arial" w:cs="Arial"/>
                <w:sz w:val="16"/>
                <w:szCs w:val="16"/>
                <w:rtl/>
                <w:lang w:val="tr-TR"/>
              </w:rPr>
              <w:t>امتحان الكفاءة لفصل الخريف YET</w:t>
            </w:r>
          </w:p>
          <w:p w14:paraId="57CC81C3" w14:textId="77777777" w:rsidR="00301493" w:rsidRPr="0070137E" w:rsidRDefault="00301493" w:rsidP="00B84478">
            <w:pPr>
              <w:rPr>
                <w:rFonts w:ascii="Arial" w:hAnsi="Arial" w:cs="Arial"/>
                <w:sz w:val="16"/>
                <w:szCs w:val="16"/>
                <w:lang w:val="tr-TR"/>
              </w:rPr>
            </w:pPr>
          </w:p>
        </w:tc>
        <w:tc>
          <w:tcPr>
            <w:tcW w:w="3050" w:type="dxa"/>
            <w:vAlign w:val="center"/>
          </w:tcPr>
          <w:p w14:paraId="5B9AFAD8" w14:textId="2097F80F" w:rsidR="00F4297C" w:rsidRPr="0070137E" w:rsidRDefault="73FFC02A" w:rsidP="2E9C91C6">
            <w:pPr>
              <w:pStyle w:val="HTMLncedenBiimlendirilmi"/>
              <w:bidi/>
              <w:spacing w:line="48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tl/>
                <w:lang w:val="tr-TR"/>
              </w:rPr>
            </w:pPr>
            <w:r w:rsidRPr="0070137E">
              <w:rPr>
                <w:rFonts w:ascii="Arial" w:hAnsi="Arial" w:cs="Arial"/>
                <w:sz w:val="16"/>
                <w:szCs w:val="16"/>
                <w:rtl/>
                <w:lang w:val="tr-TR"/>
              </w:rPr>
              <w:t xml:space="preserve">الاثنين </w:t>
            </w:r>
            <w:r w:rsidRPr="0070137E">
              <w:rPr>
                <w:rFonts w:ascii="Arial" w:hAnsi="Arial" w:cs="Arial"/>
                <w:sz w:val="16"/>
                <w:szCs w:val="16"/>
                <w:lang w:val="tr-TR"/>
              </w:rPr>
              <w:t>2</w:t>
            </w:r>
            <w:r w:rsidR="3E147C50" w:rsidRPr="0070137E">
              <w:rPr>
                <w:rFonts w:ascii="Arial" w:hAnsi="Arial" w:cs="Arial"/>
                <w:sz w:val="16"/>
                <w:szCs w:val="16"/>
                <w:lang w:val="tr-TR"/>
              </w:rPr>
              <w:t>3</w:t>
            </w:r>
            <w:r w:rsidRPr="0070137E">
              <w:rPr>
                <w:rFonts w:ascii="Arial" w:hAnsi="Arial" w:cs="Arial"/>
                <w:sz w:val="16"/>
                <w:szCs w:val="16"/>
                <w:rtl/>
                <w:lang w:val="tr-TR"/>
              </w:rPr>
              <w:t xml:space="preserve"> سبتمبر </w:t>
            </w:r>
            <w:r w:rsidRPr="0070137E">
              <w:rPr>
                <w:rFonts w:ascii="Arial" w:hAnsi="Arial" w:cs="Arial"/>
                <w:sz w:val="16"/>
                <w:szCs w:val="16"/>
                <w:lang w:val="tr-TR"/>
              </w:rPr>
              <w:t>20</w:t>
            </w:r>
            <w:r w:rsidR="462F57BC" w:rsidRPr="0070137E">
              <w:rPr>
                <w:rFonts w:ascii="Arial" w:hAnsi="Arial" w:cs="Arial"/>
                <w:sz w:val="16"/>
                <w:szCs w:val="16"/>
                <w:lang w:val="tr-TR"/>
              </w:rPr>
              <w:t>24</w:t>
            </w:r>
            <w:r w:rsidRPr="0070137E">
              <w:rPr>
                <w:rFonts w:ascii="Arial" w:hAnsi="Arial" w:cs="Arial"/>
                <w:sz w:val="16"/>
                <w:szCs w:val="16"/>
                <w:rtl/>
                <w:lang w:val="tr-TR"/>
              </w:rPr>
              <w:t>(</w:t>
            </w:r>
            <w:r w:rsidRPr="0070137E">
              <w:rPr>
                <w:rFonts w:ascii="Arial" w:hAnsi="Arial" w:cs="Arial"/>
                <w:sz w:val="16"/>
                <w:szCs w:val="16"/>
                <w:lang w:val="tr-TR"/>
              </w:rPr>
              <w:t>10:00</w:t>
            </w:r>
            <w:r w:rsidRPr="0070137E">
              <w:rPr>
                <w:rFonts w:ascii="Arial" w:hAnsi="Arial" w:cs="Arial"/>
                <w:sz w:val="16"/>
                <w:szCs w:val="16"/>
                <w:rtl/>
                <w:lang w:val="tr-TR"/>
              </w:rPr>
              <w:t>)</w:t>
            </w:r>
          </w:p>
          <w:p w14:paraId="6396049D" w14:textId="77777777" w:rsidR="00301493" w:rsidRPr="0070137E" w:rsidRDefault="00301493" w:rsidP="00B84478">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tr-TR"/>
              </w:rPr>
            </w:pPr>
          </w:p>
        </w:tc>
      </w:tr>
      <w:tr w:rsidR="00301493" w:rsidRPr="0070137E" w14:paraId="12BC2E3A" w14:textId="77777777" w:rsidTr="00701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dxa"/>
            <w:vAlign w:val="center"/>
          </w:tcPr>
          <w:p w14:paraId="4B488836" w14:textId="77777777" w:rsidR="00F4297C" w:rsidRPr="0070137E" w:rsidRDefault="00F4297C" w:rsidP="00F4297C">
            <w:pPr>
              <w:pStyle w:val="HTMLncedenBiimlendirilmi"/>
              <w:bidi/>
              <w:spacing w:line="480" w:lineRule="atLeast"/>
              <w:rPr>
                <w:rFonts w:ascii="Arial" w:hAnsi="Arial" w:cs="Arial"/>
                <w:sz w:val="16"/>
                <w:szCs w:val="16"/>
                <w:lang w:val="tr-TR"/>
              </w:rPr>
            </w:pPr>
            <w:r w:rsidRPr="0070137E">
              <w:rPr>
                <w:rFonts w:ascii="Arial" w:hAnsi="Arial" w:cs="Arial"/>
                <w:sz w:val="16"/>
                <w:szCs w:val="16"/>
                <w:rtl/>
                <w:lang w:val="tr-TR"/>
              </w:rPr>
              <w:t>آخر موعد لإعلان درجات امتحان الكفاءة لفصل الخريف</w:t>
            </w:r>
          </w:p>
          <w:p w14:paraId="389E57BC" w14:textId="77777777" w:rsidR="00301493" w:rsidRPr="0070137E" w:rsidRDefault="00301493" w:rsidP="00B84478">
            <w:pPr>
              <w:rPr>
                <w:rFonts w:ascii="Arial" w:hAnsi="Arial" w:cs="Arial"/>
                <w:sz w:val="16"/>
                <w:szCs w:val="16"/>
                <w:lang w:val="tr-TR"/>
              </w:rPr>
            </w:pPr>
          </w:p>
        </w:tc>
        <w:tc>
          <w:tcPr>
            <w:tcW w:w="3050" w:type="dxa"/>
            <w:vAlign w:val="center"/>
          </w:tcPr>
          <w:p w14:paraId="0E8E296C" w14:textId="59540200" w:rsidR="73FFC02A" w:rsidRPr="0070137E" w:rsidRDefault="73FFC02A" w:rsidP="2E9C91C6">
            <w:pPr>
              <w:pStyle w:val="HTMLncedenBiimlendirilmi"/>
              <w:spacing w:line="48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tr-TR"/>
              </w:rPr>
            </w:pPr>
            <w:r w:rsidRPr="0070137E">
              <w:rPr>
                <w:rFonts w:ascii="Arial" w:hAnsi="Arial" w:cs="Arial"/>
                <w:b/>
                <w:bCs/>
                <w:sz w:val="16"/>
                <w:szCs w:val="16"/>
                <w:rtl/>
                <w:lang w:val="tr-TR"/>
              </w:rPr>
              <w:t xml:space="preserve">الخميس </w:t>
            </w:r>
            <w:r w:rsidRPr="0070137E">
              <w:rPr>
                <w:rFonts w:ascii="Arial" w:hAnsi="Arial" w:cs="Arial"/>
                <w:b/>
                <w:bCs/>
                <w:sz w:val="16"/>
                <w:szCs w:val="16"/>
                <w:lang w:val="tr-TR"/>
              </w:rPr>
              <w:t>2</w:t>
            </w:r>
            <w:r w:rsidR="18D210E3" w:rsidRPr="0070137E">
              <w:rPr>
                <w:rFonts w:ascii="Arial" w:hAnsi="Arial" w:cs="Arial"/>
                <w:b/>
                <w:bCs/>
                <w:sz w:val="16"/>
                <w:szCs w:val="16"/>
                <w:lang w:val="tr-TR"/>
              </w:rPr>
              <w:t>6</w:t>
            </w:r>
            <w:r w:rsidR="6FAAC2A8" w:rsidRPr="0070137E">
              <w:rPr>
                <w:rFonts w:ascii="Arial" w:hAnsi="Arial" w:cs="Arial"/>
                <w:b/>
                <w:bCs/>
                <w:sz w:val="16"/>
                <w:szCs w:val="16"/>
                <w:rtl/>
                <w:lang w:val="tr-TR"/>
              </w:rPr>
              <w:t xml:space="preserve"> </w:t>
            </w:r>
            <w:r w:rsidRPr="0070137E">
              <w:rPr>
                <w:rFonts w:ascii="Arial" w:hAnsi="Arial" w:cs="Arial"/>
                <w:b/>
                <w:bCs/>
                <w:sz w:val="16"/>
                <w:szCs w:val="16"/>
                <w:rtl/>
                <w:lang w:val="tr-TR"/>
              </w:rPr>
              <w:t xml:space="preserve">سبتمبر </w:t>
            </w:r>
            <w:r w:rsidRPr="0070137E">
              <w:rPr>
                <w:rFonts w:ascii="Arial" w:hAnsi="Arial" w:cs="Arial"/>
                <w:b/>
                <w:bCs/>
                <w:sz w:val="16"/>
                <w:szCs w:val="16"/>
                <w:lang w:val="tr-TR"/>
              </w:rPr>
              <w:t>202</w:t>
            </w:r>
            <w:r w:rsidR="2FB90844" w:rsidRPr="0070137E">
              <w:rPr>
                <w:rFonts w:ascii="Arial" w:hAnsi="Arial" w:cs="Arial"/>
                <w:b/>
                <w:bCs/>
                <w:sz w:val="16"/>
                <w:szCs w:val="16"/>
                <w:lang w:val="tr-TR"/>
              </w:rPr>
              <w:t>4</w:t>
            </w:r>
          </w:p>
          <w:p w14:paraId="512BA740" w14:textId="77777777" w:rsidR="00301493" w:rsidRPr="0070137E" w:rsidRDefault="00301493" w:rsidP="00B8447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tr-TR"/>
              </w:rPr>
            </w:pPr>
          </w:p>
        </w:tc>
      </w:tr>
      <w:tr w:rsidR="00301493" w:rsidRPr="0070137E" w14:paraId="12FCAF7A" w14:textId="77777777" w:rsidTr="0070137E">
        <w:tc>
          <w:tcPr>
            <w:cnfStyle w:val="001000000000" w:firstRow="0" w:lastRow="0" w:firstColumn="1" w:lastColumn="0" w:oddVBand="0" w:evenVBand="0" w:oddHBand="0" w:evenHBand="0" w:firstRowFirstColumn="0" w:firstRowLastColumn="0" w:lastRowFirstColumn="0" w:lastRowLastColumn="0"/>
            <w:tcW w:w="6221" w:type="dxa"/>
            <w:gridSpan w:val="2"/>
            <w:vAlign w:val="center"/>
          </w:tcPr>
          <w:p w14:paraId="584610BB" w14:textId="77777777" w:rsidR="00301493" w:rsidRPr="0070137E" w:rsidRDefault="00301493" w:rsidP="00B84478">
            <w:pPr>
              <w:rPr>
                <w:rFonts w:ascii="Arial" w:hAnsi="Arial" w:cs="Arial"/>
                <w:sz w:val="16"/>
                <w:szCs w:val="16"/>
                <w:lang w:val="tr-TR"/>
              </w:rPr>
            </w:pPr>
          </w:p>
        </w:tc>
      </w:tr>
      <w:tr w:rsidR="00301493" w:rsidRPr="0070137E" w14:paraId="397019A9" w14:textId="77777777" w:rsidTr="00701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1" w:type="dxa"/>
            <w:gridSpan w:val="2"/>
            <w:vAlign w:val="center"/>
          </w:tcPr>
          <w:p w14:paraId="15A015C6" w14:textId="63DAAE06" w:rsidR="00301493" w:rsidRPr="0070137E" w:rsidRDefault="00D624E9" w:rsidP="0070137E">
            <w:pPr>
              <w:pStyle w:val="HTMLncedenBiimlendirilmi"/>
              <w:bidi/>
              <w:spacing w:line="480" w:lineRule="atLeast"/>
              <w:rPr>
                <w:rFonts w:ascii="Arial" w:hAnsi="Arial" w:cs="Arial"/>
                <w:color w:val="202124"/>
                <w:sz w:val="38"/>
                <w:szCs w:val="42"/>
              </w:rPr>
            </w:pPr>
            <w:r w:rsidRPr="0070137E">
              <w:rPr>
                <w:rStyle w:val="y2iqfc"/>
                <w:rFonts w:ascii="Arial" w:hAnsi="Arial" w:cs="Arial"/>
                <w:color w:val="202124"/>
                <w:sz w:val="38"/>
                <w:szCs w:val="42"/>
                <w:rtl/>
              </w:rPr>
              <w:t>فترة الخريف</w:t>
            </w:r>
          </w:p>
        </w:tc>
      </w:tr>
      <w:tr w:rsidR="00301493" w:rsidRPr="0070137E" w14:paraId="414D0E66" w14:textId="77777777" w:rsidTr="0070137E">
        <w:tc>
          <w:tcPr>
            <w:cnfStyle w:val="001000000000" w:firstRow="0" w:lastRow="0" w:firstColumn="1" w:lastColumn="0" w:oddVBand="0" w:evenVBand="0" w:oddHBand="0" w:evenHBand="0" w:firstRowFirstColumn="0" w:firstRowLastColumn="0" w:lastRowFirstColumn="0" w:lastRowLastColumn="0"/>
            <w:tcW w:w="6221" w:type="dxa"/>
            <w:gridSpan w:val="2"/>
            <w:vAlign w:val="center"/>
          </w:tcPr>
          <w:p w14:paraId="22CD83FC" w14:textId="277A0D72" w:rsidR="00301493" w:rsidRPr="0070137E" w:rsidRDefault="00D624E9" w:rsidP="0070137E">
            <w:pPr>
              <w:pStyle w:val="HTMLncedenBiimlendirilmi"/>
              <w:bidi/>
              <w:spacing w:line="480" w:lineRule="atLeast"/>
              <w:jc w:val="center"/>
              <w:rPr>
                <w:rFonts w:ascii="Arial" w:eastAsiaTheme="minorHAnsi" w:hAnsi="Arial" w:cs="Arial"/>
                <w:sz w:val="32"/>
                <w:szCs w:val="32"/>
                <w:lang w:val="tr-TR"/>
              </w:rPr>
            </w:pPr>
            <w:r w:rsidRPr="0070137E">
              <w:rPr>
                <w:rFonts w:ascii="Arial" w:eastAsiaTheme="minorHAnsi" w:hAnsi="Arial" w:cs="Arial"/>
                <w:sz w:val="32"/>
                <w:szCs w:val="32"/>
                <w:rtl/>
                <w:lang w:val="tr-TR"/>
              </w:rPr>
              <w:t>(المسار الأول)</w:t>
            </w:r>
          </w:p>
        </w:tc>
      </w:tr>
      <w:tr w:rsidR="00D624E9" w:rsidRPr="0070137E" w14:paraId="3712C2BB" w14:textId="77777777" w:rsidTr="00701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dxa"/>
          </w:tcPr>
          <w:p w14:paraId="442E2D34"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بداية الدروس</w:t>
            </w:r>
          </w:p>
        </w:tc>
        <w:tc>
          <w:tcPr>
            <w:tcW w:w="3050" w:type="dxa"/>
          </w:tcPr>
          <w:p w14:paraId="3A890F0A" w14:textId="0F9366A4" w:rsidR="00D624E9" w:rsidRPr="0070137E" w:rsidRDefault="7CA143E0" w:rsidP="2E9C91C6">
            <w:pPr>
              <w:pStyle w:val="HTMLncedenBiimlendirilmi"/>
              <w:bidi/>
              <w:spacing w:line="480" w:lineRule="atLeas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الاثنين </w:t>
            </w:r>
            <w:r w:rsidR="629D3DE6" w:rsidRPr="0070137E">
              <w:rPr>
                <w:rFonts w:ascii="Arial" w:eastAsiaTheme="minorEastAsia" w:hAnsi="Arial" w:cs="Arial"/>
                <w:sz w:val="16"/>
                <w:szCs w:val="16"/>
                <w:lang w:val="tr-TR"/>
              </w:rPr>
              <w:t>7</w:t>
            </w:r>
            <w:r w:rsidRPr="0070137E">
              <w:rPr>
                <w:rFonts w:ascii="Arial" w:eastAsiaTheme="minorEastAsia" w:hAnsi="Arial" w:cs="Arial"/>
                <w:sz w:val="16"/>
                <w:szCs w:val="16"/>
                <w:rtl/>
                <w:lang w:val="tr-TR"/>
              </w:rPr>
              <w:t xml:space="preserve"> أكتوبر </w:t>
            </w:r>
            <w:r w:rsidRPr="0070137E">
              <w:rPr>
                <w:rFonts w:ascii="Arial" w:eastAsiaTheme="minorEastAsia" w:hAnsi="Arial" w:cs="Arial"/>
                <w:sz w:val="16"/>
                <w:szCs w:val="16"/>
                <w:lang w:val="tr-TR"/>
              </w:rPr>
              <w:t>202</w:t>
            </w:r>
            <w:r w:rsidR="2F70698C" w:rsidRPr="0070137E">
              <w:rPr>
                <w:rFonts w:ascii="Arial" w:eastAsiaTheme="minorEastAsia" w:hAnsi="Arial" w:cs="Arial"/>
                <w:sz w:val="16"/>
                <w:szCs w:val="16"/>
                <w:lang w:val="tr-TR"/>
              </w:rPr>
              <w:t>4</w:t>
            </w:r>
          </w:p>
        </w:tc>
      </w:tr>
      <w:tr w:rsidR="00D624E9" w:rsidRPr="0070137E" w14:paraId="2044079B" w14:textId="77777777" w:rsidTr="0070137E">
        <w:tc>
          <w:tcPr>
            <w:cnfStyle w:val="001000000000" w:firstRow="0" w:lastRow="0" w:firstColumn="1" w:lastColumn="0" w:oddVBand="0" w:evenVBand="0" w:oddHBand="0" w:evenHBand="0" w:firstRowFirstColumn="0" w:firstRowLastColumn="0" w:lastRowFirstColumn="0" w:lastRowLastColumn="0"/>
            <w:tcW w:w="3171" w:type="dxa"/>
          </w:tcPr>
          <w:p w14:paraId="65C56070"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الامتحانات النصفية (اختبار)</w:t>
            </w:r>
          </w:p>
        </w:tc>
        <w:tc>
          <w:tcPr>
            <w:tcW w:w="3050" w:type="dxa"/>
          </w:tcPr>
          <w:p w14:paraId="6011A717" w14:textId="3FAD82F3" w:rsidR="00D624E9" w:rsidRPr="0070137E" w:rsidRDefault="1F7E82D6" w:rsidP="2E9C91C6">
            <w:pPr>
              <w:pStyle w:val="HTMLncedenBiimlendirilmi"/>
              <w:bidi/>
              <w:spacing w:line="480" w:lineRule="atLeas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6"/>
                <w:szCs w:val="16"/>
                <w:rtl/>
                <w:lang w:val="tr-TR"/>
              </w:rPr>
            </w:pPr>
            <w:r w:rsidRPr="0070137E">
              <w:rPr>
                <w:rFonts w:ascii="Arial" w:eastAsiaTheme="minorEastAsia" w:hAnsi="Arial" w:cs="Arial"/>
                <w:sz w:val="16"/>
                <w:szCs w:val="16"/>
                <w:lang w:val="tr-TR"/>
              </w:rPr>
              <w:t>28</w:t>
            </w:r>
            <w:r w:rsidR="7CA143E0" w:rsidRPr="0070137E">
              <w:rPr>
                <w:rFonts w:ascii="Arial" w:eastAsiaTheme="minorEastAsia" w:hAnsi="Arial" w:cs="Arial"/>
                <w:sz w:val="16"/>
                <w:szCs w:val="16"/>
                <w:rtl/>
                <w:lang w:val="tr-TR"/>
              </w:rPr>
              <w:t xml:space="preserve"> أكتوبر - </w:t>
            </w:r>
            <w:r w:rsidR="48A7CF0B" w:rsidRPr="0070137E">
              <w:rPr>
                <w:rFonts w:ascii="Arial" w:eastAsiaTheme="minorEastAsia" w:hAnsi="Arial" w:cs="Arial"/>
                <w:sz w:val="16"/>
                <w:szCs w:val="16"/>
                <w:lang w:val="tr-TR"/>
              </w:rPr>
              <w:t>1</w:t>
            </w:r>
            <w:r w:rsidR="7CA143E0" w:rsidRPr="0070137E">
              <w:rPr>
                <w:rFonts w:ascii="Arial" w:eastAsiaTheme="minorEastAsia" w:hAnsi="Arial" w:cs="Arial"/>
                <w:sz w:val="16"/>
                <w:szCs w:val="16"/>
                <w:rtl/>
                <w:lang w:val="tr-TR"/>
              </w:rPr>
              <w:t xml:space="preserve"> نوفمبر </w:t>
            </w:r>
            <w:r w:rsidR="7CA143E0" w:rsidRPr="0070137E">
              <w:rPr>
                <w:rFonts w:ascii="Arial" w:eastAsiaTheme="minorEastAsia" w:hAnsi="Arial" w:cs="Arial"/>
                <w:sz w:val="16"/>
                <w:szCs w:val="16"/>
                <w:lang w:val="tr-TR"/>
              </w:rPr>
              <w:t>202</w:t>
            </w:r>
            <w:r w:rsidR="7DD4626C" w:rsidRPr="0070137E">
              <w:rPr>
                <w:rFonts w:ascii="Arial" w:eastAsiaTheme="minorEastAsia" w:hAnsi="Arial" w:cs="Arial"/>
                <w:sz w:val="16"/>
                <w:szCs w:val="16"/>
                <w:lang w:val="tr-TR"/>
              </w:rPr>
              <w:t>4</w:t>
            </w:r>
          </w:p>
        </w:tc>
      </w:tr>
      <w:tr w:rsidR="00D624E9" w:rsidRPr="0070137E" w14:paraId="791EBBFB" w14:textId="77777777" w:rsidTr="00701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dxa"/>
          </w:tcPr>
          <w:p w14:paraId="6CE48E83"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الموعد النهائي للإعلان عن درجات منتصف الفصل الدراسي (اختبار قصير)</w:t>
            </w:r>
          </w:p>
        </w:tc>
        <w:tc>
          <w:tcPr>
            <w:tcW w:w="3050" w:type="dxa"/>
          </w:tcPr>
          <w:p w14:paraId="173C2331" w14:textId="0F416829" w:rsidR="00D624E9" w:rsidRPr="0070137E" w:rsidRDefault="7CA143E0" w:rsidP="2E9C91C6">
            <w:pPr>
              <w:pStyle w:val="HTMLncedenBiimlendirilmi"/>
              <w:bidi/>
              <w:spacing w:line="480" w:lineRule="atLeas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الجمعة </w:t>
            </w:r>
            <w:r w:rsidR="7A458C7E" w:rsidRPr="0070137E">
              <w:rPr>
                <w:rFonts w:ascii="Arial" w:eastAsiaTheme="minorEastAsia" w:hAnsi="Arial" w:cs="Arial"/>
                <w:sz w:val="16"/>
                <w:szCs w:val="16"/>
                <w:lang w:val="tr-TR"/>
              </w:rPr>
              <w:t>8</w:t>
            </w:r>
            <w:r w:rsidRPr="0070137E">
              <w:rPr>
                <w:rFonts w:ascii="Arial" w:eastAsiaTheme="minorEastAsia" w:hAnsi="Arial" w:cs="Arial"/>
                <w:sz w:val="16"/>
                <w:szCs w:val="16"/>
                <w:rtl/>
                <w:lang w:val="tr-TR"/>
              </w:rPr>
              <w:t xml:space="preserve"> نوفمبر </w:t>
            </w:r>
            <w:r w:rsidRPr="0070137E">
              <w:rPr>
                <w:rFonts w:ascii="Arial" w:eastAsiaTheme="minorEastAsia" w:hAnsi="Arial" w:cs="Arial"/>
                <w:sz w:val="16"/>
                <w:szCs w:val="16"/>
                <w:lang w:val="tr-TR"/>
              </w:rPr>
              <w:t>202</w:t>
            </w:r>
            <w:r w:rsidR="51DDB904" w:rsidRPr="0070137E">
              <w:rPr>
                <w:rFonts w:ascii="Arial" w:eastAsiaTheme="minorEastAsia" w:hAnsi="Arial" w:cs="Arial"/>
                <w:sz w:val="16"/>
                <w:szCs w:val="16"/>
                <w:lang w:val="tr-TR"/>
              </w:rPr>
              <w:t>4</w:t>
            </w:r>
          </w:p>
        </w:tc>
      </w:tr>
      <w:tr w:rsidR="00D624E9" w:rsidRPr="0070137E" w14:paraId="1B0EEDB3" w14:textId="77777777" w:rsidTr="0070137E">
        <w:tc>
          <w:tcPr>
            <w:cnfStyle w:val="001000000000" w:firstRow="0" w:lastRow="0" w:firstColumn="1" w:lastColumn="0" w:oddVBand="0" w:evenVBand="0" w:oddHBand="0" w:evenHBand="0" w:firstRowFirstColumn="0" w:firstRowLastColumn="0" w:lastRowFirstColumn="0" w:lastRowLastColumn="0"/>
            <w:tcW w:w="3171" w:type="dxa"/>
          </w:tcPr>
          <w:p w14:paraId="2B1E7A54"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نهاية الدروس</w:t>
            </w:r>
          </w:p>
        </w:tc>
        <w:tc>
          <w:tcPr>
            <w:tcW w:w="3050" w:type="dxa"/>
          </w:tcPr>
          <w:p w14:paraId="4B47C2F4" w14:textId="56685ED5" w:rsidR="00D624E9" w:rsidRPr="0070137E" w:rsidRDefault="7CA143E0" w:rsidP="2E9C91C6">
            <w:pPr>
              <w:pStyle w:val="HTMLncedenBiimlendirilmi"/>
              <w:bidi/>
              <w:spacing w:line="480" w:lineRule="atLeas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الجمعة </w:t>
            </w:r>
            <w:r w:rsidR="0D0323DA" w:rsidRPr="0070137E">
              <w:rPr>
                <w:rFonts w:ascii="Arial" w:eastAsiaTheme="minorEastAsia" w:hAnsi="Arial" w:cs="Arial"/>
                <w:sz w:val="16"/>
                <w:szCs w:val="16"/>
                <w:lang w:val="tr-TR"/>
              </w:rPr>
              <w:t>15</w:t>
            </w:r>
            <w:r w:rsidRPr="0070137E">
              <w:rPr>
                <w:rFonts w:ascii="Arial" w:eastAsiaTheme="minorEastAsia" w:hAnsi="Arial" w:cs="Arial"/>
                <w:sz w:val="16"/>
                <w:szCs w:val="16"/>
                <w:rtl/>
                <w:lang w:val="tr-TR"/>
              </w:rPr>
              <w:t xml:space="preserve"> نوفمبر </w:t>
            </w:r>
            <w:r w:rsidRPr="0070137E">
              <w:rPr>
                <w:rFonts w:ascii="Arial" w:eastAsiaTheme="minorEastAsia" w:hAnsi="Arial" w:cs="Arial"/>
                <w:sz w:val="16"/>
                <w:szCs w:val="16"/>
                <w:lang w:val="tr-TR"/>
              </w:rPr>
              <w:t>202</w:t>
            </w:r>
            <w:r w:rsidR="388820C4" w:rsidRPr="0070137E">
              <w:rPr>
                <w:rFonts w:ascii="Arial" w:eastAsiaTheme="minorEastAsia" w:hAnsi="Arial" w:cs="Arial"/>
                <w:sz w:val="16"/>
                <w:szCs w:val="16"/>
                <w:lang w:val="tr-TR"/>
              </w:rPr>
              <w:t>4</w:t>
            </w:r>
          </w:p>
        </w:tc>
      </w:tr>
      <w:tr w:rsidR="00D624E9" w:rsidRPr="0070137E" w14:paraId="2B0352F2" w14:textId="77777777" w:rsidTr="00701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dxa"/>
          </w:tcPr>
          <w:p w14:paraId="26C1A473"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الامتحانات النهائية (اختبار التقدم)</w:t>
            </w:r>
          </w:p>
        </w:tc>
        <w:tc>
          <w:tcPr>
            <w:tcW w:w="3050" w:type="dxa"/>
          </w:tcPr>
          <w:p w14:paraId="6DCEA0FF" w14:textId="65EDA98F" w:rsidR="00D624E9" w:rsidRPr="0070137E" w:rsidRDefault="5FBAD732" w:rsidP="2E9C91C6">
            <w:pPr>
              <w:pStyle w:val="HTMLncedenBiimlendirilmi"/>
              <w:bidi/>
              <w:spacing w:line="480" w:lineRule="atLeas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6"/>
                <w:szCs w:val="16"/>
                <w:rtl/>
                <w:lang w:val="tr-TR"/>
              </w:rPr>
            </w:pPr>
            <w:r w:rsidRPr="0070137E">
              <w:rPr>
                <w:rFonts w:ascii="Arial" w:eastAsiaTheme="minorEastAsia" w:hAnsi="Arial" w:cs="Arial"/>
                <w:sz w:val="16"/>
                <w:szCs w:val="16"/>
                <w:lang w:val="tr-TR"/>
              </w:rPr>
              <w:t>22-18</w:t>
            </w:r>
            <w:r w:rsidR="7CA143E0" w:rsidRPr="0070137E">
              <w:rPr>
                <w:rFonts w:ascii="Arial" w:eastAsiaTheme="minorEastAsia" w:hAnsi="Arial" w:cs="Arial"/>
                <w:sz w:val="16"/>
                <w:szCs w:val="16"/>
                <w:rtl/>
                <w:lang w:val="tr-TR"/>
              </w:rPr>
              <w:t xml:space="preserve"> نوفمبر  </w:t>
            </w:r>
            <w:r w:rsidR="7CA143E0" w:rsidRPr="0070137E">
              <w:rPr>
                <w:rFonts w:ascii="Arial" w:eastAsiaTheme="minorEastAsia" w:hAnsi="Arial" w:cs="Arial"/>
                <w:sz w:val="16"/>
                <w:szCs w:val="16"/>
                <w:lang w:val="tr-TR"/>
              </w:rPr>
              <w:t>202</w:t>
            </w:r>
            <w:r w:rsidR="2306222B" w:rsidRPr="0070137E">
              <w:rPr>
                <w:rFonts w:ascii="Arial" w:eastAsiaTheme="minorEastAsia" w:hAnsi="Arial" w:cs="Arial"/>
                <w:sz w:val="16"/>
                <w:szCs w:val="16"/>
                <w:lang w:val="tr-TR"/>
              </w:rPr>
              <w:t>4</w:t>
            </w:r>
          </w:p>
        </w:tc>
      </w:tr>
      <w:tr w:rsidR="00D624E9" w:rsidRPr="0070137E" w14:paraId="33110526" w14:textId="77777777" w:rsidTr="0070137E">
        <w:tc>
          <w:tcPr>
            <w:cnfStyle w:val="001000000000" w:firstRow="0" w:lastRow="0" w:firstColumn="1" w:lastColumn="0" w:oddVBand="0" w:evenVBand="0" w:oddHBand="0" w:evenHBand="0" w:firstRowFirstColumn="0" w:firstRowLastColumn="0" w:lastRowFirstColumn="0" w:lastRowLastColumn="0"/>
            <w:tcW w:w="3171" w:type="dxa"/>
          </w:tcPr>
          <w:p w14:paraId="3991CE94"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lastRenderedPageBreak/>
              <w:t>آخر موعد لإعلان نتائج الامتحان النهائي</w:t>
            </w:r>
          </w:p>
        </w:tc>
        <w:tc>
          <w:tcPr>
            <w:tcW w:w="3050" w:type="dxa"/>
          </w:tcPr>
          <w:p w14:paraId="29AED43E" w14:textId="177C1FB6" w:rsidR="00D624E9" w:rsidRPr="0070137E" w:rsidRDefault="7CA143E0" w:rsidP="2E9C91C6">
            <w:pPr>
              <w:pStyle w:val="HTMLncedenBiimlendirilmi"/>
              <w:bidi/>
              <w:spacing w:line="480" w:lineRule="atLeas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الجمعة </w:t>
            </w:r>
            <w:r w:rsidR="469B892A" w:rsidRPr="0070137E">
              <w:rPr>
                <w:rFonts w:ascii="Arial" w:eastAsiaTheme="minorEastAsia" w:hAnsi="Arial" w:cs="Arial"/>
                <w:sz w:val="16"/>
                <w:szCs w:val="16"/>
                <w:lang w:val="tr-TR"/>
              </w:rPr>
              <w:t>29</w:t>
            </w:r>
            <w:r w:rsidRPr="0070137E">
              <w:rPr>
                <w:rFonts w:ascii="Arial" w:eastAsiaTheme="minorEastAsia" w:hAnsi="Arial" w:cs="Arial"/>
                <w:sz w:val="16"/>
                <w:szCs w:val="16"/>
                <w:rtl/>
                <w:lang w:val="tr-TR"/>
              </w:rPr>
              <w:t xml:space="preserve"> </w:t>
            </w:r>
            <w:r w:rsidR="4E245F12" w:rsidRPr="0070137E">
              <w:rPr>
                <w:rFonts w:ascii="Arial" w:eastAsiaTheme="minorEastAsia" w:hAnsi="Arial" w:cs="Arial"/>
                <w:sz w:val="16"/>
                <w:szCs w:val="16"/>
                <w:rtl/>
                <w:lang w:val="tr-TR"/>
              </w:rPr>
              <w:t>نوفمبر</w:t>
            </w:r>
            <w:r w:rsidRPr="0070137E">
              <w:rPr>
                <w:rFonts w:ascii="Arial" w:eastAsiaTheme="minorEastAsia" w:hAnsi="Arial" w:cs="Arial"/>
                <w:sz w:val="16"/>
                <w:szCs w:val="16"/>
                <w:rtl/>
                <w:lang w:val="tr-TR"/>
              </w:rPr>
              <w:t xml:space="preserve"> </w:t>
            </w:r>
            <w:r w:rsidRPr="0070137E">
              <w:rPr>
                <w:rFonts w:ascii="Arial" w:eastAsiaTheme="minorEastAsia" w:hAnsi="Arial" w:cs="Arial"/>
                <w:sz w:val="16"/>
                <w:szCs w:val="16"/>
                <w:lang w:val="tr-TR"/>
              </w:rPr>
              <w:t>202</w:t>
            </w:r>
            <w:r w:rsidR="549C0646" w:rsidRPr="0070137E">
              <w:rPr>
                <w:rFonts w:ascii="Arial" w:eastAsiaTheme="minorEastAsia" w:hAnsi="Arial" w:cs="Arial"/>
                <w:sz w:val="16"/>
                <w:szCs w:val="16"/>
                <w:lang w:val="tr-TR"/>
              </w:rPr>
              <w:t>4</w:t>
            </w:r>
          </w:p>
        </w:tc>
      </w:tr>
      <w:tr w:rsidR="00D624E9" w:rsidRPr="0070137E" w14:paraId="4F976E1E" w14:textId="77777777" w:rsidTr="00701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dxa"/>
          </w:tcPr>
          <w:p w14:paraId="2EFF463E" w14:textId="77777777" w:rsidR="00D624E9" w:rsidRPr="0070137E" w:rsidRDefault="00D624E9" w:rsidP="00D624E9">
            <w:pPr>
              <w:pStyle w:val="HTMLncedenBiimlendirilmi"/>
              <w:bidi/>
              <w:spacing w:line="480" w:lineRule="atLeast"/>
              <w:rPr>
                <w:rFonts w:ascii="Arial" w:eastAsiaTheme="minorHAnsi" w:hAnsi="Arial" w:cs="Arial"/>
                <w:sz w:val="16"/>
                <w:szCs w:val="16"/>
                <w:lang w:val="tr-TR"/>
              </w:rPr>
            </w:pPr>
            <w:r w:rsidRPr="0070137E">
              <w:rPr>
                <w:rFonts w:ascii="Arial" w:eastAsiaTheme="minorHAnsi" w:hAnsi="Arial" w:cs="Arial"/>
                <w:sz w:val="16"/>
                <w:szCs w:val="16"/>
                <w:rtl/>
                <w:lang w:val="tr-TR"/>
              </w:rPr>
              <w:t>نهاية الدورة (اختبار التقدم) الامتحانات التكميلية</w:t>
            </w:r>
          </w:p>
        </w:tc>
        <w:tc>
          <w:tcPr>
            <w:tcW w:w="3050" w:type="dxa"/>
          </w:tcPr>
          <w:p w14:paraId="12367E49" w14:textId="5E2805C7" w:rsidR="00D624E9" w:rsidRPr="0070137E" w:rsidRDefault="41C1B8BB" w:rsidP="2E9C91C6">
            <w:pPr>
              <w:pStyle w:val="HTMLncedenBiimlendirilmi"/>
              <w:bidi/>
              <w:spacing w:line="480" w:lineRule="atLeas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6"/>
                <w:szCs w:val="16"/>
                <w:lang w:val="tr-TR"/>
              </w:rPr>
            </w:pPr>
            <w:r w:rsidRPr="0070137E">
              <w:rPr>
                <w:rFonts w:ascii="Arial" w:eastAsiaTheme="minorEastAsia" w:hAnsi="Arial" w:cs="Arial"/>
                <w:sz w:val="16"/>
                <w:szCs w:val="16"/>
                <w:rtl/>
                <w:lang w:val="tr-TR"/>
              </w:rPr>
              <w:t>الاربعاء</w:t>
            </w:r>
            <w:r w:rsidR="7CA143E0" w:rsidRPr="0070137E">
              <w:rPr>
                <w:rFonts w:ascii="Arial" w:eastAsiaTheme="minorEastAsia" w:hAnsi="Arial" w:cs="Arial"/>
                <w:sz w:val="16"/>
                <w:szCs w:val="16"/>
                <w:rtl/>
                <w:lang w:val="tr-TR"/>
              </w:rPr>
              <w:t xml:space="preserve"> </w:t>
            </w:r>
            <w:r w:rsidR="7CA143E0" w:rsidRPr="0070137E">
              <w:rPr>
                <w:rFonts w:ascii="Arial" w:eastAsiaTheme="minorEastAsia" w:hAnsi="Arial" w:cs="Arial"/>
                <w:sz w:val="16"/>
                <w:szCs w:val="16"/>
                <w:lang w:val="tr-TR"/>
              </w:rPr>
              <w:t>2</w:t>
            </w:r>
            <w:r w:rsidR="749BCB2C" w:rsidRPr="0070137E">
              <w:rPr>
                <w:rFonts w:ascii="Arial" w:eastAsiaTheme="minorEastAsia" w:hAnsi="Arial" w:cs="Arial"/>
                <w:sz w:val="16"/>
                <w:szCs w:val="16"/>
                <w:lang w:val="tr-TR"/>
              </w:rPr>
              <w:t>7</w:t>
            </w:r>
            <w:r w:rsidR="7CA143E0" w:rsidRPr="0070137E">
              <w:rPr>
                <w:rFonts w:ascii="Arial" w:eastAsiaTheme="minorEastAsia" w:hAnsi="Arial" w:cs="Arial"/>
                <w:sz w:val="16"/>
                <w:szCs w:val="16"/>
                <w:rtl/>
                <w:lang w:val="tr-TR"/>
              </w:rPr>
              <w:t xml:space="preserve"> </w:t>
            </w:r>
            <w:r w:rsidR="2865164F" w:rsidRPr="0070137E">
              <w:rPr>
                <w:rFonts w:ascii="Arial" w:eastAsiaTheme="minorEastAsia" w:hAnsi="Arial" w:cs="Arial"/>
                <w:sz w:val="16"/>
                <w:szCs w:val="16"/>
                <w:rtl/>
                <w:lang w:val="tr-TR"/>
              </w:rPr>
              <w:t>نوفمبر</w:t>
            </w:r>
            <w:r w:rsidR="7CA143E0" w:rsidRPr="0070137E">
              <w:rPr>
                <w:rFonts w:ascii="Arial" w:eastAsiaTheme="minorEastAsia" w:hAnsi="Arial" w:cs="Arial"/>
                <w:sz w:val="16"/>
                <w:szCs w:val="16"/>
                <w:rtl/>
                <w:lang w:val="tr-TR"/>
              </w:rPr>
              <w:t xml:space="preserve"> </w:t>
            </w:r>
            <w:r w:rsidR="7CA143E0" w:rsidRPr="0070137E">
              <w:rPr>
                <w:rFonts w:ascii="Arial" w:eastAsiaTheme="minorEastAsia" w:hAnsi="Arial" w:cs="Arial"/>
                <w:sz w:val="16"/>
                <w:szCs w:val="16"/>
                <w:lang w:val="tr-TR"/>
              </w:rPr>
              <w:t>202</w:t>
            </w:r>
            <w:r w:rsidR="32B3D5DC" w:rsidRPr="0070137E">
              <w:rPr>
                <w:rFonts w:ascii="Arial" w:eastAsiaTheme="minorEastAsia" w:hAnsi="Arial" w:cs="Arial"/>
                <w:sz w:val="16"/>
                <w:szCs w:val="16"/>
                <w:lang w:val="tr-TR"/>
              </w:rPr>
              <w:t>4</w:t>
            </w:r>
          </w:p>
        </w:tc>
      </w:tr>
      <w:tr w:rsidR="00301493" w:rsidRPr="0070137E" w14:paraId="3583C0BC" w14:textId="77777777" w:rsidTr="0070137E">
        <w:tc>
          <w:tcPr>
            <w:cnfStyle w:val="001000000000" w:firstRow="0" w:lastRow="0" w:firstColumn="1" w:lastColumn="0" w:oddVBand="0" w:evenVBand="0" w:oddHBand="0" w:evenHBand="0" w:firstRowFirstColumn="0" w:firstRowLastColumn="0" w:lastRowFirstColumn="0" w:lastRowLastColumn="0"/>
            <w:tcW w:w="6221" w:type="dxa"/>
            <w:gridSpan w:val="2"/>
            <w:vAlign w:val="center"/>
          </w:tcPr>
          <w:p w14:paraId="5E59C913" w14:textId="71E77681" w:rsidR="00301493" w:rsidRPr="0070137E" w:rsidRDefault="00D624E9" w:rsidP="0070137E">
            <w:pPr>
              <w:pStyle w:val="HTMLncedenBiimlendirilmi"/>
              <w:bidi/>
              <w:spacing w:line="480" w:lineRule="atLeast"/>
              <w:jc w:val="center"/>
              <w:rPr>
                <w:rFonts w:ascii="Arial" w:eastAsiaTheme="minorHAnsi" w:hAnsi="Arial" w:cs="Arial"/>
                <w:sz w:val="32"/>
                <w:szCs w:val="32"/>
              </w:rPr>
            </w:pPr>
            <w:r w:rsidRPr="0070137E">
              <w:rPr>
                <w:rFonts w:ascii="Arial" w:eastAsiaTheme="minorHAnsi" w:hAnsi="Arial" w:cs="Arial"/>
                <w:sz w:val="32"/>
                <w:szCs w:val="32"/>
                <w:rtl/>
                <w:lang w:val="tr-TR"/>
              </w:rPr>
              <w:t>(المسار الثاني)</w:t>
            </w:r>
          </w:p>
        </w:tc>
      </w:tr>
      <w:tr w:rsidR="00D624E9" w:rsidRPr="0070137E" w14:paraId="2EABDAA5" w14:textId="77777777" w:rsidTr="00701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dxa"/>
          </w:tcPr>
          <w:p w14:paraId="1A85B62E"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بداية الدروس</w:t>
            </w:r>
          </w:p>
        </w:tc>
        <w:tc>
          <w:tcPr>
            <w:tcW w:w="3050" w:type="dxa"/>
          </w:tcPr>
          <w:p w14:paraId="16AAB9F0" w14:textId="5369CDD7" w:rsidR="00D624E9" w:rsidRPr="0070137E" w:rsidRDefault="7CA143E0" w:rsidP="2E9C91C6">
            <w:pPr>
              <w:pStyle w:val="HTMLncedenBiimlendirilmi"/>
              <w:bidi/>
              <w:spacing w:line="480" w:lineRule="atLeas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الاثنين </w:t>
            </w:r>
            <w:r w:rsidR="0F868DC9" w:rsidRPr="0070137E">
              <w:rPr>
                <w:rFonts w:ascii="Arial" w:eastAsiaTheme="minorEastAsia" w:hAnsi="Arial" w:cs="Arial"/>
                <w:sz w:val="16"/>
                <w:szCs w:val="16"/>
                <w:lang w:val="tr-TR"/>
              </w:rPr>
              <w:t>25</w:t>
            </w:r>
            <w:r w:rsidRPr="0070137E">
              <w:rPr>
                <w:rFonts w:ascii="Arial" w:eastAsiaTheme="minorEastAsia" w:hAnsi="Arial" w:cs="Arial"/>
                <w:sz w:val="16"/>
                <w:szCs w:val="16"/>
                <w:rtl/>
                <w:lang w:val="tr-TR"/>
              </w:rPr>
              <w:t xml:space="preserve"> </w:t>
            </w:r>
            <w:r w:rsidR="3F079C32" w:rsidRPr="0070137E">
              <w:rPr>
                <w:rFonts w:ascii="Arial" w:eastAsiaTheme="minorEastAsia" w:hAnsi="Arial" w:cs="Arial"/>
                <w:sz w:val="16"/>
                <w:szCs w:val="16"/>
                <w:rtl/>
                <w:lang w:val="tr-TR"/>
              </w:rPr>
              <w:t>نوفمبر</w:t>
            </w:r>
            <w:r w:rsidRPr="0070137E">
              <w:rPr>
                <w:rFonts w:ascii="Arial" w:eastAsiaTheme="minorEastAsia" w:hAnsi="Arial" w:cs="Arial"/>
                <w:sz w:val="16"/>
                <w:szCs w:val="16"/>
                <w:rtl/>
                <w:lang w:val="tr-TR"/>
              </w:rPr>
              <w:t xml:space="preserve"> </w:t>
            </w:r>
            <w:r w:rsidRPr="0070137E">
              <w:rPr>
                <w:rFonts w:ascii="Arial" w:eastAsiaTheme="minorEastAsia" w:hAnsi="Arial" w:cs="Arial"/>
                <w:sz w:val="16"/>
                <w:szCs w:val="16"/>
                <w:lang w:val="tr-TR"/>
              </w:rPr>
              <w:t>202</w:t>
            </w:r>
            <w:r w:rsidR="42EB8F71" w:rsidRPr="0070137E">
              <w:rPr>
                <w:rFonts w:ascii="Arial" w:eastAsiaTheme="minorEastAsia" w:hAnsi="Arial" w:cs="Arial"/>
                <w:sz w:val="16"/>
                <w:szCs w:val="16"/>
                <w:lang w:val="tr-TR"/>
              </w:rPr>
              <w:t>4</w:t>
            </w:r>
          </w:p>
        </w:tc>
      </w:tr>
      <w:tr w:rsidR="00D624E9" w:rsidRPr="0070137E" w14:paraId="7A6A6C55" w14:textId="77777777" w:rsidTr="0070137E">
        <w:tc>
          <w:tcPr>
            <w:cnfStyle w:val="001000000000" w:firstRow="0" w:lastRow="0" w:firstColumn="1" w:lastColumn="0" w:oddVBand="0" w:evenVBand="0" w:oddHBand="0" w:evenHBand="0" w:firstRowFirstColumn="0" w:firstRowLastColumn="0" w:lastRowFirstColumn="0" w:lastRowLastColumn="0"/>
            <w:tcW w:w="3171" w:type="dxa"/>
          </w:tcPr>
          <w:p w14:paraId="11EFB719"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الامتحانات النصفية (اختبار)</w:t>
            </w:r>
          </w:p>
        </w:tc>
        <w:tc>
          <w:tcPr>
            <w:tcW w:w="3050" w:type="dxa"/>
          </w:tcPr>
          <w:p w14:paraId="344FF4AD" w14:textId="722D2A5B" w:rsidR="00D624E9" w:rsidRPr="0070137E" w:rsidRDefault="29874DED" w:rsidP="2E9C91C6">
            <w:pPr>
              <w:pStyle w:val="HTMLncedenBiimlendirilmi"/>
              <w:bidi/>
              <w:spacing w:line="480" w:lineRule="atLeas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6"/>
                <w:szCs w:val="16"/>
                <w:rtl/>
                <w:lang w:val="tr-TR"/>
              </w:rPr>
            </w:pPr>
            <w:r w:rsidRPr="0070137E">
              <w:rPr>
                <w:rFonts w:ascii="Arial" w:eastAsiaTheme="minorEastAsia" w:hAnsi="Arial" w:cs="Arial"/>
                <w:sz w:val="16"/>
                <w:szCs w:val="16"/>
                <w:lang w:val="tr-TR"/>
              </w:rPr>
              <w:t>16-20</w:t>
            </w:r>
            <w:r w:rsidR="7CA143E0" w:rsidRPr="0070137E">
              <w:rPr>
                <w:rFonts w:ascii="Arial" w:eastAsiaTheme="minorEastAsia" w:hAnsi="Arial" w:cs="Arial"/>
                <w:sz w:val="16"/>
                <w:szCs w:val="16"/>
                <w:rtl/>
                <w:lang w:val="tr-TR"/>
              </w:rPr>
              <w:t xml:space="preserve"> </w:t>
            </w:r>
            <w:r w:rsidR="12398851" w:rsidRPr="0070137E">
              <w:rPr>
                <w:rFonts w:ascii="Arial" w:eastAsiaTheme="minorEastAsia" w:hAnsi="Arial" w:cs="Arial"/>
                <w:sz w:val="16"/>
                <w:szCs w:val="16"/>
                <w:rtl/>
                <w:lang w:val="tr-TR"/>
              </w:rPr>
              <w:t xml:space="preserve">ديسمبر </w:t>
            </w:r>
            <w:r w:rsidR="7CA143E0" w:rsidRPr="0070137E">
              <w:rPr>
                <w:rFonts w:ascii="Arial" w:eastAsiaTheme="minorEastAsia" w:hAnsi="Arial" w:cs="Arial"/>
                <w:sz w:val="16"/>
                <w:szCs w:val="16"/>
                <w:lang w:val="tr-TR"/>
              </w:rPr>
              <w:t>2024</w:t>
            </w:r>
          </w:p>
        </w:tc>
      </w:tr>
      <w:tr w:rsidR="00D624E9" w:rsidRPr="0070137E" w14:paraId="5539B57F" w14:textId="77777777" w:rsidTr="00701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dxa"/>
          </w:tcPr>
          <w:p w14:paraId="5FCAF0C3"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الموعد النهائي للإعلان عن درجات منتصف الفصل الدراسي (اختبار قصير)</w:t>
            </w:r>
          </w:p>
        </w:tc>
        <w:tc>
          <w:tcPr>
            <w:tcW w:w="3050" w:type="dxa"/>
          </w:tcPr>
          <w:p w14:paraId="07835AA9" w14:textId="43DE74BF" w:rsidR="00D624E9" w:rsidRPr="0070137E" w:rsidRDefault="7CA143E0" w:rsidP="2E9C91C6">
            <w:pPr>
              <w:pStyle w:val="HTMLncedenBiimlendirilmi"/>
              <w:bidi/>
              <w:spacing w:line="480" w:lineRule="atLeas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الجمعة </w:t>
            </w:r>
            <w:r w:rsidRPr="0070137E">
              <w:rPr>
                <w:rFonts w:ascii="Arial" w:eastAsiaTheme="minorEastAsia" w:hAnsi="Arial" w:cs="Arial"/>
                <w:sz w:val="16"/>
                <w:szCs w:val="16"/>
                <w:lang w:val="tr-TR"/>
              </w:rPr>
              <w:t>2</w:t>
            </w:r>
            <w:r w:rsidR="218C7FB3" w:rsidRPr="0070137E">
              <w:rPr>
                <w:rFonts w:ascii="Arial" w:eastAsiaTheme="minorEastAsia" w:hAnsi="Arial" w:cs="Arial"/>
                <w:sz w:val="16"/>
                <w:szCs w:val="16"/>
                <w:lang w:val="tr-TR"/>
              </w:rPr>
              <w:t>7</w:t>
            </w:r>
            <w:r w:rsidR="218C7FB3" w:rsidRPr="0070137E">
              <w:rPr>
                <w:rFonts w:ascii="Arial" w:eastAsiaTheme="minorEastAsia" w:hAnsi="Arial" w:cs="Arial"/>
                <w:sz w:val="16"/>
                <w:szCs w:val="16"/>
                <w:rtl/>
                <w:lang w:val="tr-TR"/>
              </w:rPr>
              <w:t xml:space="preserve"> ديسمبر</w:t>
            </w:r>
            <w:r w:rsidRPr="0070137E">
              <w:rPr>
                <w:rFonts w:ascii="Arial" w:eastAsiaTheme="minorEastAsia" w:hAnsi="Arial" w:cs="Arial"/>
                <w:sz w:val="16"/>
                <w:szCs w:val="16"/>
                <w:rtl/>
                <w:lang w:val="tr-TR"/>
              </w:rPr>
              <w:t xml:space="preserve"> </w:t>
            </w:r>
            <w:r w:rsidRPr="0070137E">
              <w:rPr>
                <w:rFonts w:ascii="Arial" w:eastAsiaTheme="minorEastAsia" w:hAnsi="Arial" w:cs="Arial"/>
                <w:sz w:val="16"/>
                <w:szCs w:val="16"/>
                <w:lang w:val="tr-TR"/>
              </w:rPr>
              <w:t>2024</w:t>
            </w:r>
          </w:p>
        </w:tc>
      </w:tr>
      <w:tr w:rsidR="00D624E9" w:rsidRPr="0070137E" w14:paraId="581EF6D4" w14:textId="77777777" w:rsidTr="0070137E">
        <w:tc>
          <w:tcPr>
            <w:cnfStyle w:val="001000000000" w:firstRow="0" w:lastRow="0" w:firstColumn="1" w:lastColumn="0" w:oddVBand="0" w:evenVBand="0" w:oddHBand="0" w:evenHBand="0" w:firstRowFirstColumn="0" w:firstRowLastColumn="0" w:lastRowFirstColumn="0" w:lastRowLastColumn="0"/>
            <w:tcW w:w="3171" w:type="dxa"/>
          </w:tcPr>
          <w:p w14:paraId="21F4BA81"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نهاية الدروس</w:t>
            </w:r>
          </w:p>
        </w:tc>
        <w:tc>
          <w:tcPr>
            <w:tcW w:w="3050" w:type="dxa"/>
          </w:tcPr>
          <w:p w14:paraId="44A3B9E2" w14:textId="3319CA42" w:rsidR="00D624E9" w:rsidRPr="0070137E" w:rsidRDefault="7CA143E0" w:rsidP="2E9C91C6">
            <w:pPr>
              <w:pStyle w:val="HTMLncedenBiimlendirilmi"/>
              <w:bidi/>
              <w:spacing w:line="480" w:lineRule="atLeas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الجمعة </w:t>
            </w:r>
            <w:r w:rsidR="487C9C22" w:rsidRPr="0070137E">
              <w:rPr>
                <w:rFonts w:ascii="Arial" w:eastAsiaTheme="minorEastAsia" w:hAnsi="Arial" w:cs="Arial"/>
                <w:sz w:val="16"/>
                <w:szCs w:val="16"/>
                <w:lang w:val="tr-TR"/>
              </w:rPr>
              <w:t>10</w:t>
            </w:r>
            <w:r w:rsidRPr="0070137E">
              <w:rPr>
                <w:rFonts w:ascii="Arial" w:eastAsiaTheme="minorEastAsia" w:hAnsi="Arial" w:cs="Arial"/>
                <w:sz w:val="16"/>
                <w:szCs w:val="16"/>
                <w:rtl/>
                <w:lang w:val="tr-TR"/>
              </w:rPr>
              <w:t xml:space="preserve"> يناير </w:t>
            </w:r>
            <w:r w:rsidRPr="0070137E">
              <w:rPr>
                <w:rFonts w:ascii="Arial" w:eastAsiaTheme="minorEastAsia" w:hAnsi="Arial" w:cs="Arial"/>
                <w:sz w:val="16"/>
                <w:szCs w:val="16"/>
                <w:lang w:val="tr-TR"/>
              </w:rPr>
              <w:t>202</w:t>
            </w:r>
            <w:r w:rsidR="4A99839A" w:rsidRPr="0070137E">
              <w:rPr>
                <w:rFonts w:ascii="Arial" w:eastAsiaTheme="minorEastAsia" w:hAnsi="Arial" w:cs="Arial"/>
                <w:sz w:val="16"/>
                <w:szCs w:val="16"/>
                <w:lang w:val="tr-TR"/>
              </w:rPr>
              <w:t>5</w:t>
            </w:r>
          </w:p>
        </w:tc>
      </w:tr>
      <w:tr w:rsidR="00D624E9" w:rsidRPr="0070137E" w14:paraId="01E07F14" w14:textId="77777777" w:rsidTr="00701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dxa"/>
          </w:tcPr>
          <w:p w14:paraId="36F01A27"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الامتحانات النهائية (اختبار التقدم)</w:t>
            </w:r>
          </w:p>
        </w:tc>
        <w:tc>
          <w:tcPr>
            <w:tcW w:w="3050" w:type="dxa"/>
          </w:tcPr>
          <w:p w14:paraId="34281CAA" w14:textId="31401642" w:rsidR="00D624E9" w:rsidRPr="0070137E" w:rsidRDefault="0894C6A8" w:rsidP="2E9C91C6">
            <w:pPr>
              <w:pStyle w:val="HTMLncedenBiimlendirilmi"/>
              <w:bidi/>
              <w:spacing w:line="480" w:lineRule="atLeas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6"/>
                <w:szCs w:val="16"/>
                <w:rtl/>
                <w:lang w:val="tr-TR"/>
              </w:rPr>
            </w:pPr>
            <w:r w:rsidRPr="0070137E">
              <w:rPr>
                <w:rFonts w:ascii="Arial" w:eastAsiaTheme="minorEastAsia" w:hAnsi="Arial" w:cs="Arial"/>
                <w:sz w:val="16"/>
                <w:szCs w:val="16"/>
                <w:lang w:val="tr-TR"/>
              </w:rPr>
              <w:t>13-17</w:t>
            </w:r>
            <w:r w:rsidRPr="0070137E">
              <w:rPr>
                <w:rFonts w:ascii="Arial" w:eastAsiaTheme="minorEastAsia" w:hAnsi="Arial" w:cs="Arial"/>
                <w:sz w:val="16"/>
                <w:szCs w:val="16"/>
                <w:rtl/>
                <w:lang w:val="tr-TR"/>
              </w:rPr>
              <w:t xml:space="preserve"> </w:t>
            </w:r>
            <w:r w:rsidR="7CA143E0" w:rsidRPr="0070137E">
              <w:rPr>
                <w:rFonts w:ascii="Arial" w:eastAsiaTheme="minorEastAsia" w:hAnsi="Arial" w:cs="Arial"/>
                <w:sz w:val="16"/>
                <w:szCs w:val="16"/>
                <w:rtl/>
                <w:lang w:val="tr-TR"/>
              </w:rPr>
              <w:t xml:space="preserve">يناير </w:t>
            </w:r>
            <w:r w:rsidR="7CA143E0" w:rsidRPr="0070137E">
              <w:rPr>
                <w:rFonts w:ascii="Arial" w:eastAsiaTheme="minorEastAsia" w:hAnsi="Arial" w:cs="Arial"/>
                <w:sz w:val="16"/>
                <w:szCs w:val="16"/>
                <w:lang w:val="tr-TR"/>
              </w:rPr>
              <w:t>202</w:t>
            </w:r>
            <w:r w:rsidR="4B2F12AA" w:rsidRPr="0070137E">
              <w:rPr>
                <w:rFonts w:ascii="Arial" w:eastAsiaTheme="minorEastAsia" w:hAnsi="Arial" w:cs="Arial"/>
                <w:sz w:val="16"/>
                <w:szCs w:val="16"/>
                <w:lang w:val="tr-TR"/>
              </w:rPr>
              <w:t>5</w:t>
            </w:r>
          </w:p>
        </w:tc>
      </w:tr>
      <w:tr w:rsidR="00D624E9" w:rsidRPr="0070137E" w14:paraId="0344272D" w14:textId="77777777" w:rsidTr="0070137E">
        <w:tc>
          <w:tcPr>
            <w:cnfStyle w:val="001000000000" w:firstRow="0" w:lastRow="0" w:firstColumn="1" w:lastColumn="0" w:oddVBand="0" w:evenVBand="0" w:oddHBand="0" w:evenHBand="0" w:firstRowFirstColumn="0" w:firstRowLastColumn="0" w:lastRowFirstColumn="0" w:lastRowLastColumn="0"/>
            <w:tcW w:w="3171" w:type="dxa"/>
          </w:tcPr>
          <w:p w14:paraId="1C77C329"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آخر موعد لإعلان نتائج اختبار التقدم</w:t>
            </w:r>
          </w:p>
        </w:tc>
        <w:tc>
          <w:tcPr>
            <w:tcW w:w="3050" w:type="dxa"/>
          </w:tcPr>
          <w:p w14:paraId="3986CBC5" w14:textId="494C9387" w:rsidR="00D624E9" w:rsidRPr="0070137E" w:rsidRDefault="1671C86B" w:rsidP="2E9C91C6">
            <w:pPr>
              <w:pStyle w:val="HTMLncedenBiimlendirilmi"/>
              <w:bidi/>
              <w:spacing w:line="480" w:lineRule="atLeas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الجمعة </w:t>
            </w:r>
            <w:r w:rsidRPr="0070137E">
              <w:rPr>
                <w:rFonts w:ascii="Arial" w:eastAsiaTheme="minorEastAsia" w:hAnsi="Arial" w:cs="Arial"/>
                <w:sz w:val="16"/>
                <w:szCs w:val="16"/>
                <w:lang w:val="tr-TR"/>
              </w:rPr>
              <w:t>24</w:t>
            </w:r>
            <w:r w:rsidRPr="0070137E">
              <w:rPr>
                <w:rFonts w:ascii="Arial" w:eastAsiaTheme="minorEastAsia" w:hAnsi="Arial" w:cs="Arial"/>
                <w:sz w:val="16"/>
                <w:szCs w:val="16"/>
                <w:rtl/>
                <w:lang w:val="tr-TR"/>
              </w:rPr>
              <w:t xml:space="preserve"> يناير </w:t>
            </w:r>
            <w:r w:rsidRPr="0070137E">
              <w:rPr>
                <w:rFonts w:ascii="Arial" w:eastAsiaTheme="minorEastAsia" w:hAnsi="Arial" w:cs="Arial"/>
                <w:sz w:val="16"/>
                <w:szCs w:val="16"/>
                <w:lang w:val="tr-TR"/>
              </w:rPr>
              <w:t>202</w:t>
            </w:r>
            <w:r w:rsidR="74B5572B" w:rsidRPr="0070137E">
              <w:rPr>
                <w:rFonts w:ascii="Arial" w:eastAsiaTheme="minorEastAsia" w:hAnsi="Arial" w:cs="Arial"/>
                <w:sz w:val="16"/>
                <w:szCs w:val="16"/>
                <w:lang w:val="tr-TR"/>
              </w:rPr>
              <w:t>5</w:t>
            </w:r>
          </w:p>
        </w:tc>
      </w:tr>
      <w:tr w:rsidR="00D624E9" w:rsidRPr="0070137E" w14:paraId="0FDBD25C" w14:textId="77777777" w:rsidTr="00701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dxa"/>
          </w:tcPr>
          <w:p w14:paraId="689F9E52"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الامتحانات التعويضية في نهاية الدورة (اختبار مستوى التقدم)</w:t>
            </w:r>
          </w:p>
        </w:tc>
        <w:tc>
          <w:tcPr>
            <w:tcW w:w="3050" w:type="dxa"/>
          </w:tcPr>
          <w:p w14:paraId="4E8999BD" w14:textId="159F4546" w:rsidR="00D624E9" w:rsidRPr="0070137E" w:rsidRDefault="08510BDA" w:rsidP="2E9C91C6">
            <w:pPr>
              <w:pStyle w:val="HTMLncedenBiimlendirilmi"/>
              <w:bidi/>
              <w:spacing w:line="480" w:lineRule="atLeas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الاربعاء </w:t>
            </w:r>
            <w:r w:rsidRPr="0070137E">
              <w:rPr>
                <w:rFonts w:ascii="Arial" w:eastAsiaTheme="minorEastAsia" w:hAnsi="Arial" w:cs="Arial"/>
                <w:sz w:val="16"/>
                <w:szCs w:val="16"/>
                <w:lang w:val="tr-TR"/>
              </w:rPr>
              <w:t>22</w:t>
            </w:r>
            <w:r w:rsidRPr="0070137E">
              <w:rPr>
                <w:rFonts w:ascii="Arial" w:eastAsiaTheme="minorEastAsia" w:hAnsi="Arial" w:cs="Arial"/>
                <w:sz w:val="16"/>
                <w:szCs w:val="16"/>
                <w:rtl/>
                <w:lang w:val="tr-TR"/>
              </w:rPr>
              <w:t xml:space="preserve"> يناير </w:t>
            </w:r>
            <w:r w:rsidRPr="0070137E">
              <w:rPr>
                <w:rFonts w:ascii="Arial" w:eastAsiaTheme="minorEastAsia" w:hAnsi="Arial" w:cs="Arial"/>
                <w:sz w:val="16"/>
                <w:szCs w:val="16"/>
                <w:lang w:val="tr-TR"/>
              </w:rPr>
              <w:t>2025</w:t>
            </w:r>
          </w:p>
        </w:tc>
      </w:tr>
      <w:tr w:rsidR="00D624E9" w:rsidRPr="0070137E" w14:paraId="519E0BC6" w14:textId="77777777" w:rsidTr="0070137E">
        <w:tc>
          <w:tcPr>
            <w:cnfStyle w:val="001000000000" w:firstRow="0" w:lastRow="0" w:firstColumn="1" w:lastColumn="0" w:oddVBand="0" w:evenVBand="0" w:oddHBand="0" w:evenHBand="0" w:firstRowFirstColumn="0" w:firstRowLastColumn="0" w:lastRowFirstColumn="0" w:lastRowLastColumn="0"/>
            <w:tcW w:w="6221" w:type="dxa"/>
            <w:gridSpan w:val="2"/>
          </w:tcPr>
          <w:p w14:paraId="7F21E012"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p>
        </w:tc>
      </w:tr>
      <w:tr w:rsidR="00D624E9" w:rsidRPr="0070137E" w14:paraId="7155BA3C" w14:textId="77777777" w:rsidTr="00701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dxa"/>
          </w:tcPr>
          <w:p w14:paraId="373680E0" w14:textId="645F8B74" w:rsidR="00D624E9" w:rsidRPr="0070137E" w:rsidRDefault="7CA143E0"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امتحان الكفاءة لفصل الربيع (</w:t>
            </w:r>
            <w:r w:rsidR="49C27526" w:rsidRPr="0070137E">
              <w:rPr>
                <w:rFonts w:ascii="Arial" w:eastAsiaTheme="minorEastAsia" w:hAnsi="Arial" w:cs="Arial"/>
                <w:sz w:val="16"/>
                <w:szCs w:val="16"/>
                <w:lang w:val="tr-TR"/>
              </w:rPr>
              <w:t>YET</w:t>
            </w:r>
            <w:r w:rsidRPr="0070137E">
              <w:rPr>
                <w:rFonts w:ascii="Arial" w:eastAsiaTheme="minorEastAsia" w:hAnsi="Arial" w:cs="Arial"/>
                <w:sz w:val="16"/>
                <w:szCs w:val="16"/>
                <w:lang w:val="tr-TR"/>
              </w:rPr>
              <w:t>)</w:t>
            </w:r>
          </w:p>
        </w:tc>
        <w:tc>
          <w:tcPr>
            <w:tcW w:w="3050" w:type="dxa"/>
          </w:tcPr>
          <w:p w14:paraId="40FAD1F7" w14:textId="604B5C5D" w:rsidR="00D624E9" w:rsidRPr="0070137E" w:rsidRDefault="36F50AA0" w:rsidP="2E9C91C6">
            <w:pPr>
              <w:pStyle w:val="HTMLncedenBiimlendirilmi"/>
              <w:bidi/>
              <w:spacing w:line="480" w:lineRule="atLeas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6"/>
                <w:szCs w:val="16"/>
                <w:rtl/>
                <w:lang w:val="tr-TR"/>
              </w:rPr>
            </w:pPr>
            <w:r w:rsidRPr="0070137E">
              <w:rPr>
                <w:rFonts w:ascii="Arial" w:eastAsiaTheme="minorEastAsia" w:hAnsi="Arial" w:cs="Arial"/>
                <w:sz w:val="16"/>
                <w:szCs w:val="16"/>
                <w:rtl/>
                <w:lang w:val="tr-TR"/>
              </w:rPr>
              <w:t>الأربعاء</w:t>
            </w:r>
            <w:r w:rsidR="7CA143E0" w:rsidRPr="0070137E">
              <w:rPr>
                <w:rFonts w:ascii="Arial" w:eastAsiaTheme="minorEastAsia" w:hAnsi="Arial" w:cs="Arial"/>
                <w:sz w:val="16"/>
                <w:szCs w:val="16"/>
                <w:rtl/>
                <w:lang w:val="tr-TR"/>
              </w:rPr>
              <w:t xml:space="preserve"> </w:t>
            </w:r>
            <w:r w:rsidR="60234BDD" w:rsidRPr="0070137E">
              <w:rPr>
                <w:rFonts w:ascii="Arial" w:eastAsiaTheme="minorEastAsia" w:hAnsi="Arial" w:cs="Arial"/>
                <w:sz w:val="16"/>
                <w:szCs w:val="16"/>
                <w:lang w:val="tr-TR"/>
              </w:rPr>
              <w:t>12</w:t>
            </w:r>
            <w:r w:rsidR="7CA143E0" w:rsidRPr="0070137E">
              <w:rPr>
                <w:rFonts w:ascii="Arial" w:eastAsiaTheme="minorEastAsia" w:hAnsi="Arial" w:cs="Arial"/>
                <w:sz w:val="16"/>
                <w:szCs w:val="16"/>
                <w:rtl/>
                <w:lang w:val="tr-TR"/>
              </w:rPr>
              <w:t xml:space="preserve"> فبراير </w:t>
            </w:r>
            <w:r w:rsidR="7CA143E0" w:rsidRPr="0070137E">
              <w:rPr>
                <w:rFonts w:ascii="Arial" w:eastAsiaTheme="minorEastAsia" w:hAnsi="Arial" w:cs="Arial"/>
                <w:sz w:val="16"/>
                <w:szCs w:val="16"/>
                <w:lang w:val="tr-TR"/>
              </w:rPr>
              <w:t>2</w:t>
            </w:r>
            <w:r w:rsidR="41BF4751" w:rsidRPr="0070137E">
              <w:rPr>
                <w:rFonts w:ascii="Arial" w:eastAsiaTheme="minorEastAsia" w:hAnsi="Arial" w:cs="Arial"/>
                <w:sz w:val="16"/>
                <w:szCs w:val="16"/>
                <w:lang w:val="tr-TR"/>
              </w:rPr>
              <w:t>025</w:t>
            </w:r>
            <w:r w:rsidR="7CA143E0" w:rsidRPr="0070137E">
              <w:rPr>
                <w:rFonts w:ascii="Arial" w:eastAsiaTheme="minorEastAsia" w:hAnsi="Arial" w:cs="Arial"/>
                <w:sz w:val="16"/>
                <w:szCs w:val="16"/>
                <w:rtl/>
                <w:lang w:val="tr-TR"/>
              </w:rPr>
              <w:t xml:space="preserve"> (</w:t>
            </w:r>
            <w:r w:rsidR="7CA143E0" w:rsidRPr="0070137E">
              <w:rPr>
                <w:rFonts w:ascii="Arial" w:eastAsiaTheme="minorEastAsia" w:hAnsi="Arial" w:cs="Arial"/>
                <w:sz w:val="16"/>
                <w:szCs w:val="16"/>
                <w:lang w:val="tr-TR"/>
              </w:rPr>
              <w:t>10:00</w:t>
            </w:r>
            <w:r w:rsidR="7CA143E0" w:rsidRPr="0070137E">
              <w:rPr>
                <w:rFonts w:ascii="Arial" w:eastAsiaTheme="minorEastAsia" w:hAnsi="Arial" w:cs="Arial"/>
                <w:sz w:val="16"/>
                <w:szCs w:val="16"/>
                <w:rtl/>
                <w:lang w:val="tr-TR"/>
              </w:rPr>
              <w:t>)</w:t>
            </w:r>
          </w:p>
        </w:tc>
      </w:tr>
      <w:tr w:rsidR="00D624E9" w:rsidRPr="0070137E" w14:paraId="1275F441" w14:textId="77777777" w:rsidTr="0070137E">
        <w:tc>
          <w:tcPr>
            <w:cnfStyle w:val="001000000000" w:firstRow="0" w:lastRow="0" w:firstColumn="1" w:lastColumn="0" w:oddVBand="0" w:evenVBand="0" w:oddHBand="0" w:evenHBand="0" w:firstRowFirstColumn="0" w:firstRowLastColumn="0" w:lastRowFirstColumn="0" w:lastRowLastColumn="0"/>
            <w:tcW w:w="3171" w:type="dxa"/>
          </w:tcPr>
          <w:p w14:paraId="00D670E8" w14:textId="77777777" w:rsidR="00D624E9" w:rsidRPr="0070137E" w:rsidRDefault="00D624E9" w:rsidP="00D624E9">
            <w:pPr>
              <w:pStyle w:val="HTMLncedenBiimlendirilmi"/>
              <w:bidi/>
              <w:spacing w:line="480" w:lineRule="atLeast"/>
              <w:rPr>
                <w:rFonts w:ascii="Arial" w:eastAsiaTheme="minorHAnsi" w:hAnsi="Arial" w:cs="Arial"/>
                <w:sz w:val="16"/>
                <w:szCs w:val="16"/>
                <w:lang w:val="tr-TR"/>
              </w:rPr>
            </w:pPr>
            <w:r w:rsidRPr="0070137E">
              <w:rPr>
                <w:rFonts w:ascii="Arial" w:eastAsiaTheme="minorHAnsi" w:hAnsi="Arial" w:cs="Arial"/>
                <w:sz w:val="16"/>
                <w:szCs w:val="16"/>
                <w:rtl/>
                <w:lang w:val="tr-TR"/>
              </w:rPr>
              <w:lastRenderedPageBreak/>
              <w:t>آخر موعد لإعلان نتائج امتحان الكفاءة</w:t>
            </w:r>
          </w:p>
        </w:tc>
        <w:tc>
          <w:tcPr>
            <w:tcW w:w="3050" w:type="dxa"/>
          </w:tcPr>
          <w:p w14:paraId="3DB63758" w14:textId="5E0D9374" w:rsidR="00D624E9" w:rsidRPr="0070137E" w:rsidRDefault="7CA143E0" w:rsidP="2E9C91C6">
            <w:pPr>
              <w:pStyle w:val="HTMLncedenBiimlendirilmi"/>
              <w:bidi/>
              <w:spacing w:line="480" w:lineRule="atLeas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6"/>
                <w:szCs w:val="16"/>
                <w:lang w:val="tr-TR"/>
              </w:rPr>
            </w:pPr>
            <w:r w:rsidRPr="0070137E">
              <w:rPr>
                <w:rFonts w:ascii="Arial" w:eastAsiaTheme="minorEastAsia" w:hAnsi="Arial" w:cs="Arial"/>
                <w:sz w:val="16"/>
                <w:szCs w:val="16"/>
                <w:rtl/>
                <w:lang w:val="tr-TR"/>
              </w:rPr>
              <w:t xml:space="preserve">الجمعة </w:t>
            </w:r>
            <w:r w:rsidR="25365F10" w:rsidRPr="0070137E">
              <w:rPr>
                <w:rFonts w:ascii="Arial" w:eastAsiaTheme="minorEastAsia" w:hAnsi="Arial" w:cs="Arial"/>
                <w:sz w:val="16"/>
                <w:szCs w:val="16"/>
                <w:lang w:val="tr-TR"/>
              </w:rPr>
              <w:t>14</w:t>
            </w:r>
            <w:r w:rsidRPr="0070137E">
              <w:rPr>
                <w:rFonts w:ascii="Arial" w:eastAsiaTheme="minorEastAsia" w:hAnsi="Arial" w:cs="Arial"/>
                <w:sz w:val="16"/>
                <w:szCs w:val="16"/>
                <w:rtl/>
                <w:lang w:val="tr-TR"/>
              </w:rPr>
              <w:t xml:space="preserve"> فبراير </w:t>
            </w:r>
            <w:r w:rsidRPr="0070137E">
              <w:rPr>
                <w:rFonts w:ascii="Arial" w:eastAsiaTheme="minorEastAsia" w:hAnsi="Arial" w:cs="Arial"/>
                <w:sz w:val="16"/>
                <w:szCs w:val="16"/>
                <w:lang w:val="tr-TR"/>
              </w:rPr>
              <w:t>202</w:t>
            </w:r>
            <w:r w:rsidR="3D5A7674" w:rsidRPr="0070137E">
              <w:rPr>
                <w:rFonts w:ascii="Arial" w:eastAsiaTheme="minorEastAsia" w:hAnsi="Arial" w:cs="Arial"/>
                <w:sz w:val="16"/>
                <w:szCs w:val="16"/>
                <w:lang w:val="tr-TR"/>
              </w:rPr>
              <w:t>5</w:t>
            </w:r>
          </w:p>
        </w:tc>
      </w:tr>
    </w:tbl>
    <w:tbl>
      <w:tblPr>
        <w:tblStyle w:val="TabloKlavuzu"/>
        <w:tblpPr w:leftFromText="141" w:rightFromText="141" w:vertAnchor="text" w:horzAnchor="margin" w:tblpY="179"/>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85" w:type="dxa"/>
          <w:bottom w:w="85" w:type="dxa"/>
          <w:right w:w="85" w:type="dxa"/>
        </w:tblCellMar>
        <w:tblLook w:val="04A0" w:firstRow="1" w:lastRow="0" w:firstColumn="1" w:lastColumn="0" w:noHBand="0" w:noVBand="1"/>
      </w:tblPr>
      <w:tblGrid>
        <w:gridCol w:w="2977"/>
        <w:gridCol w:w="3254"/>
      </w:tblGrid>
      <w:tr w:rsidR="00301493" w:rsidRPr="0070137E" w14:paraId="666A88C7" w14:textId="77777777" w:rsidTr="2E9C91C6">
        <w:tc>
          <w:tcPr>
            <w:tcW w:w="6231" w:type="dxa"/>
            <w:gridSpan w:val="2"/>
            <w:tcBorders>
              <w:left w:val="nil"/>
              <w:right w:val="nil"/>
            </w:tcBorders>
            <w:vAlign w:val="center"/>
          </w:tcPr>
          <w:p w14:paraId="522812EA" w14:textId="77777777" w:rsidR="00301493" w:rsidRPr="0070137E" w:rsidRDefault="00301493" w:rsidP="00B84478">
            <w:pPr>
              <w:rPr>
                <w:rFonts w:ascii="Arial" w:hAnsi="Arial" w:cs="Arial"/>
                <w:sz w:val="16"/>
                <w:szCs w:val="16"/>
                <w:lang w:val="tr-TR"/>
              </w:rPr>
            </w:pPr>
          </w:p>
        </w:tc>
      </w:tr>
      <w:tr w:rsidR="00301493" w:rsidRPr="0070137E" w14:paraId="69B161C6" w14:textId="77777777" w:rsidTr="2E9C91C6">
        <w:tc>
          <w:tcPr>
            <w:tcW w:w="6231" w:type="dxa"/>
            <w:gridSpan w:val="2"/>
            <w:shd w:val="clear" w:color="auto" w:fill="DEEAF6" w:themeFill="accent1" w:themeFillTint="33"/>
            <w:vAlign w:val="center"/>
          </w:tcPr>
          <w:p w14:paraId="57BF872B" w14:textId="6714ED9E" w:rsidR="00301493" w:rsidRPr="0070137E" w:rsidRDefault="00D624E9" w:rsidP="0070137E">
            <w:pPr>
              <w:pStyle w:val="HTMLncedenBiimlendirilmi"/>
              <w:bidi/>
              <w:spacing w:line="480" w:lineRule="atLeast"/>
              <w:jc w:val="center"/>
              <w:rPr>
                <w:rFonts w:ascii="Arial" w:hAnsi="Arial" w:cs="Arial"/>
                <w:color w:val="202124"/>
                <w:sz w:val="42"/>
                <w:szCs w:val="42"/>
              </w:rPr>
            </w:pPr>
            <w:r w:rsidRPr="0070137E">
              <w:rPr>
                <w:rStyle w:val="y2iqfc"/>
                <w:rFonts w:ascii="Arial" w:hAnsi="Arial" w:cs="Arial"/>
                <w:color w:val="202124"/>
                <w:sz w:val="42"/>
                <w:szCs w:val="42"/>
                <w:rtl/>
              </w:rPr>
              <w:t>فصل الربيع</w:t>
            </w:r>
          </w:p>
        </w:tc>
      </w:tr>
      <w:tr w:rsidR="00301493" w:rsidRPr="0070137E" w14:paraId="2F756A86" w14:textId="77777777" w:rsidTr="2E9C91C6">
        <w:tc>
          <w:tcPr>
            <w:tcW w:w="6231" w:type="dxa"/>
            <w:gridSpan w:val="2"/>
            <w:shd w:val="clear" w:color="auto" w:fill="E7E6E6" w:themeFill="background2"/>
            <w:vAlign w:val="center"/>
          </w:tcPr>
          <w:p w14:paraId="1A790304" w14:textId="7C7FA596" w:rsidR="00301493" w:rsidRPr="0070137E" w:rsidRDefault="00D624E9" w:rsidP="0070137E">
            <w:pPr>
              <w:jc w:val="center"/>
              <w:rPr>
                <w:rFonts w:ascii="Arial" w:hAnsi="Arial" w:cs="Arial"/>
                <w:sz w:val="32"/>
                <w:szCs w:val="32"/>
                <w:lang w:val="tr-TR"/>
              </w:rPr>
            </w:pPr>
            <w:r w:rsidRPr="0070137E">
              <w:rPr>
                <w:rFonts w:ascii="Arial" w:hAnsi="Arial" w:cs="Arial"/>
                <w:sz w:val="32"/>
                <w:szCs w:val="32"/>
                <w:rtl/>
                <w:lang w:val="tr-TR"/>
              </w:rPr>
              <w:t>(المسار الثالث)</w:t>
            </w:r>
          </w:p>
        </w:tc>
      </w:tr>
      <w:tr w:rsidR="00D624E9" w:rsidRPr="0070137E" w14:paraId="20EFB118" w14:textId="77777777" w:rsidTr="2E9C91C6">
        <w:tc>
          <w:tcPr>
            <w:tcW w:w="2977" w:type="dxa"/>
          </w:tcPr>
          <w:p w14:paraId="468467C1"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بداية الدروس</w:t>
            </w:r>
          </w:p>
        </w:tc>
        <w:tc>
          <w:tcPr>
            <w:tcW w:w="3254" w:type="dxa"/>
          </w:tcPr>
          <w:p w14:paraId="608D1F1E" w14:textId="0016B547" w:rsidR="00D624E9" w:rsidRPr="0070137E" w:rsidRDefault="7CA143E0"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الاثنين </w:t>
            </w:r>
            <w:r w:rsidRPr="0070137E">
              <w:rPr>
                <w:rFonts w:ascii="Arial" w:eastAsiaTheme="minorEastAsia" w:hAnsi="Arial" w:cs="Arial"/>
                <w:sz w:val="16"/>
                <w:szCs w:val="16"/>
                <w:lang w:val="tr-TR"/>
              </w:rPr>
              <w:t>1</w:t>
            </w:r>
            <w:r w:rsidR="0D8957E0" w:rsidRPr="0070137E">
              <w:rPr>
                <w:rFonts w:ascii="Arial" w:eastAsiaTheme="minorEastAsia" w:hAnsi="Arial" w:cs="Arial"/>
                <w:sz w:val="16"/>
                <w:szCs w:val="16"/>
                <w:lang w:val="tr-TR"/>
              </w:rPr>
              <w:t>7</w:t>
            </w:r>
            <w:r w:rsidRPr="0070137E">
              <w:rPr>
                <w:rFonts w:ascii="Arial" w:eastAsiaTheme="minorEastAsia" w:hAnsi="Arial" w:cs="Arial"/>
                <w:sz w:val="16"/>
                <w:szCs w:val="16"/>
                <w:rtl/>
                <w:lang w:val="tr-TR"/>
              </w:rPr>
              <w:t xml:space="preserve"> فبراير </w:t>
            </w:r>
            <w:r w:rsidRPr="0070137E">
              <w:rPr>
                <w:rFonts w:ascii="Arial" w:eastAsiaTheme="minorEastAsia" w:hAnsi="Arial" w:cs="Arial"/>
                <w:sz w:val="16"/>
                <w:szCs w:val="16"/>
                <w:lang w:val="tr-TR"/>
              </w:rPr>
              <w:t>202</w:t>
            </w:r>
            <w:r w:rsidR="31C16B34" w:rsidRPr="0070137E">
              <w:rPr>
                <w:rFonts w:ascii="Arial" w:eastAsiaTheme="minorEastAsia" w:hAnsi="Arial" w:cs="Arial"/>
                <w:sz w:val="16"/>
                <w:szCs w:val="16"/>
                <w:lang w:val="tr-TR"/>
              </w:rPr>
              <w:t>5</w:t>
            </w:r>
          </w:p>
        </w:tc>
      </w:tr>
      <w:tr w:rsidR="00D624E9" w:rsidRPr="0070137E" w14:paraId="11433815" w14:textId="77777777" w:rsidTr="2E9C91C6">
        <w:tc>
          <w:tcPr>
            <w:tcW w:w="2977" w:type="dxa"/>
          </w:tcPr>
          <w:p w14:paraId="2669AE7A"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الامتحانات النصفية (اختبار)</w:t>
            </w:r>
          </w:p>
        </w:tc>
        <w:tc>
          <w:tcPr>
            <w:tcW w:w="3254" w:type="dxa"/>
          </w:tcPr>
          <w:p w14:paraId="3F57401C" w14:textId="1C27627E" w:rsidR="00D624E9" w:rsidRPr="0070137E" w:rsidRDefault="7CA143E0"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lang w:val="tr-TR"/>
              </w:rPr>
              <w:t>1</w:t>
            </w:r>
            <w:r w:rsidR="7DB1CAE6" w:rsidRPr="0070137E">
              <w:rPr>
                <w:rFonts w:ascii="Arial" w:eastAsiaTheme="minorEastAsia" w:hAnsi="Arial" w:cs="Arial"/>
                <w:sz w:val="16"/>
                <w:szCs w:val="16"/>
                <w:lang w:val="tr-TR"/>
              </w:rPr>
              <w:t>0</w:t>
            </w:r>
            <w:r w:rsidRPr="0070137E">
              <w:rPr>
                <w:rFonts w:ascii="Arial" w:eastAsiaTheme="minorEastAsia" w:hAnsi="Arial" w:cs="Arial"/>
                <w:sz w:val="16"/>
                <w:szCs w:val="16"/>
                <w:lang w:val="tr-TR"/>
              </w:rPr>
              <w:t>-</w:t>
            </w:r>
            <w:r w:rsidR="2DB76486" w:rsidRPr="0070137E">
              <w:rPr>
                <w:rFonts w:ascii="Arial" w:eastAsiaTheme="minorEastAsia" w:hAnsi="Arial" w:cs="Arial"/>
                <w:sz w:val="16"/>
                <w:szCs w:val="16"/>
                <w:lang w:val="tr-TR"/>
              </w:rPr>
              <w:t>14</w:t>
            </w:r>
            <w:r w:rsidRPr="0070137E">
              <w:rPr>
                <w:rFonts w:ascii="Arial" w:eastAsiaTheme="minorEastAsia" w:hAnsi="Arial" w:cs="Arial"/>
                <w:sz w:val="16"/>
                <w:szCs w:val="16"/>
                <w:rtl/>
                <w:lang w:val="tr-TR"/>
              </w:rPr>
              <w:t xml:space="preserve"> مارس </w:t>
            </w:r>
            <w:r w:rsidRPr="0070137E">
              <w:rPr>
                <w:rFonts w:ascii="Arial" w:eastAsiaTheme="minorEastAsia" w:hAnsi="Arial" w:cs="Arial"/>
                <w:sz w:val="16"/>
                <w:szCs w:val="16"/>
                <w:lang w:val="tr-TR"/>
              </w:rPr>
              <w:t>202</w:t>
            </w:r>
            <w:r w:rsidR="2F7F3D2E" w:rsidRPr="0070137E">
              <w:rPr>
                <w:rFonts w:ascii="Arial" w:eastAsiaTheme="minorEastAsia" w:hAnsi="Arial" w:cs="Arial"/>
                <w:sz w:val="16"/>
                <w:szCs w:val="16"/>
                <w:lang w:val="tr-TR"/>
              </w:rPr>
              <w:t>5</w:t>
            </w:r>
          </w:p>
        </w:tc>
      </w:tr>
      <w:tr w:rsidR="00D624E9" w:rsidRPr="0070137E" w14:paraId="1D0DB9BA" w14:textId="77777777" w:rsidTr="2E9C91C6">
        <w:tc>
          <w:tcPr>
            <w:tcW w:w="2977" w:type="dxa"/>
          </w:tcPr>
          <w:p w14:paraId="5ACB4329"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آخر موعد لإعلان العلامات للامتحانات النصفية</w:t>
            </w:r>
          </w:p>
        </w:tc>
        <w:tc>
          <w:tcPr>
            <w:tcW w:w="3254" w:type="dxa"/>
          </w:tcPr>
          <w:p w14:paraId="42DC6B50" w14:textId="0005484B" w:rsidR="00D624E9" w:rsidRPr="0070137E" w:rsidRDefault="7CA143E0"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الجمعة </w:t>
            </w:r>
            <w:r w:rsidRPr="0070137E">
              <w:rPr>
                <w:rFonts w:ascii="Arial" w:eastAsiaTheme="minorEastAsia" w:hAnsi="Arial" w:cs="Arial"/>
                <w:sz w:val="16"/>
                <w:szCs w:val="16"/>
                <w:lang w:val="tr-TR"/>
              </w:rPr>
              <w:t>2</w:t>
            </w:r>
            <w:r w:rsidR="60869FFC" w:rsidRPr="0070137E">
              <w:rPr>
                <w:rFonts w:ascii="Arial" w:eastAsiaTheme="minorEastAsia" w:hAnsi="Arial" w:cs="Arial"/>
                <w:sz w:val="16"/>
                <w:szCs w:val="16"/>
                <w:lang w:val="tr-TR"/>
              </w:rPr>
              <w:t>1</w:t>
            </w:r>
            <w:r w:rsidRPr="0070137E">
              <w:rPr>
                <w:rFonts w:ascii="Arial" w:eastAsiaTheme="minorEastAsia" w:hAnsi="Arial" w:cs="Arial"/>
                <w:sz w:val="16"/>
                <w:szCs w:val="16"/>
                <w:rtl/>
                <w:lang w:val="tr-TR"/>
              </w:rPr>
              <w:t xml:space="preserve"> مارس </w:t>
            </w:r>
            <w:r w:rsidRPr="0070137E">
              <w:rPr>
                <w:rFonts w:ascii="Arial" w:eastAsiaTheme="minorEastAsia" w:hAnsi="Arial" w:cs="Arial"/>
                <w:sz w:val="16"/>
                <w:szCs w:val="16"/>
                <w:lang w:val="tr-TR"/>
              </w:rPr>
              <w:t>202</w:t>
            </w:r>
            <w:r w:rsidR="200D7453" w:rsidRPr="0070137E">
              <w:rPr>
                <w:rFonts w:ascii="Arial" w:eastAsiaTheme="minorEastAsia" w:hAnsi="Arial" w:cs="Arial"/>
                <w:sz w:val="16"/>
                <w:szCs w:val="16"/>
                <w:lang w:val="tr-TR"/>
              </w:rPr>
              <w:t>5</w:t>
            </w:r>
          </w:p>
        </w:tc>
      </w:tr>
      <w:tr w:rsidR="00D624E9" w:rsidRPr="0070137E" w14:paraId="07273B75" w14:textId="77777777" w:rsidTr="2E9C91C6">
        <w:tc>
          <w:tcPr>
            <w:tcW w:w="2977" w:type="dxa"/>
          </w:tcPr>
          <w:p w14:paraId="329AC9FF"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نهاية الدروس</w:t>
            </w:r>
          </w:p>
        </w:tc>
        <w:tc>
          <w:tcPr>
            <w:tcW w:w="3254" w:type="dxa"/>
          </w:tcPr>
          <w:p w14:paraId="774402AA" w14:textId="492252EC" w:rsidR="00D624E9" w:rsidRPr="0070137E" w:rsidRDefault="352712C7"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الجمعة </w:t>
            </w:r>
            <w:r w:rsidR="051B19E4" w:rsidRPr="0070137E">
              <w:rPr>
                <w:rFonts w:ascii="Arial" w:eastAsiaTheme="minorEastAsia" w:hAnsi="Arial" w:cs="Arial"/>
                <w:sz w:val="16"/>
                <w:szCs w:val="16"/>
                <w:lang w:val="tr-TR"/>
              </w:rPr>
              <w:t>11</w:t>
            </w:r>
            <w:r w:rsidR="7CA143E0" w:rsidRPr="0070137E">
              <w:rPr>
                <w:rFonts w:ascii="Arial" w:eastAsiaTheme="minorEastAsia" w:hAnsi="Arial" w:cs="Arial"/>
                <w:sz w:val="16"/>
                <w:szCs w:val="16"/>
                <w:rtl/>
                <w:lang w:val="tr-TR"/>
              </w:rPr>
              <w:t xml:space="preserve"> أبريل </w:t>
            </w:r>
            <w:r w:rsidR="7CA143E0" w:rsidRPr="0070137E">
              <w:rPr>
                <w:rFonts w:ascii="Arial" w:eastAsiaTheme="minorEastAsia" w:hAnsi="Arial" w:cs="Arial"/>
                <w:sz w:val="16"/>
                <w:szCs w:val="16"/>
                <w:lang w:val="tr-TR"/>
              </w:rPr>
              <w:t>202</w:t>
            </w:r>
            <w:r w:rsidR="3A3B9974" w:rsidRPr="0070137E">
              <w:rPr>
                <w:rFonts w:ascii="Arial" w:eastAsiaTheme="minorEastAsia" w:hAnsi="Arial" w:cs="Arial"/>
                <w:sz w:val="16"/>
                <w:szCs w:val="16"/>
                <w:lang w:val="tr-TR"/>
              </w:rPr>
              <w:t>5</w:t>
            </w:r>
          </w:p>
        </w:tc>
      </w:tr>
      <w:tr w:rsidR="00D624E9" w:rsidRPr="0070137E" w14:paraId="2E612D93" w14:textId="77777777" w:rsidTr="2E9C91C6">
        <w:tc>
          <w:tcPr>
            <w:tcW w:w="2977" w:type="dxa"/>
          </w:tcPr>
          <w:p w14:paraId="0720A92F"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الامتحانات النهائية (اختبار التقدم)</w:t>
            </w:r>
          </w:p>
        </w:tc>
        <w:tc>
          <w:tcPr>
            <w:tcW w:w="3254" w:type="dxa"/>
          </w:tcPr>
          <w:p w14:paraId="0B0733F6" w14:textId="43AB4333" w:rsidR="00D624E9" w:rsidRPr="0070137E" w:rsidRDefault="7CA143E0"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lang w:val="tr-TR"/>
              </w:rPr>
              <w:t>1</w:t>
            </w:r>
            <w:r w:rsidR="74D752E7" w:rsidRPr="0070137E">
              <w:rPr>
                <w:rFonts w:ascii="Arial" w:eastAsiaTheme="minorEastAsia" w:hAnsi="Arial" w:cs="Arial"/>
                <w:sz w:val="16"/>
                <w:szCs w:val="16"/>
                <w:lang w:val="tr-TR"/>
              </w:rPr>
              <w:t>8</w:t>
            </w:r>
            <w:r w:rsidRPr="0070137E">
              <w:rPr>
                <w:rFonts w:ascii="Arial" w:eastAsiaTheme="minorEastAsia" w:hAnsi="Arial" w:cs="Arial"/>
                <w:sz w:val="16"/>
                <w:szCs w:val="16"/>
                <w:lang w:val="tr-TR"/>
              </w:rPr>
              <w:t>-1</w:t>
            </w:r>
            <w:r w:rsidR="1CDB01F4" w:rsidRPr="0070137E">
              <w:rPr>
                <w:rFonts w:ascii="Arial" w:eastAsiaTheme="minorEastAsia" w:hAnsi="Arial" w:cs="Arial"/>
                <w:sz w:val="16"/>
                <w:szCs w:val="16"/>
                <w:lang w:val="tr-TR"/>
              </w:rPr>
              <w:t>4</w:t>
            </w:r>
            <w:r w:rsidRPr="0070137E">
              <w:rPr>
                <w:rFonts w:ascii="Arial" w:eastAsiaTheme="minorEastAsia" w:hAnsi="Arial" w:cs="Arial"/>
                <w:sz w:val="16"/>
                <w:szCs w:val="16"/>
                <w:rtl/>
                <w:lang w:val="tr-TR"/>
              </w:rPr>
              <w:t xml:space="preserve"> أبريل </w:t>
            </w:r>
            <w:r w:rsidRPr="0070137E">
              <w:rPr>
                <w:rFonts w:ascii="Arial" w:eastAsiaTheme="minorEastAsia" w:hAnsi="Arial" w:cs="Arial"/>
                <w:sz w:val="16"/>
                <w:szCs w:val="16"/>
                <w:lang w:val="tr-TR"/>
              </w:rPr>
              <w:t>202</w:t>
            </w:r>
            <w:r w:rsidR="3A2D16B5" w:rsidRPr="0070137E">
              <w:rPr>
                <w:rFonts w:ascii="Arial" w:eastAsiaTheme="minorEastAsia" w:hAnsi="Arial" w:cs="Arial"/>
                <w:sz w:val="16"/>
                <w:szCs w:val="16"/>
                <w:lang w:val="tr-TR"/>
              </w:rPr>
              <w:t>5</w:t>
            </w:r>
          </w:p>
        </w:tc>
      </w:tr>
      <w:tr w:rsidR="00D624E9" w:rsidRPr="0070137E" w14:paraId="1C2E4DA0" w14:textId="77777777" w:rsidTr="2E9C91C6">
        <w:tc>
          <w:tcPr>
            <w:tcW w:w="2977" w:type="dxa"/>
          </w:tcPr>
          <w:p w14:paraId="611E25A2" w14:textId="77777777" w:rsidR="00D624E9" w:rsidRPr="0070137E" w:rsidRDefault="00D624E9" w:rsidP="00D624E9">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آخر موعد لإعلان نتائج الامتحان النهائي</w:t>
            </w:r>
          </w:p>
        </w:tc>
        <w:tc>
          <w:tcPr>
            <w:tcW w:w="3254" w:type="dxa"/>
          </w:tcPr>
          <w:p w14:paraId="5C96B1C2" w14:textId="31230F97" w:rsidR="00D624E9" w:rsidRPr="0070137E" w:rsidRDefault="7CA143E0"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الجمعة </w:t>
            </w:r>
            <w:r w:rsidRPr="0070137E">
              <w:rPr>
                <w:rFonts w:ascii="Arial" w:eastAsiaTheme="minorEastAsia" w:hAnsi="Arial" w:cs="Arial"/>
                <w:sz w:val="16"/>
                <w:szCs w:val="16"/>
                <w:lang w:val="tr-TR"/>
              </w:rPr>
              <w:t>2</w:t>
            </w:r>
            <w:r w:rsidR="51A17B45" w:rsidRPr="0070137E">
              <w:rPr>
                <w:rFonts w:ascii="Arial" w:eastAsiaTheme="minorEastAsia" w:hAnsi="Arial" w:cs="Arial"/>
                <w:sz w:val="16"/>
                <w:szCs w:val="16"/>
                <w:lang w:val="tr-TR"/>
              </w:rPr>
              <w:t>5</w:t>
            </w:r>
            <w:r w:rsidRPr="0070137E">
              <w:rPr>
                <w:rFonts w:ascii="Arial" w:eastAsiaTheme="minorEastAsia" w:hAnsi="Arial" w:cs="Arial"/>
                <w:sz w:val="16"/>
                <w:szCs w:val="16"/>
                <w:rtl/>
                <w:lang w:val="tr-TR"/>
              </w:rPr>
              <w:t xml:space="preserve"> أبريل </w:t>
            </w:r>
            <w:r w:rsidRPr="0070137E">
              <w:rPr>
                <w:rFonts w:ascii="Arial" w:eastAsiaTheme="minorEastAsia" w:hAnsi="Arial" w:cs="Arial"/>
                <w:sz w:val="16"/>
                <w:szCs w:val="16"/>
                <w:lang w:val="tr-TR"/>
              </w:rPr>
              <w:t>202</w:t>
            </w:r>
            <w:r w:rsidR="7ADE101B" w:rsidRPr="0070137E">
              <w:rPr>
                <w:rFonts w:ascii="Arial" w:eastAsiaTheme="minorEastAsia" w:hAnsi="Arial" w:cs="Arial"/>
                <w:sz w:val="16"/>
                <w:szCs w:val="16"/>
                <w:lang w:val="tr-TR"/>
              </w:rPr>
              <w:t>5</w:t>
            </w:r>
          </w:p>
        </w:tc>
      </w:tr>
      <w:tr w:rsidR="00D624E9" w:rsidRPr="0070137E" w14:paraId="07678923" w14:textId="77777777" w:rsidTr="2E9C91C6">
        <w:tc>
          <w:tcPr>
            <w:tcW w:w="2977" w:type="dxa"/>
          </w:tcPr>
          <w:p w14:paraId="3764A70D" w14:textId="77777777" w:rsidR="00D624E9" w:rsidRPr="0070137E" w:rsidRDefault="00D624E9" w:rsidP="00D624E9">
            <w:pPr>
              <w:pStyle w:val="HTMLncedenBiimlendirilmi"/>
              <w:bidi/>
              <w:spacing w:line="480" w:lineRule="atLeast"/>
              <w:rPr>
                <w:rFonts w:ascii="Arial" w:eastAsiaTheme="minorHAnsi" w:hAnsi="Arial" w:cs="Arial"/>
                <w:sz w:val="16"/>
                <w:szCs w:val="16"/>
                <w:lang w:val="tr-TR"/>
              </w:rPr>
            </w:pPr>
            <w:r w:rsidRPr="0070137E">
              <w:rPr>
                <w:rFonts w:ascii="Arial" w:eastAsiaTheme="minorHAnsi" w:hAnsi="Arial" w:cs="Arial"/>
                <w:sz w:val="16"/>
                <w:szCs w:val="16"/>
                <w:rtl/>
                <w:lang w:val="tr-TR"/>
              </w:rPr>
              <w:t>الامتحانات النهائية (اختبار التقدم) الامتحانات التعويضية</w:t>
            </w:r>
          </w:p>
        </w:tc>
        <w:tc>
          <w:tcPr>
            <w:tcW w:w="3254" w:type="dxa"/>
          </w:tcPr>
          <w:p w14:paraId="2B6972D8" w14:textId="793E70C8" w:rsidR="00D624E9" w:rsidRPr="0070137E" w:rsidRDefault="5DC8EFFE" w:rsidP="2E9C91C6">
            <w:pPr>
              <w:pStyle w:val="HTMLncedenBiimlendirilmi"/>
              <w:bidi/>
              <w:spacing w:line="480" w:lineRule="atLeast"/>
              <w:rPr>
                <w:rFonts w:ascii="Arial" w:eastAsiaTheme="minorEastAsia" w:hAnsi="Arial" w:cs="Arial"/>
                <w:sz w:val="16"/>
                <w:szCs w:val="16"/>
                <w:lang w:val="tr-TR"/>
              </w:rPr>
            </w:pPr>
            <w:r w:rsidRPr="0070137E">
              <w:rPr>
                <w:rFonts w:ascii="Arial" w:eastAsiaTheme="minorEastAsia" w:hAnsi="Arial" w:cs="Arial"/>
                <w:sz w:val="16"/>
                <w:szCs w:val="16"/>
                <w:rtl/>
                <w:lang w:val="tr-TR"/>
              </w:rPr>
              <w:t>الثلاثاء</w:t>
            </w:r>
            <w:r w:rsidR="7CA143E0" w:rsidRPr="0070137E">
              <w:rPr>
                <w:rFonts w:ascii="Arial" w:eastAsiaTheme="minorEastAsia" w:hAnsi="Arial" w:cs="Arial"/>
                <w:sz w:val="16"/>
                <w:szCs w:val="16"/>
                <w:rtl/>
                <w:lang w:val="tr-TR"/>
              </w:rPr>
              <w:t xml:space="preserve"> </w:t>
            </w:r>
            <w:r w:rsidR="77941F7E" w:rsidRPr="0070137E">
              <w:rPr>
                <w:rFonts w:ascii="Arial" w:eastAsiaTheme="minorEastAsia" w:hAnsi="Arial" w:cs="Arial"/>
                <w:sz w:val="16"/>
                <w:szCs w:val="16"/>
                <w:lang w:val="tr-TR"/>
              </w:rPr>
              <w:t>22</w:t>
            </w:r>
            <w:r w:rsidR="7CA143E0" w:rsidRPr="0070137E">
              <w:rPr>
                <w:rFonts w:ascii="Arial" w:eastAsiaTheme="minorEastAsia" w:hAnsi="Arial" w:cs="Arial"/>
                <w:sz w:val="16"/>
                <w:szCs w:val="16"/>
                <w:rtl/>
                <w:lang w:val="tr-TR"/>
              </w:rPr>
              <w:t xml:space="preserve"> </w:t>
            </w:r>
            <w:r w:rsidR="350F0B55" w:rsidRPr="0070137E">
              <w:rPr>
                <w:rFonts w:ascii="Arial" w:eastAsiaTheme="minorEastAsia" w:hAnsi="Arial" w:cs="Arial"/>
                <w:sz w:val="16"/>
                <w:szCs w:val="16"/>
                <w:rtl/>
                <w:lang w:val="tr-TR"/>
              </w:rPr>
              <w:t>أبريل</w:t>
            </w:r>
            <w:r w:rsidR="7CA143E0" w:rsidRPr="0070137E">
              <w:rPr>
                <w:rFonts w:ascii="Arial" w:eastAsiaTheme="minorEastAsia" w:hAnsi="Arial" w:cs="Arial"/>
                <w:sz w:val="16"/>
                <w:szCs w:val="16"/>
                <w:rtl/>
                <w:lang w:val="tr-TR"/>
              </w:rPr>
              <w:t xml:space="preserve"> </w:t>
            </w:r>
            <w:r w:rsidR="7CA143E0" w:rsidRPr="0070137E">
              <w:rPr>
                <w:rFonts w:ascii="Arial" w:eastAsiaTheme="minorEastAsia" w:hAnsi="Arial" w:cs="Arial"/>
                <w:sz w:val="16"/>
                <w:szCs w:val="16"/>
                <w:lang w:val="tr-TR"/>
              </w:rPr>
              <w:t>202</w:t>
            </w:r>
            <w:r w:rsidR="15F11027" w:rsidRPr="0070137E">
              <w:rPr>
                <w:rFonts w:ascii="Arial" w:eastAsiaTheme="minorEastAsia" w:hAnsi="Arial" w:cs="Arial"/>
                <w:sz w:val="16"/>
                <w:szCs w:val="16"/>
                <w:lang w:val="tr-TR"/>
              </w:rPr>
              <w:t>5</w:t>
            </w:r>
          </w:p>
        </w:tc>
      </w:tr>
      <w:tr w:rsidR="00301493" w:rsidRPr="0070137E" w14:paraId="18F4DB04" w14:textId="77777777" w:rsidTr="2E9C91C6">
        <w:tc>
          <w:tcPr>
            <w:tcW w:w="6231" w:type="dxa"/>
            <w:gridSpan w:val="2"/>
            <w:shd w:val="clear" w:color="auto" w:fill="E7E6E6" w:themeFill="background2"/>
            <w:vAlign w:val="center"/>
          </w:tcPr>
          <w:p w14:paraId="108D54A4" w14:textId="017BC2F9" w:rsidR="00301493" w:rsidRPr="0070137E" w:rsidRDefault="003863A9" w:rsidP="0070137E">
            <w:pPr>
              <w:jc w:val="center"/>
              <w:rPr>
                <w:rFonts w:ascii="Arial" w:hAnsi="Arial" w:cs="Arial"/>
                <w:sz w:val="32"/>
                <w:szCs w:val="32"/>
                <w:lang w:val="tr-TR"/>
              </w:rPr>
            </w:pPr>
            <w:r w:rsidRPr="0070137E">
              <w:rPr>
                <w:rFonts w:ascii="Arial" w:hAnsi="Arial" w:cs="Arial"/>
                <w:sz w:val="32"/>
                <w:szCs w:val="32"/>
                <w:rtl/>
                <w:lang w:val="tr-TR" w:bidi="ar"/>
              </w:rPr>
              <w:t>(</w:t>
            </w:r>
            <w:r w:rsidRPr="0070137E">
              <w:rPr>
                <w:rFonts w:ascii="Arial" w:hAnsi="Arial" w:cs="Arial"/>
                <w:sz w:val="32"/>
                <w:szCs w:val="32"/>
                <w:rtl/>
                <w:lang w:val="tr-TR"/>
              </w:rPr>
              <w:t>المسار الرابع)</w:t>
            </w:r>
          </w:p>
        </w:tc>
      </w:tr>
      <w:tr w:rsidR="007164FC" w:rsidRPr="0070137E" w14:paraId="54A0DE10" w14:textId="77777777" w:rsidTr="2E9C91C6">
        <w:tc>
          <w:tcPr>
            <w:tcW w:w="2977" w:type="dxa"/>
          </w:tcPr>
          <w:p w14:paraId="0482EE37" w14:textId="77777777" w:rsidR="007164FC" w:rsidRPr="0070137E" w:rsidRDefault="007164FC" w:rsidP="007164FC">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بداية الدروس</w:t>
            </w:r>
          </w:p>
        </w:tc>
        <w:tc>
          <w:tcPr>
            <w:tcW w:w="3254" w:type="dxa"/>
          </w:tcPr>
          <w:p w14:paraId="2DF96B94" w14:textId="0DF526DE" w:rsidR="007164FC" w:rsidRPr="0070137E" w:rsidRDefault="638F8252"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الاثنين </w:t>
            </w:r>
            <w:r w:rsidRPr="0070137E">
              <w:rPr>
                <w:rFonts w:ascii="Arial" w:eastAsiaTheme="minorEastAsia" w:hAnsi="Arial" w:cs="Arial"/>
                <w:sz w:val="16"/>
                <w:szCs w:val="16"/>
                <w:lang w:val="tr-TR"/>
              </w:rPr>
              <w:t>2</w:t>
            </w:r>
            <w:r w:rsidR="00E57FD3" w:rsidRPr="0070137E">
              <w:rPr>
                <w:rFonts w:ascii="Arial" w:eastAsiaTheme="minorEastAsia" w:hAnsi="Arial" w:cs="Arial"/>
                <w:sz w:val="16"/>
                <w:szCs w:val="16"/>
                <w:lang w:val="tr-TR"/>
              </w:rPr>
              <w:t>1</w:t>
            </w:r>
            <w:r w:rsidRPr="0070137E">
              <w:rPr>
                <w:rFonts w:ascii="Arial" w:eastAsiaTheme="minorEastAsia" w:hAnsi="Arial" w:cs="Arial"/>
                <w:sz w:val="16"/>
                <w:szCs w:val="16"/>
                <w:rtl/>
                <w:lang w:val="tr-TR"/>
              </w:rPr>
              <w:t xml:space="preserve"> أبريل </w:t>
            </w:r>
            <w:r w:rsidRPr="0070137E">
              <w:rPr>
                <w:rFonts w:ascii="Arial" w:eastAsiaTheme="minorEastAsia" w:hAnsi="Arial" w:cs="Arial"/>
                <w:sz w:val="16"/>
                <w:szCs w:val="16"/>
                <w:lang w:val="tr-TR"/>
              </w:rPr>
              <w:t>202</w:t>
            </w:r>
            <w:r w:rsidR="4B7566EB" w:rsidRPr="0070137E">
              <w:rPr>
                <w:rFonts w:ascii="Arial" w:eastAsiaTheme="minorEastAsia" w:hAnsi="Arial" w:cs="Arial"/>
                <w:sz w:val="16"/>
                <w:szCs w:val="16"/>
                <w:lang w:val="tr-TR"/>
              </w:rPr>
              <w:t>5</w:t>
            </w:r>
          </w:p>
        </w:tc>
      </w:tr>
      <w:tr w:rsidR="007164FC" w:rsidRPr="0070137E" w14:paraId="0F401D84" w14:textId="77777777" w:rsidTr="2E9C91C6">
        <w:tc>
          <w:tcPr>
            <w:tcW w:w="2977" w:type="dxa"/>
          </w:tcPr>
          <w:p w14:paraId="3A73E8B9" w14:textId="77777777" w:rsidR="007164FC" w:rsidRPr="0070137E" w:rsidRDefault="007164FC" w:rsidP="007164FC">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lastRenderedPageBreak/>
              <w:t>الامتحانات النصفية (اختبار)</w:t>
            </w:r>
          </w:p>
        </w:tc>
        <w:tc>
          <w:tcPr>
            <w:tcW w:w="3254" w:type="dxa"/>
          </w:tcPr>
          <w:p w14:paraId="0BB3E40A" w14:textId="1F19B1A6" w:rsidR="007164FC" w:rsidRPr="0070137E" w:rsidRDefault="638F8252"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lang w:val="tr-TR"/>
              </w:rPr>
              <w:t>1</w:t>
            </w:r>
            <w:r w:rsidR="6D03C873" w:rsidRPr="0070137E">
              <w:rPr>
                <w:rFonts w:ascii="Arial" w:eastAsiaTheme="minorEastAsia" w:hAnsi="Arial" w:cs="Arial"/>
                <w:sz w:val="16"/>
                <w:szCs w:val="16"/>
                <w:lang w:val="tr-TR"/>
              </w:rPr>
              <w:t>6</w:t>
            </w:r>
            <w:r w:rsidRPr="0070137E">
              <w:rPr>
                <w:rFonts w:ascii="Arial" w:eastAsiaTheme="minorEastAsia" w:hAnsi="Arial" w:cs="Arial"/>
                <w:sz w:val="16"/>
                <w:szCs w:val="16"/>
                <w:lang w:val="tr-TR"/>
              </w:rPr>
              <w:t>-1</w:t>
            </w:r>
            <w:r w:rsidR="5D052997" w:rsidRPr="0070137E">
              <w:rPr>
                <w:rFonts w:ascii="Arial" w:eastAsiaTheme="minorEastAsia" w:hAnsi="Arial" w:cs="Arial"/>
                <w:sz w:val="16"/>
                <w:szCs w:val="16"/>
                <w:lang w:val="tr-TR"/>
              </w:rPr>
              <w:t>2</w:t>
            </w:r>
            <w:r w:rsidRPr="0070137E">
              <w:rPr>
                <w:rFonts w:ascii="Arial" w:eastAsiaTheme="minorEastAsia" w:hAnsi="Arial" w:cs="Arial"/>
                <w:sz w:val="16"/>
                <w:szCs w:val="16"/>
                <w:rtl/>
                <w:lang w:val="tr-TR"/>
              </w:rPr>
              <w:t xml:space="preserve"> مايو </w:t>
            </w:r>
            <w:r w:rsidRPr="0070137E">
              <w:rPr>
                <w:rFonts w:ascii="Arial" w:eastAsiaTheme="minorEastAsia" w:hAnsi="Arial" w:cs="Arial"/>
                <w:sz w:val="16"/>
                <w:szCs w:val="16"/>
                <w:lang w:val="tr-TR"/>
              </w:rPr>
              <w:t>202</w:t>
            </w:r>
            <w:r w:rsidR="5C629421" w:rsidRPr="0070137E">
              <w:rPr>
                <w:rFonts w:ascii="Arial" w:eastAsiaTheme="minorEastAsia" w:hAnsi="Arial" w:cs="Arial"/>
                <w:sz w:val="16"/>
                <w:szCs w:val="16"/>
                <w:lang w:val="tr-TR"/>
              </w:rPr>
              <w:t>5</w:t>
            </w:r>
          </w:p>
        </w:tc>
      </w:tr>
      <w:tr w:rsidR="007164FC" w:rsidRPr="0070137E" w14:paraId="2E30EBC7" w14:textId="77777777" w:rsidTr="2E9C91C6">
        <w:tc>
          <w:tcPr>
            <w:tcW w:w="2977" w:type="dxa"/>
          </w:tcPr>
          <w:p w14:paraId="29B9082D" w14:textId="77777777" w:rsidR="007164FC" w:rsidRPr="0070137E" w:rsidRDefault="007164FC" w:rsidP="007164FC">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نهاية الدروس</w:t>
            </w:r>
          </w:p>
        </w:tc>
        <w:tc>
          <w:tcPr>
            <w:tcW w:w="3254" w:type="dxa"/>
          </w:tcPr>
          <w:p w14:paraId="3A7B7B2B" w14:textId="0CC53022" w:rsidR="007164FC" w:rsidRPr="0070137E" w:rsidRDefault="638F8252"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الجمعة </w:t>
            </w:r>
            <w:r w:rsidR="03CA49A4" w:rsidRPr="0070137E">
              <w:rPr>
                <w:rFonts w:ascii="Arial" w:eastAsiaTheme="minorEastAsia" w:hAnsi="Arial" w:cs="Arial"/>
                <w:sz w:val="16"/>
                <w:szCs w:val="16"/>
                <w:lang w:val="tr-TR"/>
              </w:rPr>
              <w:t>1</w:t>
            </w:r>
            <w:r w:rsidR="7B07C928" w:rsidRPr="0070137E">
              <w:rPr>
                <w:rFonts w:ascii="Arial" w:eastAsiaTheme="minorEastAsia" w:hAnsi="Arial" w:cs="Arial"/>
                <w:sz w:val="16"/>
                <w:szCs w:val="16"/>
                <w:lang w:val="tr-TR"/>
              </w:rPr>
              <w:t>3</w:t>
            </w:r>
            <w:r w:rsidRPr="0070137E">
              <w:rPr>
                <w:rFonts w:ascii="Arial" w:eastAsiaTheme="minorEastAsia" w:hAnsi="Arial" w:cs="Arial"/>
                <w:sz w:val="16"/>
                <w:szCs w:val="16"/>
                <w:rtl/>
                <w:lang w:val="tr-TR"/>
              </w:rPr>
              <w:t xml:space="preserve"> </w:t>
            </w:r>
            <w:r w:rsidR="444C8DFF" w:rsidRPr="0070137E">
              <w:rPr>
                <w:rFonts w:ascii="Arial" w:eastAsiaTheme="minorEastAsia" w:hAnsi="Arial" w:cs="Arial"/>
                <w:sz w:val="16"/>
                <w:szCs w:val="16"/>
                <w:rtl/>
                <w:lang w:val="tr-TR"/>
              </w:rPr>
              <w:t>يونيو</w:t>
            </w:r>
            <w:r w:rsidRPr="0070137E">
              <w:rPr>
                <w:rFonts w:ascii="Arial" w:eastAsiaTheme="minorEastAsia" w:hAnsi="Arial" w:cs="Arial"/>
                <w:sz w:val="16"/>
                <w:szCs w:val="16"/>
                <w:rtl/>
                <w:lang w:val="tr-TR"/>
              </w:rPr>
              <w:t xml:space="preserve"> </w:t>
            </w:r>
            <w:r w:rsidRPr="0070137E">
              <w:rPr>
                <w:rFonts w:ascii="Arial" w:eastAsiaTheme="minorEastAsia" w:hAnsi="Arial" w:cs="Arial"/>
                <w:sz w:val="16"/>
                <w:szCs w:val="16"/>
                <w:lang w:val="tr-TR"/>
              </w:rPr>
              <w:t>202</w:t>
            </w:r>
            <w:r w:rsidR="1DD7185C" w:rsidRPr="0070137E">
              <w:rPr>
                <w:rFonts w:ascii="Arial" w:eastAsiaTheme="minorEastAsia" w:hAnsi="Arial" w:cs="Arial"/>
                <w:sz w:val="16"/>
                <w:szCs w:val="16"/>
                <w:lang w:val="tr-TR"/>
              </w:rPr>
              <w:t>5</w:t>
            </w:r>
          </w:p>
        </w:tc>
      </w:tr>
      <w:tr w:rsidR="007164FC" w:rsidRPr="0070137E" w14:paraId="71A2E829" w14:textId="77777777" w:rsidTr="2E9C91C6">
        <w:tc>
          <w:tcPr>
            <w:tcW w:w="2977" w:type="dxa"/>
          </w:tcPr>
          <w:p w14:paraId="25D1EBE4" w14:textId="77777777" w:rsidR="007164FC" w:rsidRPr="0070137E" w:rsidRDefault="007164FC" w:rsidP="007164FC">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امتحانات نهاية الدورة (اختبار مستوى التقدم)</w:t>
            </w:r>
          </w:p>
        </w:tc>
        <w:tc>
          <w:tcPr>
            <w:tcW w:w="3254" w:type="dxa"/>
          </w:tcPr>
          <w:p w14:paraId="01533EF5" w14:textId="72BC7661" w:rsidR="007164FC" w:rsidRPr="0070137E" w:rsidRDefault="029F8A9F"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lang w:val="tr-TR"/>
              </w:rPr>
              <w:t>19-16</w:t>
            </w:r>
            <w:r w:rsidR="638F8252" w:rsidRPr="0070137E">
              <w:rPr>
                <w:rFonts w:ascii="Arial" w:eastAsiaTheme="minorEastAsia" w:hAnsi="Arial" w:cs="Arial"/>
                <w:sz w:val="16"/>
                <w:szCs w:val="16"/>
                <w:rtl/>
                <w:lang w:val="tr-TR"/>
              </w:rPr>
              <w:t xml:space="preserve"> يونيو </w:t>
            </w:r>
            <w:r w:rsidR="638F8252" w:rsidRPr="0070137E">
              <w:rPr>
                <w:rFonts w:ascii="Arial" w:eastAsiaTheme="minorEastAsia" w:hAnsi="Arial" w:cs="Arial"/>
                <w:sz w:val="16"/>
                <w:szCs w:val="16"/>
                <w:lang w:val="tr-TR"/>
              </w:rPr>
              <w:t>202</w:t>
            </w:r>
            <w:r w:rsidR="392C31FC" w:rsidRPr="0070137E">
              <w:rPr>
                <w:rFonts w:ascii="Arial" w:eastAsiaTheme="minorEastAsia" w:hAnsi="Arial" w:cs="Arial"/>
                <w:sz w:val="16"/>
                <w:szCs w:val="16"/>
                <w:lang w:val="tr-TR"/>
              </w:rPr>
              <w:t>5</w:t>
            </w:r>
          </w:p>
        </w:tc>
      </w:tr>
      <w:tr w:rsidR="007164FC" w:rsidRPr="0070137E" w14:paraId="6743CB73" w14:textId="77777777" w:rsidTr="2E9C91C6">
        <w:tc>
          <w:tcPr>
            <w:tcW w:w="2977" w:type="dxa"/>
          </w:tcPr>
          <w:p w14:paraId="11B15EB7" w14:textId="77777777" w:rsidR="007164FC" w:rsidRPr="0070137E" w:rsidRDefault="007164FC" w:rsidP="007164FC">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آخر موعد لإعلان نتائج الامتحان النهائي</w:t>
            </w:r>
          </w:p>
        </w:tc>
        <w:tc>
          <w:tcPr>
            <w:tcW w:w="3254" w:type="dxa"/>
          </w:tcPr>
          <w:p w14:paraId="5C8B4E32" w14:textId="3B03766B" w:rsidR="007164FC" w:rsidRPr="0070137E" w:rsidRDefault="1634692D"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الجمعة </w:t>
            </w:r>
            <w:r w:rsidR="31CA092C" w:rsidRPr="0070137E">
              <w:rPr>
                <w:rFonts w:ascii="Arial" w:eastAsiaTheme="minorEastAsia" w:hAnsi="Arial" w:cs="Arial"/>
                <w:sz w:val="16"/>
                <w:szCs w:val="16"/>
                <w:lang w:val="tr-TR"/>
              </w:rPr>
              <w:t>27</w:t>
            </w:r>
            <w:r w:rsidR="638F8252" w:rsidRPr="0070137E">
              <w:rPr>
                <w:rFonts w:ascii="Arial" w:eastAsiaTheme="minorEastAsia" w:hAnsi="Arial" w:cs="Arial"/>
                <w:sz w:val="16"/>
                <w:szCs w:val="16"/>
                <w:rtl/>
                <w:lang w:val="tr-TR"/>
              </w:rPr>
              <w:t xml:space="preserve"> يونيو </w:t>
            </w:r>
            <w:r w:rsidR="638F8252" w:rsidRPr="0070137E">
              <w:rPr>
                <w:rFonts w:ascii="Arial" w:eastAsiaTheme="minorEastAsia" w:hAnsi="Arial" w:cs="Arial"/>
                <w:sz w:val="16"/>
                <w:szCs w:val="16"/>
                <w:lang w:val="tr-TR"/>
              </w:rPr>
              <w:t>202</w:t>
            </w:r>
            <w:r w:rsidR="2D975F54" w:rsidRPr="0070137E">
              <w:rPr>
                <w:rFonts w:ascii="Arial" w:eastAsiaTheme="minorEastAsia" w:hAnsi="Arial" w:cs="Arial"/>
                <w:sz w:val="16"/>
                <w:szCs w:val="16"/>
                <w:lang w:val="tr-TR"/>
              </w:rPr>
              <w:t>5</w:t>
            </w:r>
          </w:p>
        </w:tc>
      </w:tr>
      <w:tr w:rsidR="007164FC" w:rsidRPr="0070137E" w14:paraId="416A894F" w14:textId="77777777" w:rsidTr="2E9C91C6">
        <w:tc>
          <w:tcPr>
            <w:tcW w:w="2977" w:type="dxa"/>
          </w:tcPr>
          <w:p w14:paraId="2EE0DB36" w14:textId="77777777" w:rsidR="007164FC" w:rsidRPr="0070137E" w:rsidRDefault="007164FC" w:rsidP="007164FC">
            <w:pPr>
              <w:pStyle w:val="HTMLncedenBiimlendirilmi"/>
              <w:bidi/>
              <w:spacing w:line="480" w:lineRule="atLeast"/>
              <w:rPr>
                <w:rFonts w:ascii="Arial" w:eastAsiaTheme="minorHAnsi" w:hAnsi="Arial" w:cs="Arial"/>
                <w:sz w:val="16"/>
                <w:szCs w:val="16"/>
                <w:lang w:val="tr-TR"/>
              </w:rPr>
            </w:pPr>
            <w:r w:rsidRPr="0070137E">
              <w:rPr>
                <w:rFonts w:ascii="Arial" w:eastAsiaTheme="minorHAnsi" w:hAnsi="Arial" w:cs="Arial"/>
                <w:sz w:val="16"/>
                <w:szCs w:val="16"/>
                <w:rtl/>
                <w:lang w:val="tr-TR"/>
              </w:rPr>
              <w:t>امتحانات نهاية الدورة الامتحانات التعويضية</w:t>
            </w:r>
          </w:p>
        </w:tc>
        <w:tc>
          <w:tcPr>
            <w:tcW w:w="3254" w:type="dxa"/>
          </w:tcPr>
          <w:p w14:paraId="034677B2" w14:textId="0F8B7072" w:rsidR="007164FC" w:rsidRPr="0070137E" w:rsidRDefault="59A0EB7D" w:rsidP="2E9C91C6">
            <w:pPr>
              <w:pStyle w:val="HTMLncedenBiimlendirilmi"/>
              <w:bidi/>
              <w:spacing w:line="480" w:lineRule="atLeast"/>
              <w:rPr>
                <w:rFonts w:ascii="Arial" w:eastAsiaTheme="minorEastAsia" w:hAnsi="Arial" w:cs="Arial"/>
                <w:sz w:val="16"/>
                <w:szCs w:val="16"/>
                <w:lang w:val="tr-TR"/>
              </w:rPr>
            </w:pPr>
            <w:r w:rsidRPr="0070137E">
              <w:rPr>
                <w:rFonts w:ascii="Arial" w:eastAsiaTheme="minorEastAsia" w:hAnsi="Arial" w:cs="Arial"/>
                <w:sz w:val="16"/>
                <w:szCs w:val="16"/>
                <w:rtl/>
                <w:lang w:val="tr-TR"/>
              </w:rPr>
              <w:t>الأربعاء</w:t>
            </w:r>
            <w:r w:rsidR="638F8252" w:rsidRPr="0070137E">
              <w:rPr>
                <w:rFonts w:ascii="Arial" w:eastAsiaTheme="minorEastAsia" w:hAnsi="Arial" w:cs="Arial"/>
                <w:sz w:val="16"/>
                <w:szCs w:val="16"/>
                <w:rtl/>
                <w:lang w:val="tr-TR"/>
              </w:rPr>
              <w:t xml:space="preserve"> </w:t>
            </w:r>
            <w:r w:rsidR="638F8252" w:rsidRPr="0070137E">
              <w:rPr>
                <w:rFonts w:ascii="Arial" w:eastAsiaTheme="minorEastAsia" w:hAnsi="Arial" w:cs="Arial"/>
                <w:sz w:val="16"/>
                <w:szCs w:val="16"/>
                <w:lang w:val="tr-TR"/>
              </w:rPr>
              <w:t>2</w:t>
            </w:r>
            <w:r w:rsidR="6656CD4A" w:rsidRPr="0070137E">
              <w:rPr>
                <w:rFonts w:ascii="Arial" w:eastAsiaTheme="minorEastAsia" w:hAnsi="Arial" w:cs="Arial"/>
                <w:sz w:val="16"/>
                <w:szCs w:val="16"/>
                <w:lang w:val="tr-TR"/>
              </w:rPr>
              <w:t>5</w:t>
            </w:r>
            <w:r w:rsidR="638F8252" w:rsidRPr="0070137E">
              <w:rPr>
                <w:rFonts w:ascii="Arial" w:eastAsiaTheme="minorEastAsia" w:hAnsi="Arial" w:cs="Arial"/>
                <w:sz w:val="16"/>
                <w:szCs w:val="16"/>
                <w:rtl/>
                <w:lang w:val="tr-TR"/>
              </w:rPr>
              <w:t xml:space="preserve"> يونيو </w:t>
            </w:r>
            <w:r w:rsidR="638F8252" w:rsidRPr="0070137E">
              <w:rPr>
                <w:rFonts w:ascii="Arial" w:eastAsiaTheme="minorEastAsia" w:hAnsi="Arial" w:cs="Arial"/>
                <w:sz w:val="16"/>
                <w:szCs w:val="16"/>
                <w:lang w:val="tr-TR"/>
              </w:rPr>
              <w:t>202</w:t>
            </w:r>
            <w:r w:rsidR="5CE15022" w:rsidRPr="0070137E">
              <w:rPr>
                <w:rFonts w:ascii="Arial" w:eastAsiaTheme="minorEastAsia" w:hAnsi="Arial" w:cs="Arial"/>
                <w:sz w:val="16"/>
                <w:szCs w:val="16"/>
                <w:lang w:val="tr-TR"/>
              </w:rPr>
              <w:t>5</w:t>
            </w:r>
          </w:p>
        </w:tc>
      </w:tr>
      <w:tr w:rsidR="00E265BE" w:rsidRPr="0070137E" w14:paraId="67A24B57" w14:textId="77777777" w:rsidTr="2E9C91C6">
        <w:tc>
          <w:tcPr>
            <w:tcW w:w="6231" w:type="dxa"/>
            <w:gridSpan w:val="2"/>
            <w:shd w:val="clear" w:color="auto" w:fill="E7E6E6" w:themeFill="background2"/>
            <w:vAlign w:val="center"/>
          </w:tcPr>
          <w:p w14:paraId="5577952A" w14:textId="31F48C79" w:rsidR="00E265BE" w:rsidRPr="0070137E" w:rsidRDefault="007164FC" w:rsidP="0070137E">
            <w:pPr>
              <w:jc w:val="center"/>
              <w:rPr>
                <w:rFonts w:ascii="Arial" w:hAnsi="Arial" w:cs="Arial"/>
                <w:sz w:val="32"/>
                <w:szCs w:val="32"/>
                <w:lang w:val="tr-TR"/>
              </w:rPr>
            </w:pPr>
            <w:r w:rsidRPr="0070137E">
              <w:rPr>
                <w:rFonts w:ascii="Arial" w:hAnsi="Arial" w:cs="Arial"/>
                <w:sz w:val="32"/>
                <w:szCs w:val="32"/>
                <w:rtl/>
                <w:lang w:val="tr-TR"/>
              </w:rPr>
              <w:t xml:space="preserve">امتحان التقييم العام  </w:t>
            </w:r>
            <w:r w:rsidRPr="0070137E">
              <w:rPr>
                <w:rFonts w:ascii="Arial" w:hAnsi="Arial" w:cs="Arial"/>
                <w:sz w:val="32"/>
                <w:szCs w:val="32"/>
                <w:lang w:val="tr-TR"/>
              </w:rPr>
              <w:t>GET</w:t>
            </w:r>
          </w:p>
        </w:tc>
      </w:tr>
      <w:tr w:rsidR="007164FC" w:rsidRPr="0070137E" w14:paraId="7C951047" w14:textId="77777777" w:rsidTr="2E9C91C6">
        <w:tc>
          <w:tcPr>
            <w:tcW w:w="2977" w:type="dxa"/>
            <w:shd w:val="clear" w:color="auto" w:fill="FFFFFF" w:themeFill="background1"/>
          </w:tcPr>
          <w:p w14:paraId="583135B3" w14:textId="77777777" w:rsidR="007164FC" w:rsidRPr="0070137E" w:rsidRDefault="007164FC" w:rsidP="007164FC">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امتحان التقييم العام (</w:t>
            </w:r>
            <w:r w:rsidRPr="0070137E">
              <w:rPr>
                <w:rFonts w:ascii="Arial" w:eastAsiaTheme="minorHAnsi" w:hAnsi="Arial" w:cs="Arial"/>
                <w:sz w:val="16"/>
                <w:szCs w:val="16"/>
                <w:lang w:val="tr-TR"/>
              </w:rPr>
              <w:t>GET)</w:t>
            </w:r>
          </w:p>
        </w:tc>
        <w:tc>
          <w:tcPr>
            <w:tcW w:w="3254" w:type="dxa"/>
          </w:tcPr>
          <w:p w14:paraId="72E5FFD9" w14:textId="644130F3" w:rsidR="007164FC" w:rsidRPr="0070137E" w:rsidRDefault="638F8252"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الاثنين </w:t>
            </w:r>
            <w:r w:rsidR="026FEC33" w:rsidRPr="0070137E">
              <w:rPr>
                <w:rFonts w:ascii="Arial" w:eastAsiaTheme="minorEastAsia" w:hAnsi="Arial" w:cs="Arial"/>
                <w:sz w:val="16"/>
                <w:szCs w:val="16"/>
                <w:lang w:val="tr-TR"/>
              </w:rPr>
              <w:t>23</w:t>
            </w:r>
            <w:r w:rsidRPr="0070137E">
              <w:rPr>
                <w:rFonts w:ascii="Arial" w:eastAsiaTheme="minorEastAsia" w:hAnsi="Arial" w:cs="Arial"/>
                <w:sz w:val="16"/>
                <w:szCs w:val="16"/>
                <w:rtl/>
                <w:lang w:val="tr-TR"/>
              </w:rPr>
              <w:t xml:space="preserve"> </w:t>
            </w:r>
            <w:r w:rsidR="6685B860" w:rsidRPr="0070137E">
              <w:rPr>
                <w:rFonts w:ascii="Arial" w:eastAsiaTheme="minorEastAsia" w:hAnsi="Arial" w:cs="Arial"/>
                <w:sz w:val="16"/>
                <w:szCs w:val="16"/>
                <w:rtl/>
                <w:lang w:val="tr-TR"/>
              </w:rPr>
              <w:t>يونيو</w:t>
            </w:r>
            <w:r w:rsidRPr="0070137E">
              <w:rPr>
                <w:rFonts w:ascii="Arial" w:eastAsiaTheme="minorEastAsia" w:hAnsi="Arial" w:cs="Arial"/>
                <w:sz w:val="16"/>
                <w:szCs w:val="16"/>
                <w:rtl/>
                <w:lang w:val="tr-TR"/>
              </w:rPr>
              <w:t xml:space="preserve"> </w:t>
            </w:r>
            <w:r w:rsidRPr="0070137E">
              <w:rPr>
                <w:rFonts w:ascii="Arial" w:eastAsiaTheme="minorEastAsia" w:hAnsi="Arial" w:cs="Arial"/>
                <w:sz w:val="16"/>
                <w:szCs w:val="16"/>
                <w:lang w:val="tr-TR"/>
              </w:rPr>
              <w:t>202</w:t>
            </w:r>
            <w:r w:rsidR="1405D313" w:rsidRPr="0070137E">
              <w:rPr>
                <w:rFonts w:ascii="Arial" w:eastAsiaTheme="minorEastAsia" w:hAnsi="Arial" w:cs="Arial"/>
                <w:sz w:val="16"/>
                <w:szCs w:val="16"/>
                <w:lang w:val="tr-TR"/>
              </w:rPr>
              <w:t>5</w:t>
            </w:r>
          </w:p>
        </w:tc>
      </w:tr>
      <w:tr w:rsidR="007164FC" w:rsidRPr="0070137E" w14:paraId="7ED96F39" w14:textId="77777777" w:rsidTr="2E9C91C6">
        <w:tc>
          <w:tcPr>
            <w:tcW w:w="2977" w:type="dxa"/>
            <w:tcBorders>
              <w:bottom w:val="single" w:sz="4" w:space="0" w:color="A6A6A6" w:themeColor="background1" w:themeShade="A6"/>
            </w:tcBorders>
          </w:tcPr>
          <w:p w14:paraId="7D9E7C16" w14:textId="77777777" w:rsidR="007164FC" w:rsidRPr="0070137E" w:rsidRDefault="007164FC" w:rsidP="007164FC">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آخر موعد لإعلان نتائج امتحانات التقييم العام</w:t>
            </w:r>
          </w:p>
        </w:tc>
        <w:tc>
          <w:tcPr>
            <w:tcW w:w="3254" w:type="dxa"/>
            <w:tcBorders>
              <w:bottom w:val="single" w:sz="4" w:space="0" w:color="A6A6A6" w:themeColor="background1" w:themeShade="A6"/>
            </w:tcBorders>
          </w:tcPr>
          <w:p w14:paraId="440B416B" w14:textId="78AD1CFB" w:rsidR="007164FC" w:rsidRPr="0070137E" w:rsidRDefault="482D1927"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الجمعة</w:t>
            </w:r>
            <w:r w:rsidR="638F8252" w:rsidRPr="0070137E">
              <w:rPr>
                <w:rFonts w:ascii="Arial" w:eastAsiaTheme="minorEastAsia" w:hAnsi="Arial" w:cs="Arial"/>
                <w:sz w:val="16"/>
                <w:szCs w:val="16"/>
                <w:rtl/>
                <w:lang w:val="tr-TR"/>
              </w:rPr>
              <w:t xml:space="preserve"> </w:t>
            </w:r>
            <w:r w:rsidR="638F8252" w:rsidRPr="0070137E">
              <w:rPr>
                <w:rFonts w:ascii="Arial" w:eastAsiaTheme="minorEastAsia" w:hAnsi="Arial" w:cs="Arial"/>
                <w:sz w:val="16"/>
                <w:szCs w:val="16"/>
                <w:lang w:val="tr-TR"/>
              </w:rPr>
              <w:t>2</w:t>
            </w:r>
            <w:r w:rsidR="35A2B208" w:rsidRPr="0070137E">
              <w:rPr>
                <w:rFonts w:ascii="Arial" w:eastAsiaTheme="minorEastAsia" w:hAnsi="Arial" w:cs="Arial"/>
                <w:sz w:val="16"/>
                <w:szCs w:val="16"/>
                <w:lang w:val="tr-TR"/>
              </w:rPr>
              <w:t>7</w:t>
            </w:r>
            <w:r w:rsidR="638F8252" w:rsidRPr="0070137E">
              <w:rPr>
                <w:rFonts w:ascii="Arial" w:eastAsiaTheme="minorEastAsia" w:hAnsi="Arial" w:cs="Arial"/>
                <w:sz w:val="16"/>
                <w:szCs w:val="16"/>
                <w:rtl/>
                <w:lang w:val="tr-TR"/>
              </w:rPr>
              <w:t xml:space="preserve"> يونيو </w:t>
            </w:r>
            <w:r w:rsidR="638F8252" w:rsidRPr="0070137E">
              <w:rPr>
                <w:rFonts w:ascii="Arial" w:eastAsiaTheme="minorEastAsia" w:hAnsi="Arial" w:cs="Arial"/>
                <w:sz w:val="16"/>
                <w:szCs w:val="16"/>
                <w:lang w:val="tr-TR"/>
              </w:rPr>
              <w:t>202</w:t>
            </w:r>
            <w:r w:rsidR="2B2554ED" w:rsidRPr="0070137E">
              <w:rPr>
                <w:rFonts w:ascii="Arial" w:eastAsiaTheme="minorEastAsia" w:hAnsi="Arial" w:cs="Arial"/>
                <w:sz w:val="16"/>
                <w:szCs w:val="16"/>
                <w:lang w:val="tr-TR"/>
              </w:rPr>
              <w:t>5</w:t>
            </w:r>
          </w:p>
        </w:tc>
      </w:tr>
      <w:tr w:rsidR="007164FC" w:rsidRPr="0070137E" w14:paraId="31A5BD5D" w14:textId="77777777" w:rsidTr="2E9C91C6">
        <w:tc>
          <w:tcPr>
            <w:tcW w:w="2977" w:type="dxa"/>
            <w:tcBorders>
              <w:bottom w:val="single" w:sz="4" w:space="0" w:color="A6A6A6" w:themeColor="background1" w:themeShade="A6"/>
            </w:tcBorders>
          </w:tcPr>
          <w:p w14:paraId="768CD73D" w14:textId="69AFA70A" w:rsidR="007164FC" w:rsidRPr="0070137E" w:rsidRDefault="638F8252" w:rsidP="2E9C91C6">
            <w:pPr>
              <w:pStyle w:val="HTMLncedenBiimlendirilmi"/>
              <w:bidi/>
              <w:spacing w:line="480" w:lineRule="atLeast"/>
              <w:rPr>
                <w:rFonts w:ascii="Arial" w:eastAsiaTheme="minorEastAsia" w:hAnsi="Arial" w:cs="Arial"/>
                <w:sz w:val="16"/>
                <w:szCs w:val="16"/>
                <w:lang w:val="tr-TR"/>
              </w:rPr>
            </w:pPr>
            <w:r w:rsidRPr="0070137E">
              <w:rPr>
                <w:rFonts w:ascii="Arial" w:eastAsiaTheme="minorEastAsia" w:hAnsi="Arial" w:cs="Arial"/>
                <w:sz w:val="16"/>
                <w:szCs w:val="16"/>
                <w:rtl/>
                <w:lang w:val="tr-TR"/>
              </w:rPr>
              <w:t xml:space="preserve">الحصول على امتحان </w:t>
            </w:r>
            <w:r w:rsidR="05EFA737" w:rsidRPr="0070137E">
              <w:rPr>
                <w:rFonts w:ascii="Arial" w:eastAsiaTheme="minorEastAsia" w:hAnsi="Arial" w:cs="Arial"/>
                <w:sz w:val="16"/>
                <w:szCs w:val="16"/>
                <w:rtl/>
                <w:lang w:val="tr-TR"/>
              </w:rPr>
              <w:t>التعويضي</w:t>
            </w:r>
          </w:p>
        </w:tc>
        <w:tc>
          <w:tcPr>
            <w:tcW w:w="3254" w:type="dxa"/>
            <w:tcBorders>
              <w:bottom w:val="single" w:sz="4" w:space="0" w:color="A6A6A6" w:themeColor="background1" w:themeShade="A6"/>
            </w:tcBorders>
          </w:tcPr>
          <w:p w14:paraId="142A30FB" w14:textId="29AC7467" w:rsidR="007164FC" w:rsidRPr="0070137E" w:rsidRDefault="21352CEF"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الأربعاء</w:t>
            </w:r>
            <w:r w:rsidR="638F8252" w:rsidRPr="0070137E">
              <w:rPr>
                <w:rFonts w:ascii="Arial" w:eastAsiaTheme="minorEastAsia" w:hAnsi="Arial" w:cs="Arial"/>
                <w:sz w:val="16"/>
                <w:szCs w:val="16"/>
                <w:rtl/>
                <w:lang w:val="tr-TR"/>
              </w:rPr>
              <w:t xml:space="preserve"> </w:t>
            </w:r>
            <w:r w:rsidR="7F404ECF" w:rsidRPr="0070137E">
              <w:rPr>
                <w:rFonts w:ascii="Arial" w:eastAsiaTheme="minorEastAsia" w:hAnsi="Arial" w:cs="Arial"/>
                <w:sz w:val="16"/>
                <w:szCs w:val="16"/>
                <w:lang w:val="tr-TR"/>
              </w:rPr>
              <w:t>25</w:t>
            </w:r>
            <w:r w:rsidR="638F8252" w:rsidRPr="0070137E">
              <w:rPr>
                <w:rFonts w:ascii="Arial" w:eastAsiaTheme="minorEastAsia" w:hAnsi="Arial" w:cs="Arial"/>
                <w:sz w:val="16"/>
                <w:szCs w:val="16"/>
                <w:rtl/>
                <w:lang w:val="tr-TR"/>
              </w:rPr>
              <w:t xml:space="preserve"> يوليو </w:t>
            </w:r>
            <w:r w:rsidR="638F8252" w:rsidRPr="0070137E">
              <w:rPr>
                <w:rFonts w:ascii="Arial" w:eastAsiaTheme="minorEastAsia" w:hAnsi="Arial" w:cs="Arial"/>
                <w:sz w:val="16"/>
                <w:szCs w:val="16"/>
                <w:lang w:val="tr-TR"/>
              </w:rPr>
              <w:t>202</w:t>
            </w:r>
            <w:r w:rsidR="3EBF597C" w:rsidRPr="0070137E">
              <w:rPr>
                <w:rFonts w:ascii="Arial" w:eastAsiaTheme="minorEastAsia" w:hAnsi="Arial" w:cs="Arial"/>
                <w:sz w:val="16"/>
                <w:szCs w:val="16"/>
                <w:lang w:val="tr-TR"/>
              </w:rPr>
              <w:t>5</w:t>
            </w:r>
          </w:p>
        </w:tc>
      </w:tr>
      <w:tr w:rsidR="007164FC" w:rsidRPr="0070137E" w14:paraId="731B3DFA" w14:textId="77777777" w:rsidTr="2E9C91C6">
        <w:tc>
          <w:tcPr>
            <w:tcW w:w="2977" w:type="dxa"/>
            <w:tcBorders>
              <w:bottom w:val="single" w:sz="4" w:space="0" w:color="A6A6A6" w:themeColor="background1" w:themeShade="A6"/>
            </w:tcBorders>
          </w:tcPr>
          <w:p w14:paraId="3E5E6AC2" w14:textId="3E68F20F" w:rsidR="007164FC" w:rsidRPr="0070137E" w:rsidRDefault="638F8252"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امتحان الكفاءة الصيفي (</w:t>
            </w:r>
            <w:r w:rsidR="7180F11E" w:rsidRPr="0070137E">
              <w:rPr>
                <w:rFonts w:ascii="Arial" w:eastAsiaTheme="minorEastAsia" w:hAnsi="Arial" w:cs="Arial"/>
                <w:sz w:val="16"/>
                <w:szCs w:val="16"/>
                <w:lang w:val="tr-TR"/>
              </w:rPr>
              <w:t>YET</w:t>
            </w:r>
            <w:r w:rsidRPr="0070137E">
              <w:rPr>
                <w:rFonts w:ascii="Arial" w:eastAsiaTheme="minorEastAsia" w:hAnsi="Arial" w:cs="Arial"/>
                <w:sz w:val="16"/>
                <w:szCs w:val="16"/>
                <w:lang w:val="tr-TR"/>
              </w:rPr>
              <w:t>)</w:t>
            </w:r>
          </w:p>
        </w:tc>
        <w:tc>
          <w:tcPr>
            <w:tcW w:w="3254" w:type="dxa"/>
            <w:tcBorders>
              <w:bottom w:val="single" w:sz="4" w:space="0" w:color="A6A6A6" w:themeColor="background1" w:themeShade="A6"/>
            </w:tcBorders>
          </w:tcPr>
          <w:p w14:paraId="47326360" w14:textId="6965C88B" w:rsidR="007164FC" w:rsidRPr="0070137E" w:rsidRDefault="638F8252"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الجمعة </w:t>
            </w:r>
            <w:r w:rsidR="17BBFB01" w:rsidRPr="0070137E">
              <w:rPr>
                <w:rFonts w:ascii="Arial" w:eastAsiaTheme="minorEastAsia" w:hAnsi="Arial" w:cs="Arial"/>
                <w:sz w:val="16"/>
                <w:szCs w:val="16"/>
                <w:lang w:val="tr-TR"/>
              </w:rPr>
              <w:t>4</w:t>
            </w:r>
            <w:r w:rsidRPr="0070137E">
              <w:rPr>
                <w:rFonts w:ascii="Arial" w:eastAsiaTheme="minorEastAsia" w:hAnsi="Arial" w:cs="Arial"/>
                <w:sz w:val="16"/>
                <w:szCs w:val="16"/>
                <w:rtl/>
                <w:lang w:val="tr-TR"/>
              </w:rPr>
              <w:t xml:space="preserve"> يوليو </w:t>
            </w:r>
            <w:r w:rsidRPr="0070137E">
              <w:rPr>
                <w:rFonts w:ascii="Arial" w:eastAsiaTheme="minorEastAsia" w:hAnsi="Arial" w:cs="Arial"/>
                <w:sz w:val="16"/>
                <w:szCs w:val="16"/>
                <w:lang w:val="tr-TR"/>
              </w:rPr>
              <w:t>202</w:t>
            </w:r>
            <w:r w:rsidR="10EEBCBE" w:rsidRPr="0070137E">
              <w:rPr>
                <w:rFonts w:ascii="Arial" w:eastAsiaTheme="minorEastAsia" w:hAnsi="Arial" w:cs="Arial"/>
                <w:sz w:val="16"/>
                <w:szCs w:val="16"/>
                <w:lang w:val="tr-TR"/>
              </w:rPr>
              <w:t>5</w:t>
            </w:r>
          </w:p>
        </w:tc>
      </w:tr>
      <w:tr w:rsidR="007164FC" w:rsidRPr="0070137E" w14:paraId="4DCB01E6" w14:textId="77777777" w:rsidTr="2E9C91C6">
        <w:tc>
          <w:tcPr>
            <w:tcW w:w="2977" w:type="dxa"/>
            <w:tcBorders>
              <w:bottom w:val="single" w:sz="4" w:space="0" w:color="A6A6A6" w:themeColor="background1" w:themeShade="A6"/>
            </w:tcBorders>
          </w:tcPr>
          <w:p w14:paraId="7725936E" w14:textId="77777777" w:rsidR="007164FC" w:rsidRPr="0070137E" w:rsidRDefault="007164FC" w:rsidP="007164FC">
            <w:pPr>
              <w:pStyle w:val="HTMLncedenBiimlendirilmi"/>
              <w:bidi/>
              <w:spacing w:line="480" w:lineRule="atLeast"/>
              <w:rPr>
                <w:rFonts w:ascii="Arial" w:eastAsiaTheme="minorHAnsi" w:hAnsi="Arial" w:cs="Arial"/>
                <w:sz w:val="16"/>
                <w:szCs w:val="16"/>
                <w:lang w:val="tr-TR"/>
              </w:rPr>
            </w:pPr>
            <w:r w:rsidRPr="0070137E">
              <w:rPr>
                <w:rFonts w:ascii="Arial" w:eastAsiaTheme="minorHAnsi" w:hAnsi="Arial" w:cs="Arial"/>
                <w:sz w:val="16"/>
                <w:szCs w:val="16"/>
                <w:rtl/>
                <w:lang w:val="tr-TR"/>
              </w:rPr>
              <w:t>آخر موعد لإعلان نتائج امتحان الكفاءة الصيفي (</w:t>
            </w:r>
            <w:r w:rsidRPr="0070137E">
              <w:rPr>
                <w:rFonts w:ascii="Arial" w:eastAsiaTheme="minorHAnsi" w:hAnsi="Arial" w:cs="Arial"/>
                <w:sz w:val="16"/>
                <w:szCs w:val="16"/>
                <w:lang w:val="tr-TR"/>
              </w:rPr>
              <w:t>YET)</w:t>
            </w:r>
          </w:p>
        </w:tc>
        <w:tc>
          <w:tcPr>
            <w:tcW w:w="3254" w:type="dxa"/>
            <w:tcBorders>
              <w:bottom w:val="single" w:sz="4" w:space="0" w:color="A6A6A6" w:themeColor="background1" w:themeShade="A6"/>
            </w:tcBorders>
          </w:tcPr>
          <w:p w14:paraId="7795EDA6" w14:textId="5FDF343C" w:rsidR="007164FC" w:rsidRPr="0070137E" w:rsidRDefault="6C195DE6" w:rsidP="2E9C91C6">
            <w:pPr>
              <w:pStyle w:val="HTMLncedenBiimlendirilmi"/>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الأربعاء</w:t>
            </w:r>
            <w:r w:rsidR="638F8252" w:rsidRPr="0070137E">
              <w:rPr>
                <w:rFonts w:ascii="Arial" w:eastAsiaTheme="minorEastAsia" w:hAnsi="Arial" w:cs="Arial"/>
                <w:sz w:val="16"/>
                <w:szCs w:val="16"/>
                <w:rtl/>
                <w:lang w:val="tr-TR"/>
              </w:rPr>
              <w:t xml:space="preserve"> </w:t>
            </w:r>
            <w:r w:rsidR="638F8252" w:rsidRPr="0070137E">
              <w:rPr>
                <w:rFonts w:ascii="Arial" w:eastAsiaTheme="minorEastAsia" w:hAnsi="Arial" w:cs="Arial"/>
                <w:sz w:val="16"/>
                <w:szCs w:val="16"/>
                <w:lang w:val="tr-TR"/>
              </w:rPr>
              <w:t>9</w:t>
            </w:r>
            <w:r w:rsidR="638F8252" w:rsidRPr="0070137E">
              <w:rPr>
                <w:rFonts w:ascii="Arial" w:eastAsiaTheme="minorEastAsia" w:hAnsi="Arial" w:cs="Arial"/>
                <w:sz w:val="16"/>
                <w:szCs w:val="16"/>
                <w:rtl/>
                <w:lang w:val="tr-TR"/>
              </w:rPr>
              <w:t xml:space="preserve"> يوليو </w:t>
            </w:r>
            <w:r w:rsidR="638F8252" w:rsidRPr="0070137E">
              <w:rPr>
                <w:rFonts w:ascii="Arial" w:eastAsiaTheme="minorEastAsia" w:hAnsi="Arial" w:cs="Arial"/>
                <w:sz w:val="16"/>
                <w:szCs w:val="16"/>
                <w:lang w:val="tr-TR"/>
              </w:rPr>
              <w:t>20</w:t>
            </w:r>
            <w:r w:rsidR="50AF2214" w:rsidRPr="0070137E">
              <w:rPr>
                <w:rFonts w:ascii="Arial" w:eastAsiaTheme="minorEastAsia" w:hAnsi="Arial" w:cs="Arial"/>
                <w:sz w:val="16"/>
                <w:szCs w:val="16"/>
                <w:lang w:val="tr-TR"/>
              </w:rPr>
              <w:t>25</w:t>
            </w:r>
          </w:p>
        </w:tc>
      </w:tr>
      <w:tr w:rsidR="00301493" w:rsidRPr="0070137E" w14:paraId="3536A192" w14:textId="77777777" w:rsidTr="2E9C91C6">
        <w:tc>
          <w:tcPr>
            <w:tcW w:w="6231" w:type="dxa"/>
            <w:gridSpan w:val="2"/>
            <w:tcBorders>
              <w:left w:val="nil"/>
              <w:right w:val="nil"/>
            </w:tcBorders>
            <w:vAlign w:val="center"/>
          </w:tcPr>
          <w:p w14:paraId="0014B37E" w14:textId="77777777" w:rsidR="00301493" w:rsidRPr="0070137E" w:rsidRDefault="00301493" w:rsidP="00B84478">
            <w:pPr>
              <w:rPr>
                <w:rFonts w:ascii="Arial" w:hAnsi="Arial" w:cs="Arial"/>
                <w:sz w:val="16"/>
                <w:szCs w:val="16"/>
                <w:lang w:val="tr-TR"/>
              </w:rPr>
            </w:pPr>
          </w:p>
        </w:tc>
      </w:tr>
      <w:tr w:rsidR="00301493" w:rsidRPr="0070137E" w14:paraId="3F45AFB6" w14:textId="77777777" w:rsidTr="2E9C91C6">
        <w:tc>
          <w:tcPr>
            <w:tcW w:w="6231" w:type="dxa"/>
            <w:gridSpan w:val="2"/>
            <w:shd w:val="clear" w:color="auto" w:fill="DEEAF6" w:themeFill="accent1" w:themeFillTint="33"/>
            <w:vAlign w:val="center"/>
          </w:tcPr>
          <w:p w14:paraId="0BE12BBF" w14:textId="77777777" w:rsidR="007164FC" w:rsidRPr="0070137E" w:rsidRDefault="007164FC" w:rsidP="007164FC">
            <w:pPr>
              <w:pStyle w:val="HTMLncedenBiimlendirilmi"/>
              <w:bidi/>
              <w:spacing w:line="480" w:lineRule="atLeast"/>
              <w:jc w:val="center"/>
              <w:rPr>
                <w:rFonts w:ascii="Arial" w:eastAsiaTheme="minorHAnsi" w:hAnsi="Arial" w:cs="Arial"/>
                <w:sz w:val="32"/>
                <w:szCs w:val="32"/>
                <w:lang w:val="tr-TR"/>
              </w:rPr>
            </w:pPr>
            <w:r w:rsidRPr="0070137E">
              <w:rPr>
                <w:rFonts w:ascii="Arial" w:eastAsiaTheme="minorHAnsi" w:hAnsi="Arial" w:cs="Arial"/>
                <w:sz w:val="32"/>
                <w:szCs w:val="32"/>
                <w:rtl/>
                <w:lang w:val="tr-TR"/>
              </w:rPr>
              <w:t>فترة الصيف</w:t>
            </w:r>
          </w:p>
          <w:p w14:paraId="5857E6FF" w14:textId="77777777" w:rsidR="00301493" w:rsidRPr="0070137E" w:rsidRDefault="00301493" w:rsidP="007164FC">
            <w:pPr>
              <w:jc w:val="center"/>
              <w:rPr>
                <w:rFonts w:ascii="Arial" w:hAnsi="Arial" w:cs="Arial"/>
                <w:b/>
                <w:sz w:val="16"/>
                <w:szCs w:val="16"/>
                <w:lang w:val="tr-TR"/>
              </w:rPr>
            </w:pPr>
          </w:p>
        </w:tc>
      </w:tr>
      <w:tr w:rsidR="007164FC" w:rsidRPr="0070137E" w14:paraId="4376B2B2" w14:textId="77777777" w:rsidTr="2E9C91C6">
        <w:tc>
          <w:tcPr>
            <w:tcW w:w="2977" w:type="dxa"/>
          </w:tcPr>
          <w:p w14:paraId="6F72A23F" w14:textId="77777777" w:rsidR="007164FC" w:rsidRPr="0070137E" w:rsidRDefault="007164FC" w:rsidP="007164FC">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lastRenderedPageBreak/>
              <w:t>تسجيلات الدورة</w:t>
            </w:r>
          </w:p>
        </w:tc>
        <w:tc>
          <w:tcPr>
            <w:tcW w:w="3254" w:type="dxa"/>
          </w:tcPr>
          <w:p w14:paraId="1BC72F85" w14:textId="1D78CA4C" w:rsidR="007164FC" w:rsidRPr="0070137E" w:rsidRDefault="638F8252" w:rsidP="2E9C91C6">
            <w:pPr>
              <w:pStyle w:val="HTMLncedenBiimlendirilmi"/>
              <w:shd w:val="clear" w:color="auto" w:fill="F8F9FA"/>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lang w:val="tr-TR"/>
              </w:rPr>
              <w:t>1</w:t>
            </w:r>
            <w:r w:rsidR="75B5CA40" w:rsidRPr="0070137E">
              <w:rPr>
                <w:rFonts w:ascii="Arial" w:eastAsiaTheme="minorEastAsia" w:hAnsi="Arial" w:cs="Arial"/>
                <w:sz w:val="16"/>
                <w:szCs w:val="16"/>
                <w:lang w:val="tr-TR"/>
              </w:rPr>
              <w:t>8</w:t>
            </w:r>
            <w:r w:rsidRPr="0070137E">
              <w:rPr>
                <w:rFonts w:ascii="Arial" w:eastAsiaTheme="minorEastAsia" w:hAnsi="Arial" w:cs="Arial"/>
                <w:sz w:val="16"/>
                <w:szCs w:val="16"/>
                <w:lang w:val="tr-TR"/>
              </w:rPr>
              <w:t>-1</w:t>
            </w:r>
            <w:r w:rsidR="7202C67C" w:rsidRPr="0070137E">
              <w:rPr>
                <w:rFonts w:ascii="Arial" w:eastAsiaTheme="minorEastAsia" w:hAnsi="Arial" w:cs="Arial"/>
                <w:sz w:val="16"/>
                <w:szCs w:val="16"/>
                <w:lang w:val="tr-TR"/>
              </w:rPr>
              <w:t>4</w:t>
            </w:r>
            <w:r w:rsidRPr="0070137E">
              <w:rPr>
                <w:rFonts w:ascii="Arial" w:eastAsiaTheme="minorEastAsia" w:hAnsi="Arial" w:cs="Arial"/>
                <w:sz w:val="16"/>
                <w:szCs w:val="16"/>
                <w:rtl/>
                <w:lang w:val="tr-TR"/>
              </w:rPr>
              <w:t xml:space="preserve"> يوليو </w:t>
            </w:r>
            <w:r w:rsidRPr="0070137E">
              <w:rPr>
                <w:rFonts w:ascii="Arial" w:eastAsiaTheme="minorEastAsia" w:hAnsi="Arial" w:cs="Arial"/>
                <w:sz w:val="16"/>
                <w:szCs w:val="16"/>
                <w:lang w:val="tr-TR"/>
              </w:rPr>
              <w:t>202</w:t>
            </w:r>
            <w:r w:rsidR="5CA4D3C3" w:rsidRPr="0070137E">
              <w:rPr>
                <w:rFonts w:ascii="Arial" w:eastAsiaTheme="minorEastAsia" w:hAnsi="Arial" w:cs="Arial"/>
                <w:sz w:val="16"/>
                <w:szCs w:val="16"/>
                <w:lang w:val="tr-TR"/>
              </w:rPr>
              <w:t>5</w:t>
            </w:r>
          </w:p>
        </w:tc>
      </w:tr>
      <w:tr w:rsidR="007164FC" w:rsidRPr="0070137E" w14:paraId="0FB595E4" w14:textId="77777777" w:rsidTr="2E9C91C6">
        <w:tc>
          <w:tcPr>
            <w:tcW w:w="2977" w:type="dxa"/>
          </w:tcPr>
          <w:p w14:paraId="3BB2250A" w14:textId="77777777" w:rsidR="007164FC" w:rsidRPr="0070137E" w:rsidRDefault="007164FC" w:rsidP="007164FC">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بداية الحصص</w:t>
            </w:r>
          </w:p>
        </w:tc>
        <w:tc>
          <w:tcPr>
            <w:tcW w:w="3254" w:type="dxa"/>
          </w:tcPr>
          <w:p w14:paraId="3C43CA53" w14:textId="0FB8C183" w:rsidR="007164FC" w:rsidRPr="0070137E" w:rsidRDefault="71C6C758" w:rsidP="2E9C91C6">
            <w:pPr>
              <w:pStyle w:val="HTMLncedenBiimlendirilmi"/>
              <w:shd w:val="clear" w:color="auto" w:fill="F8F9FA"/>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الاثنين</w:t>
            </w:r>
            <w:r w:rsidR="638F8252" w:rsidRPr="0070137E">
              <w:rPr>
                <w:rFonts w:ascii="Arial" w:eastAsiaTheme="minorEastAsia" w:hAnsi="Arial" w:cs="Arial"/>
                <w:sz w:val="16"/>
                <w:szCs w:val="16"/>
                <w:rtl/>
                <w:lang w:val="tr-TR"/>
              </w:rPr>
              <w:t xml:space="preserve"> </w:t>
            </w:r>
            <w:r w:rsidR="52D127C9" w:rsidRPr="0070137E">
              <w:rPr>
                <w:rFonts w:ascii="Arial" w:eastAsiaTheme="minorEastAsia" w:hAnsi="Arial" w:cs="Arial"/>
                <w:sz w:val="16"/>
                <w:szCs w:val="16"/>
                <w:lang w:val="tr-TR"/>
              </w:rPr>
              <w:t>21</w:t>
            </w:r>
            <w:r w:rsidR="638F8252" w:rsidRPr="0070137E">
              <w:rPr>
                <w:rFonts w:ascii="Arial" w:eastAsiaTheme="minorEastAsia" w:hAnsi="Arial" w:cs="Arial"/>
                <w:sz w:val="16"/>
                <w:szCs w:val="16"/>
                <w:rtl/>
                <w:lang w:val="tr-TR"/>
              </w:rPr>
              <w:t xml:space="preserve"> يوليو </w:t>
            </w:r>
            <w:r w:rsidR="638F8252" w:rsidRPr="0070137E">
              <w:rPr>
                <w:rFonts w:ascii="Arial" w:eastAsiaTheme="minorEastAsia" w:hAnsi="Arial" w:cs="Arial"/>
                <w:sz w:val="16"/>
                <w:szCs w:val="16"/>
                <w:lang w:val="tr-TR"/>
              </w:rPr>
              <w:t>202</w:t>
            </w:r>
            <w:r w:rsidR="2FFBCF84" w:rsidRPr="0070137E">
              <w:rPr>
                <w:rFonts w:ascii="Arial" w:eastAsiaTheme="minorEastAsia" w:hAnsi="Arial" w:cs="Arial"/>
                <w:sz w:val="16"/>
                <w:szCs w:val="16"/>
                <w:lang w:val="tr-TR"/>
              </w:rPr>
              <w:t>5</w:t>
            </w:r>
          </w:p>
        </w:tc>
      </w:tr>
      <w:tr w:rsidR="007164FC" w:rsidRPr="0070137E" w14:paraId="70819BBE" w14:textId="77777777" w:rsidTr="2E9C91C6">
        <w:tc>
          <w:tcPr>
            <w:tcW w:w="2977" w:type="dxa"/>
          </w:tcPr>
          <w:p w14:paraId="44440719" w14:textId="77777777" w:rsidR="007164FC" w:rsidRPr="0070137E" w:rsidRDefault="007164FC" w:rsidP="007164FC">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الامتحانات النصفية (اختبار)</w:t>
            </w:r>
          </w:p>
        </w:tc>
        <w:tc>
          <w:tcPr>
            <w:tcW w:w="3254" w:type="dxa"/>
          </w:tcPr>
          <w:p w14:paraId="00D11790" w14:textId="7D5F223C" w:rsidR="007164FC" w:rsidRPr="0070137E" w:rsidRDefault="00077CF8" w:rsidP="2E9C91C6">
            <w:pPr>
              <w:pStyle w:val="HTMLncedenBiimlendirilmi"/>
              <w:shd w:val="clear" w:color="auto" w:fill="F8F9FA"/>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lang w:val="tr-TR"/>
              </w:rPr>
              <w:t>8-4</w:t>
            </w:r>
            <w:r w:rsidR="638F8252" w:rsidRPr="0070137E">
              <w:rPr>
                <w:rFonts w:ascii="Arial" w:eastAsiaTheme="minorEastAsia" w:hAnsi="Arial" w:cs="Arial"/>
                <w:sz w:val="16"/>
                <w:szCs w:val="16"/>
                <w:rtl/>
                <w:lang w:val="tr-TR"/>
              </w:rPr>
              <w:t xml:space="preserve"> أغسطس </w:t>
            </w:r>
            <w:r w:rsidR="638F8252" w:rsidRPr="0070137E">
              <w:rPr>
                <w:rFonts w:ascii="Arial" w:eastAsiaTheme="minorEastAsia" w:hAnsi="Arial" w:cs="Arial"/>
                <w:sz w:val="16"/>
                <w:szCs w:val="16"/>
                <w:lang w:val="tr-TR"/>
              </w:rPr>
              <w:t>202</w:t>
            </w:r>
            <w:r w:rsidR="38AA15FA" w:rsidRPr="0070137E">
              <w:rPr>
                <w:rFonts w:ascii="Arial" w:eastAsiaTheme="minorEastAsia" w:hAnsi="Arial" w:cs="Arial"/>
                <w:sz w:val="16"/>
                <w:szCs w:val="16"/>
                <w:lang w:val="tr-TR"/>
              </w:rPr>
              <w:t>5</w:t>
            </w:r>
          </w:p>
        </w:tc>
      </w:tr>
      <w:tr w:rsidR="007164FC" w:rsidRPr="0070137E" w14:paraId="40167292" w14:textId="77777777" w:rsidTr="2E9C91C6">
        <w:tc>
          <w:tcPr>
            <w:tcW w:w="2977" w:type="dxa"/>
          </w:tcPr>
          <w:p w14:paraId="3740BD37" w14:textId="77777777" w:rsidR="007164FC" w:rsidRPr="0070137E" w:rsidRDefault="007164FC" w:rsidP="007164FC">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إعلان الدرجات للامتحانات النصفية</w:t>
            </w:r>
          </w:p>
        </w:tc>
        <w:tc>
          <w:tcPr>
            <w:tcW w:w="3254" w:type="dxa"/>
          </w:tcPr>
          <w:p w14:paraId="49A7A94B" w14:textId="76B917F2" w:rsidR="007164FC" w:rsidRPr="0070137E" w:rsidRDefault="638F8252" w:rsidP="2E9C91C6">
            <w:pPr>
              <w:pStyle w:val="HTMLncedenBiimlendirilmi"/>
              <w:shd w:val="clear" w:color="auto" w:fill="F8F9FA"/>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الجمعة </w:t>
            </w:r>
            <w:r w:rsidR="66CBD895" w:rsidRPr="0070137E">
              <w:rPr>
                <w:rFonts w:ascii="Arial" w:eastAsiaTheme="minorEastAsia" w:hAnsi="Arial" w:cs="Arial"/>
                <w:sz w:val="16"/>
                <w:szCs w:val="16"/>
                <w:lang w:val="tr-TR"/>
              </w:rPr>
              <w:t>15</w:t>
            </w:r>
            <w:r w:rsidRPr="0070137E">
              <w:rPr>
                <w:rFonts w:ascii="Arial" w:eastAsiaTheme="minorEastAsia" w:hAnsi="Arial" w:cs="Arial"/>
                <w:sz w:val="16"/>
                <w:szCs w:val="16"/>
                <w:rtl/>
                <w:lang w:val="tr-TR"/>
              </w:rPr>
              <w:t xml:space="preserve"> أغسطس </w:t>
            </w:r>
            <w:r w:rsidRPr="0070137E">
              <w:rPr>
                <w:rFonts w:ascii="Arial" w:eastAsiaTheme="minorEastAsia" w:hAnsi="Arial" w:cs="Arial"/>
                <w:sz w:val="16"/>
                <w:szCs w:val="16"/>
                <w:lang w:val="tr-TR"/>
              </w:rPr>
              <w:t>202</w:t>
            </w:r>
            <w:r w:rsidR="42526EB9" w:rsidRPr="0070137E">
              <w:rPr>
                <w:rFonts w:ascii="Arial" w:eastAsiaTheme="minorEastAsia" w:hAnsi="Arial" w:cs="Arial"/>
                <w:sz w:val="16"/>
                <w:szCs w:val="16"/>
                <w:lang w:val="tr-TR"/>
              </w:rPr>
              <w:t>5</w:t>
            </w:r>
          </w:p>
        </w:tc>
      </w:tr>
      <w:tr w:rsidR="007164FC" w:rsidRPr="0070137E" w14:paraId="52D50E47" w14:textId="77777777" w:rsidTr="2E9C91C6">
        <w:tc>
          <w:tcPr>
            <w:tcW w:w="2977" w:type="dxa"/>
          </w:tcPr>
          <w:p w14:paraId="38361A17" w14:textId="77777777" w:rsidR="007164FC" w:rsidRPr="0070137E" w:rsidRDefault="007164FC" w:rsidP="007164FC">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نهاية الدروس</w:t>
            </w:r>
          </w:p>
        </w:tc>
        <w:tc>
          <w:tcPr>
            <w:tcW w:w="3254" w:type="dxa"/>
          </w:tcPr>
          <w:p w14:paraId="0E93B009" w14:textId="545933A0" w:rsidR="007164FC" w:rsidRPr="0070137E" w:rsidRDefault="638F8252" w:rsidP="2E9C91C6">
            <w:pPr>
              <w:pStyle w:val="HTMLncedenBiimlendirilmi"/>
              <w:shd w:val="clear" w:color="auto" w:fill="F8F9FA"/>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الجمعة </w:t>
            </w:r>
            <w:r w:rsidRPr="0070137E">
              <w:rPr>
                <w:rFonts w:ascii="Arial" w:eastAsiaTheme="minorEastAsia" w:hAnsi="Arial" w:cs="Arial"/>
                <w:sz w:val="16"/>
                <w:szCs w:val="16"/>
                <w:lang w:val="tr-TR"/>
              </w:rPr>
              <w:t>2</w:t>
            </w:r>
            <w:r w:rsidR="5CDF5D75" w:rsidRPr="0070137E">
              <w:rPr>
                <w:rFonts w:ascii="Arial" w:eastAsiaTheme="minorEastAsia" w:hAnsi="Arial" w:cs="Arial"/>
                <w:sz w:val="16"/>
                <w:szCs w:val="16"/>
                <w:lang w:val="tr-TR"/>
              </w:rPr>
              <w:t>9</w:t>
            </w:r>
            <w:r w:rsidRPr="0070137E">
              <w:rPr>
                <w:rFonts w:ascii="Arial" w:eastAsiaTheme="minorEastAsia" w:hAnsi="Arial" w:cs="Arial"/>
                <w:sz w:val="16"/>
                <w:szCs w:val="16"/>
                <w:rtl/>
                <w:lang w:val="tr-TR"/>
              </w:rPr>
              <w:t xml:space="preserve"> أغسطس </w:t>
            </w:r>
            <w:r w:rsidRPr="0070137E">
              <w:rPr>
                <w:rFonts w:ascii="Arial" w:eastAsiaTheme="minorEastAsia" w:hAnsi="Arial" w:cs="Arial"/>
                <w:sz w:val="16"/>
                <w:szCs w:val="16"/>
                <w:lang w:val="tr-TR"/>
              </w:rPr>
              <w:t>202</w:t>
            </w:r>
            <w:r w:rsidR="791F5977" w:rsidRPr="0070137E">
              <w:rPr>
                <w:rFonts w:ascii="Arial" w:eastAsiaTheme="minorEastAsia" w:hAnsi="Arial" w:cs="Arial"/>
                <w:sz w:val="16"/>
                <w:szCs w:val="16"/>
                <w:lang w:val="tr-TR"/>
              </w:rPr>
              <w:t>5</w:t>
            </w:r>
          </w:p>
        </w:tc>
      </w:tr>
      <w:tr w:rsidR="007164FC" w:rsidRPr="0070137E" w14:paraId="22F9B2C8" w14:textId="77777777" w:rsidTr="2E9C91C6">
        <w:tc>
          <w:tcPr>
            <w:tcW w:w="2977" w:type="dxa"/>
          </w:tcPr>
          <w:p w14:paraId="52919ECC" w14:textId="77777777" w:rsidR="007164FC" w:rsidRPr="0070137E" w:rsidRDefault="007164FC" w:rsidP="007164FC">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الامتحانات النهائية للمدرسة الصيفية (اختبار التقدم)</w:t>
            </w:r>
          </w:p>
        </w:tc>
        <w:tc>
          <w:tcPr>
            <w:tcW w:w="3254" w:type="dxa"/>
          </w:tcPr>
          <w:p w14:paraId="3785CC41" w14:textId="05CB7D08" w:rsidR="007164FC" w:rsidRPr="0070137E" w:rsidRDefault="72E09D32" w:rsidP="2E9C91C6">
            <w:pPr>
              <w:pStyle w:val="HTMLncedenBiimlendirilmi"/>
              <w:shd w:val="clear" w:color="auto" w:fill="F8F9FA"/>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lang w:val="tr-TR"/>
              </w:rPr>
              <w:t>5-1</w:t>
            </w:r>
            <w:r w:rsidR="638F8252" w:rsidRPr="0070137E">
              <w:rPr>
                <w:rFonts w:ascii="Arial" w:eastAsiaTheme="minorEastAsia" w:hAnsi="Arial" w:cs="Arial"/>
                <w:sz w:val="16"/>
                <w:szCs w:val="16"/>
                <w:rtl/>
                <w:lang w:val="tr-TR"/>
              </w:rPr>
              <w:t xml:space="preserve"> </w:t>
            </w:r>
            <w:r w:rsidR="5CFA3CC1" w:rsidRPr="0070137E">
              <w:rPr>
                <w:rFonts w:ascii="Arial" w:eastAsiaTheme="minorEastAsia" w:hAnsi="Arial" w:cs="Arial"/>
                <w:sz w:val="16"/>
                <w:szCs w:val="16"/>
                <w:rtl/>
                <w:lang w:val="tr-TR"/>
              </w:rPr>
              <w:t>سبتمبر</w:t>
            </w:r>
            <w:r w:rsidR="638F8252" w:rsidRPr="0070137E">
              <w:rPr>
                <w:rFonts w:ascii="Arial" w:eastAsiaTheme="minorEastAsia" w:hAnsi="Arial" w:cs="Arial"/>
                <w:sz w:val="16"/>
                <w:szCs w:val="16"/>
                <w:rtl/>
                <w:lang w:val="tr-TR"/>
              </w:rPr>
              <w:t xml:space="preserve"> </w:t>
            </w:r>
            <w:r w:rsidR="638F8252" w:rsidRPr="0070137E">
              <w:rPr>
                <w:rFonts w:ascii="Arial" w:eastAsiaTheme="minorEastAsia" w:hAnsi="Arial" w:cs="Arial"/>
                <w:sz w:val="16"/>
                <w:szCs w:val="16"/>
                <w:lang w:val="tr-TR"/>
              </w:rPr>
              <w:t>202</w:t>
            </w:r>
            <w:r w:rsidR="344FE8B5" w:rsidRPr="0070137E">
              <w:rPr>
                <w:rFonts w:ascii="Arial" w:eastAsiaTheme="minorEastAsia" w:hAnsi="Arial" w:cs="Arial"/>
                <w:sz w:val="16"/>
                <w:szCs w:val="16"/>
                <w:lang w:val="tr-TR"/>
              </w:rPr>
              <w:t>5</w:t>
            </w:r>
          </w:p>
        </w:tc>
      </w:tr>
      <w:tr w:rsidR="007164FC" w:rsidRPr="0070137E" w14:paraId="542D8B0A" w14:textId="77777777" w:rsidTr="2E9C91C6">
        <w:tc>
          <w:tcPr>
            <w:tcW w:w="2977" w:type="dxa"/>
          </w:tcPr>
          <w:p w14:paraId="604C5BFA" w14:textId="77777777" w:rsidR="007164FC" w:rsidRPr="0070137E" w:rsidRDefault="007164FC" w:rsidP="007164FC">
            <w:pPr>
              <w:pStyle w:val="HTMLncedenBiimlendirilmi"/>
              <w:bidi/>
              <w:spacing w:line="480" w:lineRule="atLeast"/>
              <w:rPr>
                <w:rFonts w:ascii="Arial" w:eastAsiaTheme="minorHAnsi" w:hAnsi="Arial" w:cs="Arial"/>
                <w:sz w:val="16"/>
                <w:szCs w:val="16"/>
                <w:rtl/>
                <w:lang w:val="tr-TR"/>
              </w:rPr>
            </w:pPr>
            <w:r w:rsidRPr="0070137E">
              <w:rPr>
                <w:rFonts w:ascii="Arial" w:eastAsiaTheme="minorHAnsi" w:hAnsi="Arial" w:cs="Arial"/>
                <w:sz w:val="16"/>
                <w:szCs w:val="16"/>
                <w:rtl/>
                <w:lang w:val="tr-TR"/>
              </w:rPr>
              <w:t>آخر موعد لإعلان نتائج الامتحان الصيفي النهائي</w:t>
            </w:r>
          </w:p>
        </w:tc>
        <w:tc>
          <w:tcPr>
            <w:tcW w:w="3254" w:type="dxa"/>
          </w:tcPr>
          <w:p w14:paraId="6C715DEF" w14:textId="264076B8" w:rsidR="007164FC" w:rsidRPr="0070137E" w:rsidRDefault="3DA3BBCF" w:rsidP="2E9C91C6">
            <w:pPr>
              <w:pStyle w:val="HTMLncedenBiimlendirilmi"/>
              <w:shd w:val="clear" w:color="auto" w:fill="F8F9FA"/>
              <w:bidi/>
              <w:spacing w:line="480" w:lineRule="atLeast"/>
              <w:rPr>
                <w:rFonts w:ascii="Arial" w:eastAsiaTheme="minorEastAsia" w:hAnsi="Arial" w:cs="Arial"/>
                <w:sz w:val="16"/>
                <w:szCs w:val="16"/>
                <w:rtl/>
                <w:lang w:val="tr-TR"/>
              </w:rPr>
            </w:pPr>
            <w:r w:rsidRPr="0070137E">
              <w:rPr>
                <w:rFonts w:ascii="Arial" w:eastAsiaTheme="minorEastAsia" w:hAnsi="Arial" w:cs="Arial"/>
                <w:sz w:val="16"/>
                <w:szCs w:val="16"/>
                <w:rtl/>
                <w:lang w:val="tr-TR"/>
              </w:rPr>
              <w:t xml:space="preserve">الجمعة </w:t>
            </w:r>
            <w:r w:rsidR="67B3DBF8" w:rsidRPr="0070137E">
              <w:rPr>
                <w:rFonts w:ascii="Arial" w:eastAsiaTheme="minorEastAsia" w:hAnsi="Arial" w:cs="Arial"/>
                <w:sz w:val="16"/>
                <w:szCs w:val="16"/>
                <w:lang w:val="tr-TR"/>
              </w:rPr>
              <w:t>12</w:t>
            </w:r>
            <w:r w:rsidR="638F8252" w:rsidRPr="0070137E">
              <w:rPr>
                <w:rFonts w:ascii="Arial" w:eastAsiaTheme="minorEastAsia" w:hAnsi="Arial" w:cs="Arial"/>
                <w:sz w:val="16"/>
                <w:szCs w:val="16"/>
                <w:rtl/>
                <w:lang w:val="tr-TR"/>
              </w:rPr>
              <w:t xml:space="preserve"> </w:t>
            </w:r>
            <w:r w:rsidR="6DE87D47" w:rsidRPr="0070137E">
              <w:rPr>
                <w:rFonts w:ascii="Arial" w:eastAsiaTheme="minorEastAsia" w:hAnsi="Arial" w:cs="Arial"/>
                <w:sz w:val="16"/>
                <w:szCs w:val="16"/>
                <w:rtl/>
                <w:lang w:val="tr-TR"/>
              </w:rPr>
              <w:t>سبتمبر</w:t>
            </w:r>
            <w:r w:rsidR="638F8252" w:rsidRPr="0070137E">
              <w:rPr>
                <w:rFonts w:ascii="Arial" w:eastAsiaTheme="minorEastAsia" w:hAnsi="Arial" w:cs="Arial"/>
                <w:sz w:val="16"/>
                <w:szCs w:val="16"/>
                <w:rtl/>
                <w:lang w:val="tr-TR"/>
              </w:rPr>
              <w:t xml:space="preserve"> </w:t>
            </w:r>
            <w:r w:rsidR="638F8252" w:rsidRPr="0070137E">
              <w:rPr>
                <w:rFonts w:ascii="Arial" w:eastAsiaTheme="minorEastAsia" w:hAnsi="Arial" w:cs="Arial"/>
                <w:sz w:val="16"/>
                <w:szCs w:val="16"/>
                <w:lang w:val="tr-TR"/>
              </w:rPr>
              <w:t>202</w:t>
            </w:r>
            <w:r w:rsidR="5050E413" w:rsidRPr="0070137E">
              <w:rPr>
                <w:rFonts w:ascii="Arial" w:eastAsiaTheme="minorEastAsia" w:hAnsi="Arial" w:cs="Arial"/>
                <w:sz w:val="16"/>
                <w:szCs w:val="16"/>
                <w:lang w:val="tr-TR"/>
              </w:rPr>
              <w:t>5</w:t>
            </w:r>
          </w:p>
        </w:tc>
      </w:tr>
      <w:tr w:rsidR="007164FC" w:rsidRPr="0070137E" w14:paraId="3DD37739" w14:textId="77777777" w:rsidTr="2E9C91C6">
        <w:tc>
          <w:tcPr>
            <w:tcW w:w="2977" w:type="dxa"/>
          </w:tcPr>
          <w:p w14:paraId="723BEA27" w14:textId="77777777" w:rsidR="007164FC" w:rsidRPr="0070137E" w:rsidRDefault="007164FC" w:rsidP="007164FC">
            <w:pPr>
              <w:pStyle w:val="HTMLncedenBiimlendirilmi"/>
              <w:bidi/>
              <w:spacing w:line="480" w:lineRule="atLeast"/>
              <w:rPr>
                <w:rFonts w:ascii="Arial" w:eastAsiaTheme="minorHAnsi" w:hAnsi="Arial" w:cs="Arial"/>
                <w:sz w:val="16"/>
                <w:szCs w:val="16"/>
                <w:lang w:val="tr-TR"/>
              </w:rPr>
            </w:pPr>
            <w:r w:rsidRPr="0070137E">
              <w:rPr>
                <w:rFonts w:ascii="Arial" w:eastAsiaTheme="minorHAnsi" w:hAnsi="Arial" w:cs="Arial"/>
                <w:sz w:val="16"/>
                <w:szCs w:val="16"/>
                <w:rtl/>
                <w:lang w:val="tr-TR"/>
              </w:rPr>
              <w:t>الامتحانات التكميلية لنهاية المدرسة الصيفية</w:t>
            </w:r>
          </w:p>
        </w:tc>
        <w:tc>
          <w:tcPr>
            <w:tcW w:w="3254" w:type="dxa"/>
          </w:tcPr>
          <w:p w14:paraId="7F92CD1B" w14:textId="6918CC41" w:rsidR="007164FC" w:rsidRPr="0070137E" w:rsidRDefault="6BF3EB49" w:rsidP="2E9C91C6">
            <w:pPr>
              <w:pStyle w:val="HTMLncedenBiimlendirilmi"/>
              <w:shd w:val="clear" w:color="auto" w:fill="F8F9FA"/>
              <w:bidi/>
              <w:spacing w:line="480" w:lineRule="atLeast"/>
              <w:rPr>
                <w:rFonts w:ascii="Arial" w:eastAsiaTheme="minorEastAsia" w:hAnsi="Arial" w:cs="Arial"/>
                <w:sz w:val="16"/>
                <w:szCs w:val="16"/>
                <w:lang w:val="tr-TR"/>
              </w:rPr>
            </w:pPr>
            <w:r w:rsidRPr="0070137E">
              <w:rPr>
                <w:rFonts w:ascii="Arial" w:eastAsiaTheme="minorEastAsia" w:hAnsi="Arial" w:cs="Arial"/>
                <w:sz w:val="16"/>
                <w:szCs w:val="16"/>
                <w:rtl/>
                <w:lang w:val="tr-TR"/>
              </w:rPr>
              <w:t xml:space="preserve">الأربعاء </w:t>
            </w:r>
            <w:r w:rsidR="3F7EC5BD" w:rsidRPr="0070137E">
              <w:rPr>
                <w:rFonts w:ascii="Arial" w:eastAsiaTheme="minorEastAsia" w:hAnsi="Arial" w:cs="Arial"/>
                <w:sz w:val="16"/>
                <w:szCs w:val="16"/>
                <w:lang w:val="tr-TR"/>
              </w:rPr>
              <w:t>10</w:t>
            </w:r>
            <w:r w:rsidR="638F8252" w:rsidRPr="0070137E">
              <w:rPr>
                <w:rFonts w:ascii="Arial" w:eastAsiaTheme="minorEastAsia" w:hAnsi="Arial" w:cs="Arial"/>
                <w:sz w:val="16"/>
                <w:szCs w:val="16"/>
                <w:rtl/>
                <w:lang w:val="tr-TR"/>
              </w:rPr>
              <w:t xml:space="preserve"> سبتمبر </w:t>
            </w:r>
            <w:r w:rsidR="638F8252" w:rsidRPr="0070137E">
              <w:rPr>
                <w:rFonts w:ascii="Arial" w:eastAsiaTheme="minorEastAsia" w:hAnsi="Arial" w:cs="Arial"/>
                <w:sz w:val="16"/>
                <w:szCs w:val="16"/>
                <w:lang w:val="tr-TR"/>
              </w:rPr>
              <w:t>202</w:t>
            </w:r>
            <w:r w:rsidR="76B9D1FA" w:rsidRPr="0070137E">
              <w:rPr>
                <w:rFonts w:ascii="Arial" w:eastAsiaTheme="minorEastAsia" w:hAnsi="Arial" w:cs="Arial"/>
                <w:sz w:val="16"/>
                <w:szCs w:val="16"/>
                <w:lang w:val="tr-TR"/>
              </w:rPr>
              <w:t>5</w:t>
            </w:r>
          </w:p>
        </w:tc>
      </w:tr>
    </w:tbl>
    <w:p w14:paraId="7491ADA1" w14:textId="77777777" w:rsidR="007164FC" w:rsidRPr="007164FC" w:rsidRDefault="00301493" w:rsidP="007164FC">
      <w:pPr>
        <w:pStyle w:val="HTMLncedenBiimlendirilmi"/>
        <w:shd w:val="clear" w:color="auto" w:fill="F8F9FA"/>
        <w:bidi/>
        <w:spacing w:line="480" w:lineRule="atLeast"/>
        <w:rPr>
          <w:rFonts w:ascii="Arial" w:hAnsi="Arial" w:cs="Arial"/>
          <w:sz w:val="40"/>
          <w:szCs w:val="40"/>
        </w:rPr>
      </w:pPr>
      <w:r w:rsidRPr="00301493">
        <w:rPr>
          <w:rFonts w:ascii="Arial" w:hAnsi="Arial" w:cs="Arial"/>
        </w:rPr>
        <w:br w:type="page"/>
      </w:r>
      <w:r w:rsidR="007164FC">
        <w:rPr>
          <w:rFonts w:ascii="Arial" w:hAnsi="Arial" w:cs="Arial"/>
          <w:sz w:val="40"/>
          <w:szCs w:val="40"/>
        </w:rPr>
        <w:lastRenderedPageBreak/>
        <w:t xml:space="preserve"> </w:t>
      </w:r>
      <w:r w:rsidR="007164FC" w:rsidRPr="007164FC">
        <w:rPr>
          <w:rFonts w:ascii="Arial" w:hAnsi="Arial" w:cs="Arial" w:hint="cs"/>
          <w:sz w:val="40"/>
          <w:szCs w:val="40"/>
          <w:rtl/>
        </w:rPr>
        <w:t>تواصل</w:t>
      </w:r>
    </w:p>
    <w:p w14:paraId="13BEF739" w14:textId="77777777" w:rsidR="00301493" w:rsidRPr="00BF46C1" w:rsidRDefault="00301493" w:rsidP="004E2657">
      <w:pPr>
        <w:tabs>
          <w:tab w:val="left" w:pos="2340"/>
        </w:tabs>
        <w:spacing w:line="360" w:lineRule="auto"/>
        <w:rPr>
          <w:rFonts w:ascii="Arial" w:hAnsi="Arial" w:cs="Arial"/>
          <w:sz w:val="40"/>
          <w:szCs w:val="40"/>
        </w:rPr>
      </w:pPr>
    </w:p>
    <w:p w14:paraId="201EF164" w14:textId="77777777" w:rsidR="007164FC" w:rsidRPr="007164FC" w:rsidRDefault="007164FC" w:rsidP="007164FC">
      <w:pPr>
        <w:pStyle w:val="HTMLncedenBiimlendirilmi"/>
        <w:shd w:val="clear" w:color="auto" w:fill="F8F9FA"/>
        <w:bidi/>
        <w:spacing w:line="480" w:lineRule="atLeast"/>
        <w:rPr>
          <w:rFonts w:ascii="Arial" w:hAnsi="Arial" w:cs="Arial"/>
          <w:sz w:val="28"/>
          <w:szCs w:val="28"/>
          <w:lang w:val="tr-TR"/>
        </w:rPr>
      </w:pPr>
      <w:r w:rsidRPr="007164FC">
        <w:rPr>
          <w:rFonts w:ascii="Arial" w:hAnsi="Arial" w:cs="Arial" w:hint="cs"/>
          <w:sz w:val="28"/>
          <w:szCs w:val="28"/>
          <w:rtl/>
          <w:lang w:val="tr-TR"/>
        </w:rPr>
        <w:t>المؤسسية</w:t>
      </w:r>
    </w:p>
    <w:p w14:paraId="5E1F5F32" w14:textId="77777777" w:rsidR="00BF46C1" w:rsidRPr="00BF46C1" w:rsidRDefault="00BF46C1" w:rsidP="00BF46C1">
      <w:pPr>
        <w:spacing w:line="360" w:lineRule="auto"/>
        <w:rPr>
          <w:rFonts w:ascii="Arial" w:hAnsi="Arial" w:cs="Arial"/>
          <w:sz w:val="28"/>
          <w:szCs w:val="28"/>
          <w:lang w:val="tr-TR"/>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2405"/>
        <w:gridCol w:w="3816"/>
      </w:tblGrid>
      <w:tr w:rsidR="007164FC" w:rsidRPr="007164FC" w14:paraId="624C7DC5" w14:textId="77777777" w:rsidTr="008E04F1">
        <w:tc>
          <w:tcPr>
            <w:tcW w:w="2405" w:type="dxa"/>
            <w:shd w:val="clear" w:color="auto" w:fill="DEEAF6" w:themeFill="accent1" w:themeFillTint="33"/>
          </w:tcPr>
          <w:p w14:paraId="7493E125" w14:textId="77777777" w:rsidR="007164FC" w:rsidRPr="007164FC" w:rsidRDefault="007164FC" w:rsidP="007164FC">
            <w:pPr>
              <w:pStyle w:val="HTMLncedenBiimlendirilmi"/>
              <w:bidi/>
              <w:spacing w:line="480" w:lineRule="atLeast"/>
              <w:rPr>
                <w:rFonts w:ascii="Arial" w:eastAsiaTheme="minorHAnsi" w:hAnsi="Arial" w:cs="Arial"/>
                <w:sz w:val="16"/>
                <w:szCs w:val="16"/>
                <w:rtl/>
                <w:lang w:val="tr-TR"/>
              </w:rPr>
            </w:pPr>
            <w:r w:rsidRPr="007164FC">
              <w:rPr>
                <w:rFonts w:ascii="Arial" w:eastAsiaTheme="minorHAnsi" w:hAnsi="Arial" w:cs="Arial" w:hint="cs"/>
                <w:sz w:val="16"/>
                <w:szCs w:val="16"/>
                <w:rtl/>
                <w:lang w:val="tr-TR"/>
              </w:rPr>
              <w:t>العنوان</w:t>
            </w:r>
          </w:p>
        </w:tc>
        <w:tc>
          <w:tcPr>
            <w:tcW w:w="3816" w:type="dxa"/>
          </w:tcPr>
          <w:p w14:paraId="68313C6E" w14:textId="77777777" w:rsidR="007164FC" w:rsidRPr="007164FC" w:rsidRDefault="007164FC" w:rsidP="007164FC">
            <w:pPr>
              <w:pStyle w:val="HTMLncedenBiimlendirilmi"/>
              <w:bidi/>
              <w:spacing w:line="480" w:lineRule="atLeast"/>
              <w:rPr>
                <w:rFonts w:ascii="Arial" w:eastAsiaTheme="minorHAnsi" w:hAnsi="Arial" w:cs="Arial"/>
                <w:sz w:val="16"/>
                <w:szCs w:val="16"/>
                <w:rtl/>
                <w:lang w:val="tr-TR"/>
              </w:rPr>
            </w:pPr>
            <w:r w:rsidRPr="007164FC">
              <w:rPr>
                <w:rFonts w:ascii="Arial" w:eastAsiaTheme="minorHAnsi" w:hAnsi="Arial" w:cs="Arial" w:hint="cs"/>
                <w:sz w:val="16"/>
                <w:szCs w:val="16"/>
                <w:rtl/>
                <w:lang w:val="tr-TR"/>
              </w:rPr>
              <w:t>مدرسة اللغات الأجنبية ، جامعة اسطنبول جيليسيم (</w:t>
            </w:r>
            <w:r w:rsidRPr="007164FC">
              <w:rPr>
                <w:rFonts w:ascii="Arial" w:eastAsiaTheme="minorHAnsi" w:hAnsi="Arial" w:cs="Arial" w:hint="cs"/>
                <w:sz w:val="16"/>
                <w:szCs w:val="16"/>
                <w:lang w:val="tr-TR"/>
              </w:rPr>
              <w:t xml:space="preserve">E </w:t>
            </w:r>
            <w:proofErr w:type="spellStart"/>
            <w:r w:rsidRPr="007164FC">
              <w:rPr>
                <w:rFonts w:ascii="Arial" w:eastAsiaTheme="minorHAnsi" w:hAnsi="Arial" w:cs="Arial" w:hint="cs"/>
                <w:sz w:val="16"/>
                <w:szCs w:val="16"/>
                <w:lang w:val="tr-TR"/>
              </w:rPr>
              <w:t>Block</w:t>
            </w:r>
            <w:proofErr w:type="spellEnd"/>
            <w:r w:rsidRPr="007164FC">
              <w:rPr>
                <w:rFonts w:ascii="Arial" w:eastAsiaTheme="minorHAnsi" w:hAnsi="Arial" w:cs="Arial" w:hint="cs"/>
                <w:sz w:val="16"/>
                <w:szCs w:val="16"/>
                <w:lang w:val="tr-TR"/>
              </w:rPr>
              <w:t>)</w:t>
            </w:r>
          </w:p>
          <w:p w14:paraId="43E828B2" w14:textId="77777777" w:rsidR="007164FC" w:rsidRPr="007164FC" w:rsidRDefault="007164FC" w:rsidP="007164FC">
            <w:pPr>
              <w:pStyle w:val="HTMLncedenBiimlendirilmi"/>
              <w:bidi/>
              <w:spacing w:line="480" w:lineRule="atLeast"/>
              <w:rPr>
                <w:rFonts w:ascii="Arial" w:eastAsiaTheme="minorHAnsi" w:hAnsi="Arial" w:cs="Arial"/>
                <w:sz w:val="16"/>
                <w:szCs w:val="16"/>
                <w:lang w:val="tr-TR"/>
              </w:rPr>
            </w:pPr>
            <w:r w:rsidRPr="007164FC">
              <w:rPr>
                <w:rFonts w:ascii="Arial" w:eastAsiaTheme="minorHAnsi" w:hAnsi="Arial" w:cs="Arial" w:hint="cs"/>
                <w:sz w:val="16"/>
                <w:szCs w:val="16"/>
                <w:rtl/>
                <w:lang w:val="tr-TR"/>
              </w:rPr>
              <w:t>حي جيهانغير. كوماندوز الشهيد الدرك الجندي هاكان أونر. الشوري. رقم: 1 ، 34315. أفجيلار / اسطنبول.</w:t>
            </w:r>
          </w:p>
          <w:p w14:paraId="3C6DFB3F" w14:textId="77777777" w:rsidR="007164FC" w:rsidRPr="007164FC" w:rsidRDefault="007164FC" w:rsidP="007164FC">
            <w:pPr>
              <w:spacing w:line="360" w:lineRule="auto"/>
              <w:rPr>
                <w:rFonts w:ascii="Arial" w:hAnsi="Arial" w:cs="Arial"/>
                <w:sz w:val="16"/>
                <w:szCs w:val="16"/>
                <w:lang w:val="tr-TR"/>
              </w:rPr>
            </w:pPr>
          </w:p>
        </w:tc>
      </w:tr>
      <w:tr w:rsidR="007164FC" w:rsidRPr="00BF46C1" w14:paraId="3F2BD72F" w14:textId="77777777" w:rsidTr="008E04F1">
        <w:tc>
          <w:tcPr>
            <w:tcW w:w="2405" w:type="dxa"/>
            <w:shd w:val="clear" w:color="auto" w:fill="DEEAF6" w:themeFill="accent1" w:themeFillTint="33"/>
          </w:tcPr>
          <w:p w14:paraId="2B81DF43" w14:textId="77777777" w:rsidR="007164FC" w:rsidRPr="007164FC" w:rsidRDefault="007164FC" w:rsidP="007164FC">
            <w:pPr>
              <w:pStyle w:val="HTMLncedenBiimlendirilmi"/>
              <w:bidi/>
              <w:spacing w:line="480" w:lineRule="atLeast"/>
              <w:rPr>
                <w:rFonts w:ascii="Arial" w:eastAsiaTheme="minorHAnsi" w:hAnsi="Arial" w:cs="Arial"/>
                <w:sz w:val="16"/>
                <w:szCs w:val="16"/>
                <w:rtl/>
                <w:lang w:val="tr-TR"/>
              </w:rPr>
            </w:pPr>
            <w:r w:rsidRPr="007164FC">
              <w:rPr>
                <w:rFonts w:ascii="Arial" w:eastAsiaTheme="minorHAnsi" w:hAnsi="Arial" w:cs="Arial" w:hint="cs"/>
                <w:sz w:val="16"/>
                <w:szCs w:val="16"/>
                <w:rtl/>
                <w:lang w:val="tr-TR"/>
              </w:rPr>
              <w:t>عنوان صفحة انترنت</w:t>
            </w:r>
          </w:p>
        </w:tc>
        <w:tc>
          <w:tcPr>
            <w:tcW w:w="3816" w:type="dxa"/>
          </w:tcPr>
          <w:p w14:paraId="305EC803" w14:textId="77777777" w:rsidR="007164FC" w:rsidRPr="00BF46C1" w:rsidRDefault="006F11AE" w:rsidP="007164FC">
            <w:pPr>
              <w:spacing w:line="360" w:lineRule="auto"/>
              <w:rPr>
                <w:rFonts w:ascii="Arial" w:hAnsi="Arial" w:cs="Arial"/>
                <w:color w:val="171717" w:themeColor="background2" w:themeShade="1A"/>
                <w:sz w:val="16"/>
                <w:szCs w:val="16"/>
              </w:rPr>
            </w:pPr>
            <w:hyperlink r:id="rId23" w:history="1">
              <w:r w:rsidR="007164FC" w:rsidRPr="00BF46C1">
                <w:rPr>
                  <w:rStyle w:val="Kpr"/>
                  <w:rFonts w:ascii="Arial" w:hAnsi="Arial" w:cs="Arial"/>
                  <w:sz w:val="16"/>
                  <w:szCs w:val="16"/>
                </w:rPr>
                <w:t>https://ydyo.gelisim.edu.tr/</w:t>
              </w:r>
            </w:hyperlink>
            <w:r w:rsidR="007164FC" w:rsidRPr="00BF46C1">
              <w:rPr>
                <w:rFonts w:ascii="Arial" w:hAnsi="Arial" w:cs="Arial"/>
                <w:color w:val="171717" w:themeColor="background2" w:themeShade="1A"/>
                <w:sz w:val="16"/>
                <w:szCs w:val="16"/>
              </w:rPr>
              <w:t xml:space="preserve"> </w:t>
            </w:r>
          </w:p>
        </w:tc>
      </w:tr>
      <w:tr w:rsidR="007164FC" w:rsidRPr="00BF46C1" w14:paraId="543493C0" w14:textId="77777777" w:rsidTr="008E04F1">
        <w:tc>
          <w:tcPr>
            <w:tcW w:w="2405" w:type="dxa"/>
            <w:shd w:val="clear" w:color="auto" w:fill="DEEAF6" w:themeFill="accent1" w:themeFillTint="33"/>
          </w:tcPr>
          <w:p w14:paraId="0FEAF37A" w14:textId="77777777" w:rsidR="007164FC" w:rsidRPr="007164FC" w:rsidRDefault="007164FC" w:rsidP="007164FC">
            <w:pPr>
              <w:pStyle w:val="HTMLncedenBiimlendirilmi"/>
              <w:bidi/>
              <w:spacing w:line="480" w:lineRule="atLeast"/>
              <w:rPr>
                <w:rFonts w:ascii="Arial" w:eastAsiaTheme="minorHAnsi" w:hAnsi="Arial" w:cs="Arial"/>
                <w:sz w:val="16"/>
                <w:szCs w:val="16"/>
                <w:rtl/>
                <w:lang w:val="tr-TR"/>
              </w:rPr>
            </w:pPr>
            <w:r w:rsidRPr="007164FC">
              <w:rPr>
                <w:rFonts w:ascii="Arial" w:eastAsiaTheme="minorHAnsi" w:hAnsi="Arial" w:cs="Arial" w:hint="cs"/>
                <w:sz w:val="16"/>
                <w:szCs w:val="16"/>
                <w:rtl/>
                <w:lang w:val="tr-TR"/>
              </w:rPr>
              <w:t>بريد إلكتروني</w:t>
            </w:r>
          </w:p>
        </w:tc>
        <w:tc>
          <w:tcPr>
            <w:tcW w:w="3816" w:type="dxa"/>
          </w:tcPr>
          <w:p w14:paraId="438B5B26" w14:textId="77777777" w:rsidR="007164FC" w:rsidRPr="00BF46C1" w:rsidRDefault="006F11AE" w:rsidP="007164FC">
            <w:pPr>
              <w:spacing w:line="360" w:lineRule="auto"/>
              <w:rPr>
                <w:rFonts w:ascii="Arial" w:hAnsi="Arial" w:cs="Arial"/>
                <w:color w:val="171717" w:themeColor="background2" w:themeShade="1A"/>
                <w:sz w:val="16"/>
                <w:szCs w:val="16"/>
              </w:rPr>
            </w:pPr>
            <w:hyperlink r:id="rId24" w:history="1">
              <w:r w:rsidR="007164FC" w:rsidRPr="00BF46C1">
                <w:rPr>
                  <w:rStyle w:val="Kpr"/>
                  <w:rFonts w:ascii="Arial" w:hAnsi="Arial" w:cs="Arial"/>
                  <w:sz w:val="16"/>
                  <w:szCs w:val="16"/>
                </w:rPr>
                <w:t>ydyo@gelisim.edu.tr</w:t>
              </w:r>
            </w:hyperlink>
            <w:r w:rsidR="007164FC" w:rsidRPr="00BF46C1">
              <w:rPr>
                <w:rFonts w:ascii="Arial" w:hAnsi="Arial" w:cs="Arial"/>
                <w:color w:val="171717" w:themeColor="background2" w:themeShade="1A"/>
                <w:sz w:val="16"/>
                <w:szCs w:val="16"/>
              </w:rPr>
              <w:t xml:space="preserve"> </w:t>
            </w:r>
          </w:p>
        </w:tc>
      </w:tr>
      <w:tr w:rsidR="007164FC" w:rsidRPr="00BF46C1" w14:paraId="1697562C" w14:textId="77777777" w:rsidTr="008E04F1">
        <w:tc>
          <w:tcPr>
            <w:tcW w:w="2405" w:type="dxa"/>
            <w:shd w:val="clear" w:color="auto" w:fill="DEEAF6" w:themeFill="accent1" w:themeFillTint="33"/>
          </w:tcPr>
          <w:p w14:paraId="00150984" w14:textId="77777777" w:rsidR="007164FC" w:rsidRPr="007164FC" w:rsidRDefault="007164FC" w:rsidP="007164FC">
            <w:pPr>
              <w:pStyle w:val="HTMLncedenBiimlendirilmi"/>
              <w:bidi/>
              <w:spacing w:line="480" w:lineRule="atLeast"/>
              <w:rPr>
                <w:rFonts w:ascii="Arial" w:eastAsiaTheme="minorHAnsi" w:hAnsi="Arial" w:cs="Arial"/>
                <w:sz w:val="16"/>
                <w:szCs w:val="16"/>
                <w:rtl/>
                <w:lang w:val="tr-TR"/>
              </w:rPr>
            </w:pPr>
            <w:r w:rsidRPr="007164FC">
              <w:rPr>
                <w:rFonts w:ascii="Arial" w:eastAsiaTheme="minorHAnsi" w:hAnsi="Arial" w:cs="Arial" w:hint="cs"/>
                <w:sz w:val="16"/>
                <w:szCs w:val="16"/>
                <w:rtl/>
                <w:lang w:val="tr-TR"/>
              </w:rPr>
              <w:t>هاتف</w:t>
            </w:r>
          </w:p>
        </w:tc>
        <w:tc>
          <w:tcPr>
            <w:tcW w:w="3816" w:type="dxa"/>
          </w:tcPr>
          <w:p w14:paraId="421ABB7C" w14:textId="77777777" w:rsidR="007164FC" w:rsidRPr="00A621C5" w:rsidRDefault="007164FC" w:rsidP="007164FC">
            <w:pPr>
              <w:spacing w:line="360" w:lineRule="auto"/>
              <w:rPr>
                <w:rFonts w:ascii="Arial" w:hAnsi="Arial" w:cs="Arial"/>
                <w:color w:val="171717" w:themeColor="background2" w:themeShade="1A"/>
                <w:sz w:val="16"/>
                <w:szCs w:val="16"/>
                <w:highlight w:val="yellow"/>
              </w:rPr>
            </w:pPr>
            <w:r w:rsidRPr="00B9520A">
              <w:rPr>
                <w:rFonts w:ascii="Arial" w:hAnsi="Arial" w:cs="Arial"/>
                <w:color w:val="171717" w:themeColor="background2" w:themeShade="1A"/>
                <w:sz w:val="16"/>
                <w:szCs w:val="16"/>
              </w:rPr>
              <w:t>0212 422 70 00</w:t>
            </w:r>
          </w:p>
        </w:tc>
      </w:tr>
      <w:tr w:rsidR="007164FC" w:rsidRPr="00BF46C1" w14:paraId="20EF6C40" w14:textId="77777777" w:rsidTr="008E04F1">
        <w:tc>
          <w:tcPr>
            <w:tcW w:w="2405" w:type="dxa"/>
            <w:shd w:val="clear" w:color="auto" w:fill="DEEAF6" w:themeFill="accent1" w:themeFillTint="33"/>
          </w:tcPr>
          <w:p w14:paraId="46D19A18" w14:textId="77777777" w:rsidR="007164FC" w:rsidRPr="007164FC" w:rsidRDefault="007164FC" w:rsidP="007164FC">
            <w:pPr>
              <w:pStyle w:val="HTMLncedenBiimlendirilmi"/>
              <w:bidi/>
              <w:spacing w:line="480" w:lineRule="atLeast"/>
              <w:rPr>
                <w:rFonts w:ascii="Arial" w:eastAsiaTheme="minorHAnsi" w:hAnsi="Arial" w:cs="Arial"/>
                <w:sz w:val="16"/>
                <w:szCs w:val="16"/>
                <w:rtl/>
                <w:lang w:val="tr-TR"/>
              </w:rPr>
            </w:pPr>
            <w:r w:rsidRPr="007164FC">
              <w:rPr>
                <w:rFonts w:ascii="Arial" w:eastAsiaTheme="minorHAnsi" w:hAnsi="Arial" w:cs="Arial" w:hint="cs"/>
                <w:sz w:val="16"/>
                <w:szCs w:val="16"/>
                <w:rtl/>
                <w:lang w:val="tr-TR"/>
              </w:rPr>
              <w:t>شؤون الطلاب</w:t>
            </w:r>
          </w:p>
        </w:tc>
        <w:tc>
          <w:tcPr>
            <w:tcW w:w="3816" w:type="dxa"/>
          </w:tcPr>
          <w:p w14:paraId="721168D3" w14:textId="77777777" w:rsidR="007164FC" w:rsidRPr="00BF46C1" w:rsidRDefault="006F11AE" w:rsidP="007164FC">
            <w:pPr>
              <w:spacing w:line="360" w:lineRule="auto"/>
              <w:rPr>
                <w:rFonts w:ascii="Arial" w:hAnsi="Arial" w:cs="Arial"/>
                <w:color w:val="171717" w:themeColor="background2" w:themeShade="1A"/>
                <w:sz w:val="16"/>
                <w:szCs w:val="16"/>
              </w:rPr>
            </w:pPr>
            <w:hyperlink r:id="rId25" w:history="1">
              <w:r w:rsidR="007164FC" w:rsidRPr="00BF46C1">
                <w:rPr>
                  <w:rStyle w:val="Kpr"/>
                  <w:rFonts w:ascii="Arial" w:hAnsi="Arial" w:cs="Arial"/>
                  <w:sz w:val="16"/>
                  <w:szCs w:val="16"/>
                </w:rPr>
                <w:t>ydyo@gelisim.edu.tr</w:t>
              </w:r>
            </w:hyperlink>
          </w:p>
        </w:tc>
      </w:tr>
      <w:tr w:rsidR="007164FC" w:rsidRPr="00BF46C1" w14:paraId="69734E5D" w14:textId="77777777" w:rsidTr="008E04F1">
        <w:tc>
          <w:tcPr>
            <w:tcW w:w="2405" w:type="dxa"/>
            <w:shd w:val="clear" w:color="auto" w:fill="DEEAF6" w:themeFill="accent1" w:themeFillTint="33"/>
          </w:tcPr>
          <w:p w14:paraId="1C18A7FF" w14:textId="77777777" w:rsidR="007164FC" w:rsidRPr="007164FC" w:rsidRDefault="007164FC" w:rsidP="007164FC">
            <w:pPr>
              <w:pStyle w:val="HTMLncedenBiimlendirilmi"/>
              <w:bidi/>
              <w:spacing w:line="480" w:lineRule="atLeast"/>
              <w:rPr>
                <w:rFonts w:ascii="Arial" w:eastAsiaTheme="minorHAnsi" w:hAnsi="Arial" w:cs="Arial"/>
                <w:sz w:val="16"/>
                <w:szCs w:val="16"/>
                <w:rtl/>
                <w:lang w:val="tr-TR"/>
              </w:rPr>
            </w:pPr>
            <w:r w:rsidRPr="007164FC">
              <w:rPr>
                <w:rFonts w:ascii="Arial" w:eastAsiaTheme="minorHAnsi" w:hAnsi="Arial" w:cs="Arial" w:hint="cs"/>
                <w:sz w:val="16"/>
                <w:szCs w:val="16"/>
                <w:rtl/>
                <w:lang w:val="tr-TR"/>
              </w:rPr>
              <w:t>نظام معلومات الطالب (</w:t>
            </w:r>
            <w:r w:rsidRPr="007164FC">
              <w:rPr>
                <w:rFonts w:ascii="Arial" w:eastAsiaTheme="minorHAnsi" w:hAnsi="Arial" w:cs="Arial" w:hint="cs"/>
                <w:sz w:val="16"/>
                <w:szCs w:val="16"/>
                <w:lang w:val="tr-TR"/>
              </w:rPr>
              <w:t>OBS)</w:t>
            </w:r>
          </w:p>
        </w:tc>
        <w:tc>
          <w:tcPr>
            <w:tcW w:w="3816" w:type="dxa"/>
          </w:tcPr>
          <w:p w14:paraId="78F1A5D1" w14:textId="77777777" w:rsidR="007164FC" w:rsidRPr="00BF46C1" w:rsidRDefault="006F11AE" w:rsidP="007164FC">
            <w:pPr>
              <w:spacing w:line="360" w:lineRule="auto"/>
              <w:rPr>
                <w:rFonts w:ascii="Arial" w:hAnsi="Arial" w:cs="Arial"/>
                <w:color w:val="171717" w:themeColor="background2" w:themeShade="1A"/>
                <w:sz w:val="16"/>
                <w:szCs w:val="16"/>
              </w:rPr>
            </w:pPr>
            <w:hyperlink r:id="rId26" w:history="1">
              <w:r w:rsidR="007164FC" w:rsidRPr="00BF46C1">
                <w:rPr>
                  <w:rStyle w:val="Kpr"/>
                  <w:rFonts w:ascii="Arial" w:hAnsi="Arial" w:cs="Arial"/>
                  <w:sz w:val="16"/>
                  <w:szCs w:val="16"/>
                </w:rPr>
                <w:t>https://obis.gelisim.edu.tr/</w:t>
              </w:r>
            </w:hyperlink>
            <w:r w:rsidR="007164FC" w:rsidRPr="00BF46C1">
              <w:rPr>
                <w:rFonts w:ascii="Arial" w:hAnsi="Arial" w:cs="Arial"/>
                <w:color w:val="171717" w:themeColor="background2" w:themeShade="1A"/>
                <w:sz w:val="16"/>
                <w:szCs w:val="16"/>
              </w:rPr>
              <w:t xml:space="preserve"> </w:t>
            </w:r>
          </w:p>
        </w:tc>
      </w:tr>
      <w:tr w:rsidR="007164FC" w:rsidRPr="00BF1B7C" w14:paraId="2F0FBB8D" w14:textId="77777777" w:rsidTr="008E04F1">
        <w:tc>
          <w:tcPr>
            <w:tcW w:w="2405" w:type="dxa"/>
            <w:shd w:val="clear" w:color="auto" w:fill="DEEAF6" w:themeFill="accent1" w:themeFillTint="33"/>
          </w:tcPr>
          <w:p w14:paraId="07924757" w14:textId="77777777" w:rsidR="007164FC" w:rsidRPr="007164FC" w:rsidRDefault="007164FC" w:rsidP="007164FC">
            <w:pPr>
              <w:pStyle w:val="HTMLncedenBiimlendirilmi"/>
              <w:bidi/>
              <w:spacing w:line="480" w:lineRule="atLeast"/>
              <w:rPr>
                <w:rFonts w:ascii="Arial" w:eastAsiaTheme="minorHAnsi" w:hAnsi="Arial" w:cs="Arial"/>
                <w:sz w:val="16"/>
                <w:szCs w:val="16"/>
                <w:lang w:val="tr-TR"/>
              </w:rPr>
            </w:pPr>
            <w:r w:rsidRPr="007164FC">
              <w:rPr>
                <w:rFonts w:ascii="Arial" w:eastAsiaTheme="minorHAnsi" w:hAnsi="Arial" w:cs="Arial" w:hint="cs"/>
                <w:sz w:val="16"/>
                <w:szCs w:val="16"/>
                <w:rtl/>
                <w:lang w:val="tr-TR"/>
              </w:rPr>
              <w:t>أنظمة</w:t>
            </w:r>
          </w:p>
        </w:tc>
        <w:tc>
          <w:tcPr>
            <w:tcW w:w="3816" w:type="dxa"/>
          </w:tcPr>
          <w:p w14:paraId="11C78A42" w14:textId="77777777" w:rsidR="007164FC" w:rsidRPr="00906619" w:rsidRDefault="006F11AE" w:rsidP="007164FC">
            <w:pPr>
              <w:spacing w:line="360" w:lineRule="auto"/>
              <w:rPr>
                <w:rFonts w:ascii="Arial" w:hAnsi="Arial" w:cs="Arial"/>
                <w:color w:val="171717" w:themeColor="background2" w:themeShade="1A"/>
                <w:sz w:val="16"/>
                <w:szCs w:val="16"/>
                <w:lang w:val="tr-TR"/>
              </w:rPr>
            </w:pPr>
            <w:hyperlink r:id="rId27" w:history="1">
              <w:r w:rsidR="007164FC" w:rsidRPr="00906619">
                <w:rPr>
                  <w:rStyle w:val="Kpr"/>
                  <w:rFonts w:ascii="Arial" w:hAnsi="Arial" w:cs="Arial"/>
                  <w:sz w:val="16"/>
                  <w:szCs w:val="16"/>
                  <w:lang w:val="tr-TR"/>
                </w:rPr>
                <w:t>https://gelisim.edu.tr/tr/yonetmelikler</w:t>
              </w:r>
            </w:hyperlink>
            <w:r w:rsidR="007164FC" w:rsidRPr="00906619">
              <w:rPr>
                <w:rFonts w:ascii="Arial" w:hAnsi="Arial" w:cs="Arial"/>
                <w:color w:val="171717" w:themeColor="background2" w:themeShade="1A"/>
                <w:sz w:val="16"/>
                <w:szCs w:val="16"/>
                <w:lang w:val="tr-TR"/>
              </w:rPr>
              <w:t xml:space="preserve"> </w:t>
            </w:r>
          </w:p>
        </w:tc>
      </w:tr>
    </w:tbl>
    <w:p w14:paraId="099AE532" w14:textId="77777777" w:rsidR="00BF46C1" w:rsidRDefault="00BF46C1" w:rsidP="00BF46C1">
      <w:pPr>
        <w:spacing w:line="360" w:lineRule="auto"/>
        <w:rPr>
          <w:rFonts w:ascii="Arial" w:hAnsi="Arial" w:cs="Arial"/>
          <w:color w:val="171717" w:themeColor="background2" w:themeShade="1A"/>
          <w:lang w:val="tr-TR"/>
        </w:rPr>
      </w:pPr>
    </w:p>
    <w:p w14:paraId="165761E5" w14:textId="77777777" w:rsidR="007164FC" w:rsidRPr="007164FC" w:rsidRDefault="007164FC" w:rsidP="007164FC">
      <w:pPr>
        <w:pStyle w:val="HTMLncedenBiimlendirilmi"/>
        <w:shd w:val="clear" w:color="auto" w:fill="F8F9FA"/>
        <w:bidi/>
        <w:spacing w:line="480" w:lineRule="atLeast"/>
        <w:rPr>
          <w:rFonts w:ascii="Arial" w:hAnsi="Arial" w:cs="Arial"/>
          <w:sz w:val="28"/>
          <w:szCs w:val="28"/>
          <w:lang w:val="tr-TR"/>
        </w:rPr>
      </w:pPr>
      <w:r w:rsidRPr="007164FC">
        <w:rPr>
          <w:rFonts w:ascii="Arial" w:hAnsi="Arial" w:cs="Arial" w:hint="cs"/>
          <w:sz w:val="28"/>
          <w:szCs w:val="28"/>
          <w:rtl/>
          <w:lang w:val="tr-TR"/>
        </w:rPr>
        <w:lastRenderedPageBreak/>
        <w:t>موظف</w:t>
      </w:r>
    </w:p>
    <w:p w14:paraId="3153408B" w14:textId="77777777" w:rsidR="00BF46C1" w:rsidRPr="00BF46C1" w:rsidRDefault="00BF46C1" w:rsidP="00BF46C1">
      <w:pPr>
        <w:spacing w:line="360" w:lineRule="auto"/>
        <w:rPr>
          <w:rFonts w:ascii="Arial" w:hAnsi="Arial" w:cs="Arial"/>
          <w:sz w:val="28"/>
          <w:szCs w:val="28"/>
          <w:lang w:val="tr-TR"/>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2263"/>
        <w:gridCol w:w="3958"/>
      </w:tblGrid>
      <w:tr w:rsidR="007164FC" w:rsidRPr="00BF46C1" w14:paraId="4A9368E6" w14:textId="77777777" w:rsidTr="00EC09D2">
        <w:tc>
          <w:tcPr>
            <w:tcW w:w="2263" w:type="dxa"/>
            <w:shd w:val="clear" w:color="auto" w:fill="DEEAF6" w:themeFill="accent1" w:themeFillTint="33"/>
          </w:tcPr>
          <w:p w14:paraId="61DFF0BB" w14:textId="77777777" w:rsidR="007164FC" w:rsidRPr="007164FC" w:rsidRDefault="007164FC" w:rsidP="007164FC">
            <w:pPr>
              <w:pStyle w:val="HTMLncedenBiimlendirilmi"/>
              <w:bidi/>
              <w:spacing w:line="480" w:lineRule="atLeast"/>
              <w:rPr>
                <w:rFonts w:ascii="Arial" w:eastAsiaTheme="minorHAnsi" w:hAnsi="Arial" w:cs="Arial"/>
                <w:sz w:val="16"/>
                <w:szCs w:val="16"/>
                <w:rtl/>
                <w:lang w:val="tr-TR"/>
              </w:rPr>
            </w:pPr>
            <w:r w:rsidRPr="007164FC">
              <w:rPr>
                <w:rFonts w:ascii="Arial" w:eastAsiaTheme="minorHAnsi" w:hAnsi="Arial" w:cs="Arial" w:hint="cs"/>
                <w:sz w:val="16"/>
                <w:szCs w:val="16"/>
                <w:rtl/>
                <w:lang w:val="tr-TR"/>
              </w:rPr>
              <w:t>مدير</w:t>
            </w:r>
          </w:p>
        </w:tc>
        <w:tc>
          <w:tcPr>
            <w:tcW w:w="3958" w:type="dxa"/>
            <w:vAlign w:val="center"/>
          </w:tcPr>
          <w:p w14:paraId="672326C6" w14:textId="77777777" w:rsidR="007164FC" w:rsidRPr="00BF46C1" w:rsidRDefault="007164FC" w:rsidP="007164FC">
            <w:pPr>
              <w:spacing w:line="360" w:lineRule="auto"/>
              <w:rPr>
                <w:rFonts w:ascii="Arial" w:hAnsi="Arial" w:cs="Arial"/>
                <w:color w:val="171717" w:themeColor="background2" w:themeShade="1A"/>
                <w:sz w:val="16"/>
                <w:szCs w:val="16"/>
              </w:rPr>
            </w:pPr>
            <w:proofErr w:type="spellStart"/>
            <w:r w:rsidRPr="00BF46C1">
              <w:rPr>
                <w:rFonts w:ascii="Arial" w:hAnsi="Arial" w:cs="Arial"/>
                <w:color w:val="171717" w:themeColor="background2" w:themeShade="1A"/>
                <w:sz w:val="16"/>
                <w:szCs w:val="16"/>
              </w:rPr>
              <w:t>Dr.</w:t>
            </w:r>
            <w:proofErr w:type="spellEnd"/>
            <w:r w:rsidRPr="00BF46C1">
              <w:rPr>
                <w:rFonts w:ascii="Arial" w:hAnsi="Arial" w:cs="Arial"/>
                <w:color w:val="171717" w:themeColor="background2" w:themeShade="1A"/>
                <w:sz w:val="16"/>
                <w:szCs w:val="16"/>
              </w:rPr>
              <w:t xml:space="preserve"> </w:t>
            </w:r>
            <w:proofErr w:type="spellStart"/>
            <w:r>
              <w:rPr>
                <w:rFonts w:ascii="Arial" w:hAnsi="Arial" w:cs="Arial"/>
                <w:color w:val="171717" w:themeColor="background2" w:themeShade="1A"/>
                <w:sz w:val="16"/>
                <w:szCs w:val="16"/>
              </w:rPr>
              <w:t>Şahin</w:t>
            </w:r>
            <w:proofErr w:type="spellEnd"/>
            <w:r>
              <w:rPr>
                <w:rFonts w:ascii="Arial" w:hAnsi="Arial" w:cs="Arial"/>
                <w:color w:val="171717" w:themeColor="background2" w:themeShade="1A"/>
                <w:sz w:val="16"/>
                <w:szCs w:val="16"/>
              </w:rPr>
              <w:t xml:space="preserve"> </w:t>
            </w:r>
            <w:proofErr w:type="spellStart"/>
            <w:r>
              <w:rPr>
                <w:rFonts w:ascii="Arial" w:hAnsi="Arial" w:cs="Arial"/>
                <w:color w:val="171717" w:themeColor="background2" w:themeShade="1A"/>
                <w:sz w:val="16"/>
                <w:szCs w:val="16"/>
              </w:rPr>
              <w:t>Gök</w:t>
            </w:r>
            <w:proofErr w:type="spellEnd"/>
            <w:r>
              <w:rPr>
                <w:rFonts w:ascii="Arial" w:hAnsi="Arial" w:cs="Arial"/>
                <w:color w:val="171717" w:themeColor="background2" w:themeShade="1A"/>
                <w:sz w:val="16"/>
                <w:szCs w:val="16"/>
              </w:rPr>
              <w:t xml:space="preserve"> – </w:t>
            </w:r>
            <w:hyperlink r:id="rId28" w:history="1">
              <w:r w:rsidRPr="004A7CA0">
                <w:rPr>
                  <w:rStyle w:val="Kpr"/>
                  <w:rFonts w:ascii="Arial" w:hAnsi="Arial" w:cs="Arial"/>
                  <w:sz w:val="16"/>
                  <w:szCs w:val="16"/>
                </w:rPr>
                <w:t>sgok@gelisim.edu.tr</w:t>
              </w:r>
            </w:hyperlink>
          </w:p>
        </w:tc>
      </w:tr>
      <w:tr w:rsidR="007164FC" w:rsidRPr="00BF46C1" w14:paraId="699D33BC" w14:textId="77777777" w:rsidTr="00EC09D2">
        <w:tc>
          <w:tcPr>
            <w:tcW w:w="2263" w:type="dxa"/>
            <w:shd w:val="clear" w:color="auto" w:fill="DEEAF6" w:themeFill="accent1" w:themeFillTint="33"/>
          </w:tcPr>
          <w:p w14:paraId="142C19C5" w14:textId="77777777" w:rsidR="007164FC" w:rsidRPr="007164FC" w:rsidRDefault="007164FC" w:rsidP="007164FC">
            <w:pPr>
              <w:pStyle w:val="HTMLncedenBiimlendirilmi"/>
              <w:bidi/>
              <w:spacing w:line="480" w:lineRule="atLeast"/>
              <w:rPr>
                <w:rFonts w:ascii="Arial" w:eastAsiaTheme="minorHAnsi" w:hAnsi="Arial" w:cs="Arial"/>
                <w:sz w:val="16"/>
                <w:szCs w:val="16"/>
                <w:rtl/>
                <w:lang w:val="tr-TR"/>
              </w:rPr>
            </w:pPr>
            <w:r w:rsidRPr="007164FC">
              <w:rPr>
                <w:rFonts w:ascii="Arial" w:eastAsiaTheme="minorHAnsi" w:hAnsi="Arial" w:cs="Arial" w:hint="cs"/>
                <w:sz w:val="16"/>
                <w:szCs w:val="16"/>
                <w:rtl/>
                <w:lang w:val="tr-TR"/>
              </w:rPr>
              <w:t>نواب المديرين</w:t>
            </w:r>
          </w:p>
        </w:tc>
        <w:tc>
          <w:tcPr>
            <w:tcW w:w="3958" w:type="dxa"/>
            <w:vAlign w:val="center"/>
          </w:tcPr>
          <w:p w14:paraId="7AE568B7" w14:textId="77777777" w:rsidR="007164FC" w:rsidRPr="00A12FBF" w:rsidRDefault="007164FC" w:rsidP="007164FC">
            <w:pPr>
              <w:spacing w:line="360" w:lineRule="auto"/>
              <w:rPr>
                <w:rFonts w:ascii="Arial" w:hAnsi="Arial" w:cs="Arial"/>
                <w:sz w:val="16"/>
                <w:szCs w:val="16"/>
              </w:rPr>
            </w:pPr>
            <w:proofErr w:type="spellStart"/>
            <w:r w:rsidRPr="00A12FBF">
              <w:rPr>
                <w:rFonts w:ascii="Arial" w:hAnsi="Arial" w:cs="Arial"/>
                <w:color w:val="171717" w:themeColor="background2" w:themeShade="1A"/>
                <w:sz w:val="16"/>
                <w:szCs w:val="16"/>
              </w:rPr>
              <w:t>Büşra</w:t>
            </w:r>
            <w:proofErr w:type="spellEnd"/>
            <w:r w:rsidRPr="00A12FBF">
              <w:rPr>
                <w:rFonts w:ascii="Arial" w:hAnsi="Arial" w:cs="Arial"/>
                <w:color w:val="171717" w:themeColor="background2" w:themeShade="1A"/>
                <w:sz w:val="16"/>
                <w:szCs w:val="16"/>
              </w:rPr>
              <w:t xml:space="preserve"> </w:t>
            </w:r>
            <w:proofErr w:type="spellStart"/>
            <w:r w:rsidRPr="00A12FBF">
              <w:rPr>
                <w:rFonts w:ascii="Arial" w:hAnsi="Arial" w:cs="Arial"/>
                <w:color w:val="171717" w:themeColor="background2" w:themeShade="1A"/>
                <w:sz w:val="16"/>
                <w:szCs w:val="16"/>
              </w:rPr>
              <w:t>Hacıköylü</w:t>
            </w:r>
            <w:proofErr w:type="spellEnd"/>
            <w:r w:rsidRPr="00A12FBF">
              <w:rPr>
                <w:rFonts w:ascii="Arial" w:hAnsi="Arial" w:cs="Arial"/>
                <w:color w:val="171717" w:themeColor="background2" w:themeShade="1A"/>
                <w:sz w:val="16"/>
                <w:szCs w:val="16"/>
              </w:rPr>
              <w:t xml:space="preserve"> – </w:t>
            </w:r>
            <w:hyperlink r:id="rId29" w:history="1">
              <w:r w:rsidRPr="00A12FBF">
                <w:rPr>
                  <w:rStyle w:val="Kpr"/>
                  <w:rFonts w:ascii="Arial" w:hAnsi="Arial" w:cs="Arial"/>
                  <w:sz w:val="16"/>
                  <w:szCs w:val="16"/>
                </w:rPr>
                <w:t>bhacikoylu@gelisim.edu.tr</w:t>
              </w:r>
            </w:hyperlink>
          </w:p>
          <w:p w14:paraId="4DEF1FA1" w14:textId="77777777" w:rsidR="007164FC" w:rsidRPr="00A12FBF" w:rsidRDefault="007164FC" w:rsidP="007164FC">
            <w:pPr>
              <w:spacing w:line="360" w:lineRule="auto"/>
              <w:rPr>
                <w:rFonts w:ascii="Arial" w:hAnsi="Arial" w:cs="Arial"/>
                <w:color w:val="171717" w:themeColor="background2" w:themeShade="1A"/>
                <w:sz w:val="16"/>
                <w:szCs w:val="16"/>
              </w:rPr>
            </w:pPr>
            <w:r w:rsidRPr="00A12FBF">
              <w:rPr>
                <w:rFonts w:ascii="Arial" w:hAnsi="Arial" w:cs="Arial"/>
                <w:color w:val="171717" w:themeColor="background2" w:themeShade="1A"/>
                <w:sz w:val="16"/>
                <w:szCs w:val="16"/>
              </w:rPr>
              <w:t xml:space="preserve">Amir </w:t>
            </w:r>
            <w:proofErr w:type="spellStart"/>
            <w:r w:rsidRPr="00A12FBF">
              <w:rPr>
                <w:rFonts w:ascii="Arial" w:hAnsi="Arial" w:cs="Arial"/>
                <w:color w:val="171717" w:themeColor="background2" w:themeShade="1A"/>
                <w:sz w:val="16"/>
                <w:szCs w:val="16"/>
              </w:rPr>
              <w:t>Attari</w:t>
            </w:r>
            <w:proofErr w:type="spellEnd"/>
            <w:r w:rsidRPr="00A12FBF">
              <w:rPr>
                <w:rFonts w:ascii="Arial" w:hAnsi="Arial" w:cs="Arial"/>
                <w:color w:val="171717" w:themeColor="background2" w:themeShade="1A"/>
                <w:sz w:val="16"/>
                <w:szCs w:val="16"/>
              </w:rPr>
              <w:t xml:space="preserve"> – </w:t>
            </w:r>
            <w:hyperlink r:id="rId30" w:history="1">
              <w:r w:rsidRPr="00A12FBF">
                <w:rPr>
                  <w:rStyle w:val="Kpr"/>
                  <w:rFonts w:ascii="Arial" w:hAnsi="Arial" w:cs="Arial"/>
                  <w:sz w:val="16"/>
                  <w:szCs w:val="16"/>
                </w:rPr>
                <w:t>akhameneh@gelisim.edu.tr</w:t>
              </w:r>
            </w:hyperlink>
          </w:p>
        </w:tc>
      </w:tr>
      <w:tr w:rsidR="007164FC" w:rsidRPr="00BF46C1" w14:paraId="143CF44A" w14:textId="77777777" w:rsidTr="00EC09D2">
        <w:tc>
          <w:tcPr>
            <w:tcW w:w="2263" w:type="dxa"/>
            <w:shd w:val="clear" w:color="auto" w:fill="DEEAF6" w:themeFill="accent1" w:themeFillTint="33"/>
          </w:tcPr>
          <w:p w14:paraId="4ED6A1BE" w14:textId="77777777" w:rsidR="007164FC" w:rsidRPr="007164FC" w:rsidRDefault="007164FC" w:rsidP="007164FC">
            <w:pPr>
              <w:pStyle w:val="HTMLncedenBiimlendirilmi"/>
              <w:bidi/>
              <w:spacing w:line="480" w:lineRule="atLeast"/>
              <w:rPr>
                <w:rFonts w:ascii="Arial" w:eastAsiaTheme="minorHAnsi" w:hAnsi="Arial" w:cs="Arial"/>
                <w:sz w:val="16"/>
                <w:szCs w:val="16"/>
                <w:rtl/>
                <w:lang w:val="tr-TR"/>
              </w:rPr>
            </w:pPr>
            <w:r w:rsidRPr="007164FC">
              <w:rPr>
                <w:rFonts w:ascii="Arial" w:eastAsiaTheme="minorHAnsi" w:hAnsi="Arial" w:cs="Arial" w:hint="cs"/>
                <w:sz w:val="16"/>
                <w:szCs w:val="16"/>
                <w:rtl/>
                <w:lang w:val="tr-TR"/>
              </w:rPr>
              <w:t>سكرتير الكلية</w:t>
            </w:r>
          </w:p>
        </w:tc>
        <w:tc>
          <w:tcPr>
            <w:tcW w:w="3958" w:type="dxa"/>
            <w:vAlign w:val="center"/>
          </w:tcPr>
          <w:p w14:paraId="1B07C5D3" w14:textId="77777777" w:rsidR="007164FC" w:rsidRPr="00A12FBF" w:rsidRDefault="007164FC" w:rsidP="007164FC">
            <w:pPr>
              <w:spacing w:line="360" w:lineRule="auto"/>
              <w:rPr>
                <w:rFonts w:ascii="Arial" w:hAnsi="Arial" w:cs="Arial"/>
                <w:color w:val="171717" w:themeColor="background2" w:themeShade="1A"/>
                <w:sz w:val="16"/>
                <w:szCs w:val="16"/>
              </w:rPr>
            </w:pPr>
            <w:proofErr w:type="spellStart"/>
            <w:r w:rsidRPr="00A12FBF">
              <w:rPr>
                <w:rFonts w:ascii="Arial" w:hAnsi="Arial" w:cs="Arial"/>
                <w:color w:val="171717" w:themeColor="background2" w:themeShade="1A"/>
                <w:sz w:val="16"/>
                <w:szCs w:val="16"/>
              </w:rPr>
              <w:t>Selincan</w:t>
            </w:r>
            <w:proofErr w:type="spellEnd"/>
            <w:r w:rsidRPr="00A12FBF">
              <w:rPr>
                <w:rFonts w:ascii="Arial" w:hAnsi="Arial" w:cs="Arial"/>
                <w:color w:val="171717" w:themeColor="background2" w:themeShade="1A"/>
                <w:sz w:val="16"/>
                <w:szCs w:val="16"/>
              </w:rPr>
              <w:t xml:space="preserve"> </w:t>
            </w:r>
            <w:proofErr w:type="spellStart"/>
            <w:r w:rsidRPr="00A12FBF">
              <w:rPr>
                <w:rFonts w:ascii="Arial" w:hAnsi="Arial" w:cs="Arial"/>
                <w:color w:val="171717" w:themeColor="background2" w:themeShade="1A"/>
                <w:sz w:val="16"/>
                <w:szCs w:val="16"/>
              </w:rPr>
              <w:t>Henden</w:t>
            </w:r>
            <w:proofErr w:type="spellEnd"/>
            <w:r w:rsidRPr="00A12FBF">
              <w:rPr>
                <w:rFonts w:ascii="Arial" w:hAnsi="Arial" w:cs="Arial"/>
                <w:color w:val="171717" w:themeColor="background2" w:themeShade="1A"/>
                <w:sz w:val="16"/>
                <w:szCs w:val="16"/>
              </w:rPr>
              <w:t xml:space="preserve"> – </w:t>
            </w:r>
            <w:hyperlink r:id="rId31" w:history="1">
              <w:r w:rsidRPr="00A12FBF">
                <w:rPr>
                  <w:rStyle w:val="Kpr"/>
                  <w:rFonts w:ascii="Arial" w:hAnsi="Arial" w:cs="Arial"/>
                  <w:sz w:val="16"/>
                  <w:szCs w:val="16"/>
                </w:rPr>
                <w:t>shenden@gelisim.edu.tr</w:t>
              </w:r>
            </w:hyperlink>
          </w:p>
        </w:tc>
      </w:tr>
      <w:tr w:rsidR="007164FC" w:rsidRPr="00BF46C1" w14:paraId="004631AF" w14:textId="77777777" w:rsidTr="00EC09D2">
        <w:tc>
          <w:tcPr>
            <w:tcW w:w="2263" w:type="dxa"/>
            <w:shd w:val="clear" w:color="auto" w:fill="DEEAF6" w:themeFill="accent1" w:themeFillTint="33"/>
          </w:tcPr>
          <w:p w14:paraId="01747D0C" w14:textId="77777777" w:rsidR="007164FC" w:rsidRPr="007164FC" w:rsidRDefault="007164FC" w:rsidP="007164FC">
            <w:pPr>
              <w:pStyle w:val="HTMLncedenBiimlendirilmi"/>
              <w:bidi/>
              <w:spacing w:line="480" w:lineRule="atLeast"/>
              <w:rPr>
                <w:rFonts w:ascii="Arial" w:eastAsiaTheme="minorHAnsi" w:hAnsi="Arial" w:cs="Arial"/>
                <w:sz w:val="16"/>
                <w:szCs w:val="16"/>
                <w:lang w:val="tr-TR"/>
              </w:rPr>
            </w:pPr>
            <w:r w:rsidRPr="007164FC">
              <w:rPr>
                <w:rFonts w:ascii="Arial" w:eastAsiaTheme="minorHAnsi" w:hAnsi="Arial" w:cs="Arial" w:hint="cs"/>
                <w:sz w:val="16"/>
                <w:szCs w:val="16"/>
                <w:rtl/>
                <w:lang w:val="tr-TR"/>
              </w:rPr>
              <w:t>شؤون الطلاب</w:t>
            </w:r>
          </w:p>
        </w:tc>
        <w:tc>
          <w:tcPr>
            <w:tcW w:w="3958" w:type="dxa"/>
            <w:vAlign w:val="center"/>
          </w:tcPr>
          <w:p w14:paraId="6CEDF7BE" w14:textId="362D8DE5" w:rsidR="007164FC" w:rsidRPr="00A12FBF" w:rsidRDefault="0070137E" w:rsidP="0070137E">
            <w:pPr>
              <w:spacing w:line="360" w:lineRule="auto"/>
              <w:rPr>
                <w:rFonts w:ascii="Arial" w:hAnsi="Arial" w:cs="Arial"/>
                <w:color w:val="171717" w:themeColor="background2" w:themeShade="1A"/>
                <w:sz w:val="16"/>
                <w:szCs w:val="16"/>
              </w:rPr>
            </w:pPr>
            <w:r w:rsidRPr="00A12FBF">
              <w:rPr>
                <w:rFonts w:ascii="Arial" w:hAnsi="Arial" w:cs="Arial"/>
                <w:color w:val="171717" w:themeColor="background2" w:themeShade="1A"/>
                <w:sz w:val="16"/>
                <w:szCs w:val="16"/>
              </w:rPr>
              <w:t xml:space="preserve"> </w:t>
            </w:r>
          </w:p>
        </w:tc>
      </w:tr>
    </w:tbl>
    <w:p w14:paraId="1FECB6C1" w14:textId="77777777" w:rsidR="005D5B5A" w:rsidRPr="00CD6E31" w:rsidRDefault="005D5B5A" w:rsidP="00CD6E31">
      <w:pPr>
        <w:rPr>
          <w:rFonts w:ascii="Arial" w:hAnsi="Arial" w:cs="Arial"/>
          <w:sz w:val="20"/>
          <w:szCs w:val="20"/>
          <w:lang w:val="tr-TR"/>
        </w:rPr>
      </w:pPr>
      <w:r>
        <w:rPr>
          <w:rFonts w:ascii="Arial" w:hAnsi="Arial" w:cs="Arial"/>
          <w:sz w:val="20"/>
          <w:szCs w:val="20"/>
          <w:lang w:val="tr-TR"/>
        </w:rPr>
        <w:br w:type="page"/>
      </w:r>
      <w:r w:rsidRPr="005D5B5A">
        <w:rPr>
          <w:rFonts w:ascii="Arial" w:hAnsi="Arial" w:cs="Arial"/>
          <w:sz w:val="28"/>
          <w:szCs w:val="28"/>
          <w:lang w:val="tr-TR"/>
        </w:rPr>
        <w:lastRenderedPageBreak/>
        <w:t>Bilgi Sistemleri</w:t>
      </w:r>
    </w:p>
    <w:p w14:paraId="572BDC16" w14:textId="77777777" w:rsidR="005D5B5A" w:rsidRPr="005D5B5A" w:rsidRDefault="005D5B5A" w:rsidP="005D5B5A">
      <w:pPr>
        <w:tabs>
          <w:tab w:val="left" w:pos="2340"/>
        </w:tabs>
        <w:spacing w:line="240" w:lineRule="auto"/>
        <w:rPr>
          <w:rFonts w:ascii="Arial" w:hAnsi="Arial" w:cs="Arial"/>
          <w:sz w:val="28"/>
          <w:szCs w:val="28"/>
          <w:lang w:val="tr-TR"/>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2192"/>
        <w:gridCol w:w="4029"/>
      </w:tblGrid>
      <w:tr w:rsidR="005D5B5A" w:rsidRPr="00BF1B7C" w14:paraId="0DA46617" w14:textId="77777777" w:rsidTr="005D5B5A">
        <w:tc>
          <w:tcPr>
            <w:tcW w:w="2547" w:type="dxa"/>
            <w:shd w:val="clear" w:color="auto" w:fill="DEEAF6" w:themeFill="accent1" w:themeFillTint="33"/>
          </w:tcPr>
          <w:p w14:paraId="48A71547" w14:textId="77777777" w:rsidR="007164FC" w:rsidRDefault="005D5B5A" w:rsidP="007164FC">
            <w:pPr>
              <w:pStyle w:val="HTMLncedenBiimlendirilmi"/>
              <w:bidi/>
              <w:spacing w:line="480" w:lineRule="atLeast"/>
              <w:rPr>
                <w:rFonts w:ascii="inherit" w:hAnsi="inherit"/>
                <w:color w:val="202124"/>
                <w:sz w:val="42"/>
                <w:szCs w:val="42"/>
              </w:rPr>
            </w:pPr>
            <w:r w:rsidRPr="005D5B5A">
              <w:rPr>
                <w:rFonts w:ascii="Arial" w:hAnsi="Arial" w:cs="Arial"/>
                <w:b/>
                <w:lang w:val="tr-TR"/>
              </w:rPr>
              <w:t>OBİS</w:t>
            </w:r>
            <w:r>
              <w:rPr>
                <w:rFonts w:ascii="Arial" w:hAnsi="Arial" w:cs="Arial"/>
                <w:lang w:val="tr-TR"/>
              </w:rPr>
              <w:br/>
            </w:r>
            <w:r w:rsidR="007164FC" w:rsidRPr="007164FC">
              <w:rPr>
                <w:rFonts w:ascii="Arial" w:eastAsiaTheme="minorHAnsi" w:hAnsi="Arial" w:cs="Arial" w:hint="cs"/>
                <w:sz w:val="16"/>
                <w:szCs w:val="16"/>
                <w:rtl/>
                <w:lang w:val="tr-TR"/>
              </w:rPr>
              <w:t>نظام معلومات الطالب</w:t>
            </w:r>
          </w:p>
          <w:p w14:paraId="4CE8241A" w14:textId="77777777" w:rsidR="005D5B5A" w:rsidRDefault="005D5B5A" w:rsidP="005D5B5A">
            <w:pPr>
              <w:tabs>
                <w:tab w:val="left" w:pos="2340"/>
              </w:tabs>
              <w:rPr>
                <w:rFonts w:ascii="Arial" w:hAnsi="Arial" w:cs="Arial"/>
                <w:sz w:val="20"/>
                <w:szCs w:val="20"/>
                <w:lang w:val="tr-TR"/>
              </w:rPr>
            </w:pPr>
          </w:p>
        </w:tc>
        <w:tc>
          <w:tcPr>
            <w:tcW w:w="3674" w:type="dxa"/>
          </w:tcPr>
          <w:p w14:paraId="00BDD516" w14:textId="77777777" w:rsidR="005D5B5A" w:rsidRDefault="006F11AE" w:rsidP="005D5B5A">
            <w:pPr>
              <w:tabs>
                <w:tab w:val="left" w:pos="2340"/>
              </w:tabs>
              <w:rPr>
                <w:rFonts w:ascii="Arial" w:hAnsi="Arial" w:cs="Arial"/>
                <w:sz w:val="20"/>
                <w:szCs w:val="20"/>
                <w:lang w:val="tr-TR"/>
              </w:rPr>
            </w:pPr>
            <w:hyperlink r:id="rId32" w:history="1">
              <w:r w:rsidR="005D5B5A" w:rsidRPr="00307721">
                <w:rPr>
                  <w:rStyle w:val="Kpr"/>
                  <w:rFonts w:ascii="Arial" w:hAnsi="Arial" w:cs="Arial"/>
                  <w:sz w:val="20"/>
                  <w:szCs w:val="20"/>
                  <w:lang w:val="tr-TR"/>
                </w:rPr>
                <w:t>https://obis.gelisim.edu.tr/</w:t>
              </w:r>
            </w:hyperlink>
            <w:r w:rsidR="005D5B5A">
              <w:rPr>
                <w:rFonts w:ascii="Arial" w:hAnsi="Arial" w:cs="Arial"/>
                <w:sz w:val="20"/>
                <w:szCs w:val="20"/>
                <w:lang w:val="tr-TR"/>
              </w:rPr>
              <w:t xml:space="preserve"> </w:t>
            </w:r>
          </w:p>
        </w:tc>
      </w:tr>
      <w:tr w:rsidR="005D5B5A" w:rsidRPr="00BF1B7C" w14:paraId="01B05F7F" w14:textId="77777777" w:rsidTr="005D5B5A">
        <w:tc>
          <w:tcPr>
            <w:tcW w:w="2547" w:type="dxa"/>
            <w:shd w:val="clear" w:color="auto" w:fill="DEEAF6" w:themeFill="accent1" w:themeFillTint="33"/>
          </w:tcPr>
          <w:p w14:paraId="76ED4390" w14:textId="77777777" w:rsidR="007164FC" w:rsidRPr="007164FC" w:rsidRDefault="005D5B5A" w:rsidP="007164FC">
            <w:pPr>
              <w:tabs>
                <w:tab w:val="left" w:pos="2340"/>
              </w:tabs>
              <w:rPr>
                <w:rFonts w:ascii="Arial" w:hAnsi="Arial" w:cs="Arial"/>
                <w:lang w:val="en-US"/>
              </w:rPr>
            </w:pPr>
            <w:r w:rsidRPr="005D5B5A">
              <w:rPr>
                <w:rFonts w:ascii="Arial" w:hAnsi="Arial" w:cs="Arial"/>
                <w:b/>
                <w:sz w:val="20"/>
                <w:szCs w:val="20"/>
                <w:lang w:val="tr-TR"/>
              </w:rPr>
              <w:t>LMS</w:t>
            </w:r>
            <w:r>
              <w:rPr>
                <w:rFonts w:ascii="Arial" w:hAnsi="Arial" w:cs="Arial"/>
                <w:sz w:val="20"/>
                <w:szCs w:val="20"/>
                <w:lang w:val="tr-TR"/>
              </w:rPr>
              <w:br/>
            </w:r>
            <w:r w:rsidR="007164FC" w:rsidRPr="007164FC">
              <w:rPr>
                <w:rFonts w:ascii="Arial" w:hAnsi="Arial" w:cs="Arial" w:hint="cs"/>
                <w:rtl/>
                <w:lang w:val="tr-TR"/>
              </w:rPr>
              <w:t>منصة التعلم الإلكتروني</w:t>
            </w:r>
          </w:p>
          <w:p w14:paraId="0745F466" w14:textId="77777777" w:rsidR="005D5B5A" w:rsidRDefault="005D5B5A" w:rsidP="005D5B5A">
            <w:pPr>
              <w:tabs>
                <w:tab w:val="left" w:pos="2340"/>
              </w:tabs>
              <w:rPr>
                <w:rFonts w:ascii="Arial" w:hAnsi="Arial" w:cs="Arial"/>
                <w:sz w:val="20"/>
                <w:szCs w:val="20"/>
                <w:lang w:val="tr-TR"/>
              </w:rPr>
            </w:pPr>
          </w:p>
        </w:tc>
        <w:tc>
          <w:tcPr>
            <w:tcW w:w="3674" w:type="dxa"/>
          </w:tcPr>
          <w:p w14:paraId="21BD9957" w14:textId="77777777" w:rsidR="005D5B5A" w:rsidRDefault="006F11AE" w:rsidP="005D5B5A">
            <w:pPr>
              <w:tabs>
                <w:tab w:val="left" w:pos="2340"/>
              </w:tabs>
              <w:rPr>
                <w:rFonts w:ascii="Arial" w:hAnsi="Arial" w:cs="Arial"/>
                <w:sz w:val="20"/>
                <w:szCs w:val="20"/>
                <w:lang w:val="tr-TR"/>
              </w:rPr>
            </w:pPr>
            <w:hyperlink r:id="rId33" w:history="1">
              <w:r w:rsidR="005D5B5A" w:rsidRPr="00307721">
                <w:rPr>
                  <w:rStyle w:val="Kpr"/>
                  <w:rFonts w:ascii="Arial" w:hAnsi="Arial" w:cs="Arial"/>
                  <w:sz w:val="20"/>
                  <w:szCs w:val="20"/>
                  <w:lang w:val="tr-TR"/>
                </w:rPr>
                <w:t>https://lms.gelisim.edu.tr/</w:t>
              </w:r>
            </w:hyperlink>
            <w:r w:rsidR="005D5B5A">
              <w:rPr>
                <w:rFonts w:ascii="Arial" w:hAnsi="Arial" w:cs="Arial"/>
                <w:sz w:val="20"/>
                <w:szCs w:val="20"/>
                <w:lang w:val="tr-TR"/>
              </w:rPr>
              <w:t xml:space="preserve"> </w:t>
            </w:r>
          </w:p>
        </w:tc>
      </w:tr>
      <w:tr w:rsidR="005D5B5A" w:rsidRPr="00BF1B7C" w14:paraId="67172321" w14:textId="77777777" w:rsidTr="005D5B5A">
        <w:tc>
          <w:tcPr>
            <w:tcW w:w="2547" w:type="dxa"/>
            <w:shd w:val="clear" w:color="auto" w:fill="DEEAF6" w:themeFill="accent1" w:themeFillTint="33"/>
          </w:tcPr>
          <w:p w14:paraId="664C4A26" w14:textId="77777777" w:rsidR="005D5B5A" w:rsidRDefault="005D5B5A" w:rsidP="005D5B5A">
            <w:pPr>
              <w:tabs>
                <w:tab w:val="left" w:pos="2340"/>
              </w:tabs>
              <w:rPr>
                <w:rFonts w:ascii="Arial" w:hAnsi="Arial" w:cs="Arial"/>
                <w:b/>
                <w:sz w:val="20"/>
                <w:szCs w:val="20"/>
                <w:lang w:val="tr-TR"/>
              </w:rPr>
            </w:pPr>
            <w:r>
              <w:rPr>
                <w:rFonts w:ascii="Arial" w:hAnsi="Arial" w:cs="Arial"/>
                <w:b/>
                <w:sz w:val="20"/>
                <w:szCs w:val="20"/>
                <w:lang w:val="tr-TR"/>
              </w:rPr>
              <w:t>YDYO</w:t>
            </w:r>
          </w:p>
          <w:p w14:paraId="17C58ACC" w14:textId="77777777" w:rsidR="007164FC" w:rsidRDefault="007164FC" w:rsidP="007164FC">
            <w:pPr>
              <w:pStyle w:val="HTMLncedenBiimlendirilmi"/>
              <w:bidi/>
              <w:spacing w:line="480" w:lineRule="atLeast"/>
              <w:rPr>
                <w:rFonts w:ascii="inherit" w:hAnsi="inherit"/>
                <w:color w:val="202124"/>
                <w:sz w:val="42"/>
                <w:szCs w:val="42"/>
              </w:rPr>
            </w:pPr>
            <w:r w:rsidRPr="007164FC">
              <w:rPr>
                <w:rFonts w:ascii="Arial" w:eastAsiaTheme="minorHAnsi" w:hAnsi="Arial" w:cs="Arial" w:hint="cs"/>
                <w:sz w:val="22"/>
                <w:szCs w:val="22"/>
                <w:rtl/>
                <w:lang w:val="tr-TR"/>
              </w:rPr>
              <w:t>موقع مدرسة اللغات الأجنبية</w:t>
            </w:r>
          </w:p>
          <w:p w14:paraId="106A6950" w14:textId="77777777" w:rsidR="005D5B5A" w:rsidRPr="005D5B5A" w:rsidRDefault="005D5B5A" w:rsidP="005D5B5A">
            <w:pPr>
              <w:tabs>
                <w:tab w:val="left" w:pos="2340"/>
              </w:tabs>
              <w:rPr>
                <w:rFonts w:ascii="Arial" w:hAnsi="Arial" w:cs="Arial"/>
                <w:sz w:val="20"/>
                <w:szCs w:val="20"/>
                <w:lang w:val="tr-TR"/>
              </w:rPr>
            </w:pPr>
          </w:p>
        </w:tc>
        <w:tc>
          <w:tcPr>
            <w:tcW w:w="3674" w:type="dxa"/>
          </w:tcPr>
          <w:p w14:paraId="5D56D430" w14:textId="77777777" w:rsidR="005D5B5A" w:rsidRDefault="006F11AE" w:rsidP="005D5B5A">
            <w:pPr>
              <w:tabs>
                <w:tab w:val="left" w:pos="2340"/>
              </w:tabs>
              <w:rPr>
                <w:rFonts w:ascii="Arial" w:hAnsi="Arial" w:cs="Arial"/>
                <w:sz w:val="20"/>
                <w:szCs w:val="20"/>
                <w:lang w:val="tr-TR"/>
              </w:rPr>
            </w:pPr>
            <w:hyperlink r:id="rId34" w:history="1">
              <w:r w:rsidR="005D5B5A" w:rsidRPr="00307721">
                <w:rPr>
                  <w:rStyle w:val="Kpr"/>
                  <w:rFonts w:ascii="Arial" w:hAnsi="Arial" w:cs="Arial"/>
                  <w:sz w:val="20"/>
                  <w:szCs w:val="20"/>
                  <w:lang w:val="tr-TR"/>
                </w:rPr>
                <w:t>https://ydyo.gelisim.edu.tr/</w:t>
              </w:r>
            </w:hyperlink>
            <w:r w:rsidR="005D5B5A">
              <w:rPr>
                <w:rFonts w:ascii="Arial" w:hAnsi="Arial" w:cs="Arial"/>
                <w:sz w:val="20"/>
                <w:szCs w:val="20"/>
                <w:lang w:val="tr-TR"/>
              </w:rPr>
              <w:t xml:space="preserve"> </w:t>
            </w:r>
          </w:p>
        </w:tc>
      </w:tr>
      <w:tr w:rsidR="005D5B5A" w:rsidRPr="00BF1B7C" w14:paraId="749753B8" w14:textId="77777777" w:rsidTr="005D5B5A">
        <w:tc>
          <w:tcPr>
            <w:tcW w:w="2547" w:type="dxa"/>
            <w:shd w:val="clear" w:color="auto" w:fill="DEEAF6" w:themeFill="accent1" w:themeFillTint="33"/>
          </w:tcPr>
          <w:p w14:paraId="7DABA631" w14:textId="77777777" w:rsidR="005D5B5A" w:rsidRPr="005D5B5A" w:rsidRDefault="005D5B5A" w:rsidP="005D5B5A">
            <w:pPr>
              <w:tabs>
                <w:tab w:val="left" w:pos="2340"/>
              </w:tabs>
              <w:rPr>
                <w:rFonts w:ascii="Arial" w:hAnsi="Arial" w:cs="Arial"/>
                <w:b/>
                <w:sz w:val="20"/>
                <w:szCs w:val="20"/>
                <w:lang w:val="tr-TR"/>
              </w:rPr>
            </w:pPr>
            <w:r w:rsidRPr="005D5B5A">
              <w:rPr>
                <w:rFonts w:ascii="Arial" w:hAnsi="Arial" w:cs="Arial"/>
                <w:b/>
                <w:sz w:val="20"/>
                <w:szCs w:val="20"/>
                <w:lang w:val="tr-TR"/>
              </w:rPr>
              <w:t>ÖMS</w:t>
            </w:r>
          </w:p>
          <w:p w14:paraId="3D1393A5" w14:textId="77777777" w:rsidR="007164FC" w:rsidRDefault="007164FC" w:rsidP="007164FC">
            <w:pPr>
              <w:pStyle w:val="HTMLncedenBiimlendirilmi"/>
              <w:bidi/>
              <w:spacing w:line="480" w:lineRule="atLeast"/>
              <w:rPr>
                <w:rFonts w:ascii="inherit" w:hAnsi="inherit"/>
                <w:color w:val="202124"/>
                <w:sz w:val="42"/>
                <w:szCs w:val="42"/>
              </w:rPr>
            </w:pPr>
            <w:r w:rsidRPr="007164FC">
              <w:rPr>
                <w:rFonts w:ascii="Arial" w:eastAsiaTheme="minorHAnsi" w:hAnsi="Arial" w:cs="Arial" w:hint="cs"/>
                <w:sz w:val="22"/>
                <w:szCs w:val="22"/>
                <w:rtl/>
                <w:lang w:val="tr-TR"/>
              </w:rPr>
              <w:t>نظام البريد الإلكتروني للطالب</w:t>
            </w:r>
          </w:p>
          <w:p w14:paraId="331405DF" w14:textId="77777777" w:rsidR="005D5B5A" w:rsidRDefault="005D5B5A" w:rsidP="005D5B5A">
            <w:pPr>
              <w:tabs>
                <w:tab w:val="left" w:pos="2340"/>
              </w:tabs>
              <w:rPr>
                <w:rFonts w:ascii="Arial" w:hAnsi="Arial" w:cs="Arial"/>
                <w:sz w:val="20"/>
                <w:szCs w:val="20"/>
                <w:lang w:val="tr-TR"/>
              </w:rPr>
            </w:pPr>
          </w:p>
        </w:tc>
        <w:tc>
          <w:tcPr>
            <w:tcW w:w="3674" w:type="dxa"/>
          </w:tcPr>
          <w:p w14:paraId="22320931" w14:textId="77777777" w:rsidR="005D5B5A" w:rsidRDefault="006F11AE" w:rsidP="005D5B5A">
            <w:pPr>
              <w:tabs>
                <w:tab w:val="left" w:pos="2340"/>
              </w:tabs>
              <w:rPr>
                <w:rFonts w:ascii="Arial" w:hAnsi="Arial" w:cs="Arial"/>
                <w:sz w:val="20"/>
                <w:szCs w:val="20"/>
                <w:lang w:val="tr-TR"/>
              </w:rPr>
            </w:pPr>
            <w:hyperlink r:id="rId35" w:history="1">
              <w:r w:rsidR="005D5B5A" w:rsidRPr="00307721">
                <w:rPr>
                  <w:rStyle w:val="Kpr"/>
                  <w:rFonts w:ascii="Arial" w:hAnsi="Arial" w:cs="Arial"/>
                  <w:sz w:val="20"/>
                  <w:szCs w:val="20"/>
                  <w:lang w:val="tr-TR"/>
                </w:rPr>
                <w:t>https://mail.google.com/a/ogr.gelisim.edu.tr</w:t>
              </w:r>
            </w:hyperlink>
            <w:r w:rsidR="005D5B5A">
              <w:rPr>
                <w:rFonts w:ascii="Arial" w:hAnsi="Arial" w:cs="Arial"/>
                <w:sz w:val="20"/>
                <w:szCs w:val="20"/>
                <w:lang w:val="tr-TR"/>
              </w:rPr>
              <w:t xml:space="preserve"> </w:t>
            </w:r>
          </w:p>
        </w:tc>
      </w:tr>
      <w:tr w:rsidR="005D5B5A" w:rsidRPr="00BF1B7C" w14:paraId="3672FC82" w14:textId="77777777" w:rsidTr="005D5B5A">
        <w:tc>
          <w:tcPr>
            <w:tcW w:w="2547" w:type="dxa"/>
            <w:shd w:val="clear" w:color="auto" w:fill="DEEAF6" w:themeFill="accent1" w:themeFillTint="33"/>
          </w:tcPr>
          <w:p w14:paraId="6C73BF83" w14:textId="77777777" w:rsidR="007164FC" w:rsidRPr="007164FC" w:rsidRDefault="005D5B5A" w:rsidP="007164FC">
            <w:pPr>
              <w:pStyle w:val="HTMLncedenBiimlendirilmi"/>
              <w:bidi/>
              <w:spacing w:line="480" w:lineRule="atLeast"/>
              <w:rPr>
                <w:rFonts w:ascii="Arial" w:eastAsiaTheme="minorHAnsi" w:hAnsi="Arial" w:cs="Arial"/>
                <w:sz w:val="22"/>
                <w:szCs w:val="22"/>
                <w:lang w:val="tr-TR"/>
              </w:rPr>
            </w:pPr>
            <w:r w:rsidRPr="005D5B5A">
              <w:rPr>
                <w:rFonts w:ascii="Arial" w:hAnsi="Arial" w:cs="Arial"/>
                <w:b/>
                <w:lang w:val="tr-TR"/>
              </w:rPr>
              <w:t>IGUMER</w:t>
            </w:r>
            <w:r>
              <w:rPr>
                <w:rFonts w:ascii="Arial" w:hAnsi="Arial" w:cs="Arial"/>
                <w:lang w:val="tr-TR"/>
              </w:rPr>
              <w:br/>
            </w:r>
            <w:r w:rsidR="007164FC" w:rsidRPr="007164FC">
              <w:rPr>
                <w:rFonts w:ascii="Arial" w:eastAsiaTheme="minorHAnsi" w:hAnsi="Arial" w:cs="Arial" w:hint="cs"/>
                <w:sz w:val="22"/>
                <w:szCs w:val="22"/>
                <w:rtl/>
                <w:lang w:val="tr-TR"/>
              </w:rPr>
              <w:t>نظام رأي واقتراح أصحاب المصلحة</w:t>
            </w:r>
          </w:p>
          <w:p w14:paraId="2F870697" w14:textId="77777777" w:rsidR="005D5B5A" w:rsidRDefault="005D5B5A" w:rsidP="005D5B5A">
            <w:pPr>
              <w:tabs>
                <w:tab w:val="left" w:pos="2340"/>
              </w:tabs>
              <w:rPr>
                <w:rFonts w:ascii="Arial" w:hAnsi="Arial" w:cs="Arial"/>
                <w:sz w:val="20"/>
                <w:szCs w:val="20"/>
                <w:lang w:val="tr-TR"/>
              </w:rPr>
            </w:pPr>
          </w:p>
        </w:tc>
        <w:tc>
          <w:tcPr>
            <w:tcW w:w="3674" w:type="dxa"/>
          </w:tcPr>
          <w:p w14:paraId="6A14AE63" w14:textId="77777777" w:rsidR="005D5B5A" w:rsidRDefault="006F11AE" w:rsidP="005D5B5A">
            <w:pPr>
              <w:tabs>
                <w:tab w:val="left" w:pos="2340"/>
              </w:tabs>
              <w:rPr>
                <w:rFonts w:ascii="Arial" w:hAnsi="Arial" w:cs="Arial"/>
                <w:sz w:val="20"/>
                <w:szCs w:val="20"/>
                <w:lang w:val="tr-TR"/>
              </w:rPr>
            </w:pPr>
            <w:hyperlink r:id="rId36" w:history="1">
              <w:r w:rsidR="005D5B5A" w:rsidRPr="00307721">
                <w:rPr>
                  <w:rStyle w:val="Kpr"/>
                  <w:rFonts w:ascii="Arial" w:hAnsi="Arial" w:cs="Arial"/>
                  <w:sz w:val="20"/>
                  <w:szCs w:val="20"/>
                  <w:lang w:val="tr-TR"/>
                </w:rPr>
                <w:t>https://igumer.gelisim.edu.tr/</w:t>
              </w:r>
            </w:hyperlink>
            <w:r w:rsidR="005D5B5A">
              <w:rPr>
                <w:rFonts w:ascii="Arial" w:hAnsi="Arial" w:cs="Arial"/>
                <w:sz w:val="20"/>
                <w:szCs w:val="20"/>
                <w:lang w:val="tr-TR"/>
              </w:rPr>
              <w:t xml:space="preserve"> </w:t>
            </w:r>
          </w:p>
        </w:tc>
      </w:tr>
      <w:tr w:rsidR="005D5B5A" w:rsidRPr="00BF1B7C" w14:paraId="578B2D5E" w14:textId="77777777" w:rsidTr="005D5B5A">
        <w:tc>
          <w:tcPr>
            <w:tcW w:w="2547" w:type="dxa"/>
            <w:shd w:val="clear" w:color="auto" w:fill="DEEAF6" w:themeFill="accent1" w:themeFillTint="33"/>
          </w:tcPr>
          <w:p w14:paraId="744DDA52" w14:textId="77777777" w:rsidR="005D5B5A" w:rsidRDefault="00F76F73" w:rsidP="005D5B5A">
            <w:pPr>
              <w:tabs>
                <w:tab w:val="left" w:pos="2340"/>
              </w:tabs>
              <w:rPr>
                <w:rFonts w:ascii="Arial" w:hAnsi="Arial" w:cs="Arial"/>
                <w:b/>
                <w:sz w:val="20"/>
                <w:szCs w:val="20"/>
                <w:lang w:val="tr-TR"/>
              </w:rPr>
            </w:pPr>
            <w:r>
              <w:rPr>
                <w:rFonts w:ascii="Arial" w:hAnsi="Arial" w:cs="Arial"/>
                <w:b/>
                <w:sz w:val="20"/>
                <w:szCs w:val="20"/>
                <w:lang w:val="tr-TR"/>
              </w:rPr>
              <w:t>AVESİS</w:t>
            </w:r>
          </w:p>
          <w:p w14:paraId="69BD667C" w14:textId="77777777" w:rsidR="007164FC" w:rsidRPr="00887E8D" w:rsidRDefault="007164FC" w:rsidP="007164FC">
            <w:pPr>
              <w:pStyle w:val="HTMLncedenBiimlendirilmi"/>
              <w:bidi/>
              <w:spacing w:line="480" w:lineRule="atLeast"/>
              <w:rPr>
                <w:rFonts w:ascii="Arial" w:eastAsiaTheme="minorHAnsi" w:hAnsi="Arial" w:cs="Arial"/>
                <w:sz w:val="22"/>
                <w:szCs w:val="22"/>
                <w:lang w:val="tr-TR"/>
              </w:rPr>
            </w:pPr>
            <w:r w:rsidRPr="00887E8D">
              <w:rPr>
                <w:rFonts w:ascii="Arial" w:eastAsiaTheme="minorHAnsi" w:hAnsi="Arial" w:cs="Arial" w:hint="cs"/>
                <w:sz w:val="22"/>
                <w:szCs w:val="22"/>
                <w:rtl/>
                <w:lang w:val="tr-TR"/>
              </w:rPr>
              <w:lastRenderedPageBreak/>
              <w:t>نظام إدارة البيانات الأكاديمية</w:t>
            </w:r>
          </w:p>
          <w:p w14:paraId="22119610" w14:textId="77777777" w:rsidR="005D5B5A" w:rsidRPr="005D5B5A" w:rsidRDefault="005D5B5A" w:rsidP="00F76F73">
            <w:pPr>
              <w:tabs>
                <w:tab w:val="left" w:pos="2340"/>
              </w:tabs>
              <w:rPr>
                <w:rFonts w:ascii="Arial" w:hAnsi="Arial" w:cs="Arial"/>
                <w:sz w:val="20"/>
                <w:szCs w:val="20"/>
                <w:lang w:val="tr-TR"/>
              </w:rPr>
            </w:pPr>
          </w:p>
        </w:tc>
        <w:tc>
          <w:tcPr>
            <w:tcW w:w="3674" w:type="dxa"/>
          </w:tcPr>
          <w:p w14:paraId="17B6B6B0" w14:textId="77777777" w:rsidR="005D5B5A" w:rsidRPr="00F76F73" w:rsidRDefault="006F11AE" w:rsidP="005D5B5A">
            <w:pPr>
              <w:tabs>
                <w:tab w:val="left" w:pos="2340"/>
              </w:tabs>
              <w:rPr>
                <w:rFonts w:ascii="Arial" w:hAnsi="Arial" w:cs="Arial"/>
                <w:sz w:val="20"/>
                <w:szCs w:val="20"/>
                <w:lang w:val="tr-TR"/>
              </w:rPr>
            </w:pPr>
            <w:hyperlink r:id="rId37" w:history="1">
              <w:r w:rsidR="00F76F73" w:rsidRPr="00D82137">
                <w:rPr>
                  <w:rStyle w:val="Kpr"/>
                  <w:rFonts w:ascii="Arial" w:hAnsi="Arial" w:cs="Arial"/>
                  <w:sz w:val="20"/>
                  <w:lang w:val="tr-TR"/>
                </w:rPr>
                <w:t>https://avesis.gelisim.edu.tr/</w:t>
              </w:r>
            </w:hyperlink>
            <w:r w:rsidR="00F76F73">
              <w:rPr>
                <w:rFonts w:ascii="Arial" w:hAnsi="Arial" w:cs="Arial"/>
                <w:sz w:val="20"/>
                <w:lang w:val="tr-TR"/>
              </w:rPr>
              <w:t xml:space="preserve"> </w:t>
            </w:r>
            <w:r w:rsidR="00F76F73" w:rsidRPr="00F76F73">
              <w:rPr>
                <w:rFonts w:ascii="Arial" w:hAnsi="Arial" w:cs="Arial"/>
                <w:sz w:val="20"/>
                <w:lang w:val="tr-TR"/>
              </w:rPr>
              <w:t xml:space="preserve"> </w:t>
            </w:r>
          </w:p>
        </w:tc>
      </w:tr>
      <w:tr w:rsidR="005D5B5A" w:rsidRPr="00BF1B7C" w14:paraId="5BFC8631" w14:textId="77777777" w:rsidTr="005D5B5A">
        <w:tc>
          <w:tcPr>
            <w:tcW w:w="2547" w:type="dxa"/>
            <w:shd w:val="clear" w:color="auto" w:fill="DEEAF6" w:themeFill="accent1" w:themeFillTint="33"/>
          </w:tcPr>
          <w:p w14:paraId="1158482B" w14:textId="77777777" w:rsidR="005D5B5A" w:rsidRDefault="005D5B5A" w:rsidP="005D5B5A">
            <w:pPr>
              <w:tabs>
                <w:tab w:val="left" w:pos="2340"/>
              </w:tabs>
              <w:rPr>
                <w:rFonts w:ascii="Arial" w:hAnsi="Arial" w:cs="Arial"/>
                <w:b/>
                <w:sz w:val="20"/>
                <w:szCs w:val="20"/>
                <w:lang w:val="tr-TR"/>
              </w:rPr>
            </w:pPr>
            <w:r>
              <w:rPr>
                <w:rFonts w:ascii="Arial" w:hAnsi="Arial" w:cs="Arial"/>
                <w:b/>
                <w:sz w:val="20"/>
                <w:szCs w:val="20"/>
                <w:lang w:val="tr-TR"/>
              </w:rPr>
              <w:t>GBS</w:t>
            </w:r>
          </w:p>
          <w:p w14:paraId="02D54502" w14:textId="77777777" w:rsidR="00887E8D" w:rsidRPr="00887E8D" w:rsidRDefault="00887E8D" w:rsidP="00887E8D">
            <w:pPr>
              <w:pStyle w:val="HTMLncedenBiimlendirilmi"/>
              <w:bidi/>
              <w:spacing w:line="480" w:lineRule="atLeast"/>
              <w:rPr>
                <w:rFonts w:ascii="Arial" w:eastAsiaTheme="minorHAnsi" w:hAnsi="Arial" w:cs="Arial"/>
                <w:sz w:val="22"/>
                <w:szCs w:val="22"/>
                <w:lang w:val="tr-TR"/>
              </w:rPr>
            </w:pPr>
            <w:r w:rsidRPr="00887E8D">
              <w:rPr>
                <w:rFonts w:ascii="Arial" w:eastAsiaTheme="minorHAnsi" w:hAnsi="Arial" w:cs="Arial" w:hint="cs"/>
                <w:sz w:val="22"/>
                <w:szCs w:val="22"/>
                <w:rtl/>
                <w:lang w:val="tr-TR"/>
              </w:rPr>
              <w:t>حزمة معلومات البرامج التعليمية</w:t>
            </w:r>
          </w:p>
          <w:p w14:paraId="4AC517B9" w14:textId="77777777" w:rsidR="005D5B5A" w:rsidRPr="005D5B5A" w:rsidRDefault="005D5B5A" w:rsidP="005D5B5A">
            <w:pPr>
              <w:tabs>
                <w:tab w:val="left" w:pos="2340"/>
              </w:tabs>
              <w:rPr>
                <w:rFonts w:ascii="Arial" w:hAnsi="Arial" w:cs="Arial"/>
                <w:sz w:val="20"/>
                <w:szCs w:val="20"/>
                <w:lang w:val="tr-TR"/>
              </w:rPr>
            </w:pPr>
          </w:p>
        </w:tc>
        <w:tc>
          <w:tcPr>
            <w:tcW w:w="3674" w:type="dxa"/>
          </w:tcPr>
          <w:p w14:paraId="062BDE51" w14:textId="77777777" w:rsidR="005D5B5A" w:rsidRDefault="006F11AE" w:rsidP="005D5B5A">
            <w:pPr>
              <w:tabs>
                <w:tab w:val="left" w:pos="2340"/>
              </w:tabs>
              <w:rPr>
                <w:rFonts w:ascii="Arial" w:hAnsi="Arial" w:cs="Arial"/>
                <w:sz w:val="20"/>
                <w:szCs w:val="20"/>
                <w:lang w:val="tr-TR"/>
              </w:rPr>
            </w:pPr>
            <w:hyperlink r:id="rId38" w:history="1">
              <w:r w:rsidR="005D5B5A" w:rsidRPr="00307721">
                <w:rPr>
                  <w:rStyle w:val="Kpr"/>
                  <w:rFonts w:ascii="Arial" w:hAnsi="Arial" w:cs="Arial"/>
                  <w:sz w:val="20"/>
                  <w:szCs w:val="20"/>
                  <w:lang w:val="tr-TR"/>
                </w:rPr>
                <w:t>https://gbs.gelisim.edu.tr/</w:t>
              </w:r>
            </w:hyperlink>
            <w:r w:rsidR="005D5B5A">
              <w:rPr>
                <w:rFonts w:ascii="Arial" w:hAnsi="Arial" w:cs="Arial"/>
                <w:sz w:val="20"/>
                <w:szCs w:val="20"/>
                <w:lang w:val="tr-TR"/>
              </w:rPr>
              <w:t xml:space="preserve"> </w:t>
            </w:r>
          </w:p>
        </w:tc>
      </w:tr>
    </w:tbl>
    <w:p w14:paraId="01B4EB8F" w14:textId="77777777" w:rsidR="00F76F73" w:rsidRDefault="00F76F73">
      <w:pPr>
        <w:rPr>
          <w:rFonts w:ascii="Arial" w:hAnsi="Arial" w:cs="Arial"/>
          <w:sz w:val="20"/>
          <w:szCs w:val="20"/>
          <w:lang w:val="tr-TR"/>
        </w:rPr>
      </w:pPr>
    </w:p>
    <w:p w14:paraId="14BD73B1" w14:textId="77777777" w:rsidR="00F76F73" w:rsidRDefault="00F76F73">
      <w:pPr>
        <w:rPr>
          <w:rFonts w:ascii="Arial" w:hAnsi="Arial" w:cs="Arial"/>
          <w:sz w:val="20"/>
          <w:szCs w:val="20"/>
          <w:lang w:val="tr-TR"/>
        </w:rPr>
      </w:pPr>
    </w:p>
    <w:p w14:paraId="430BFD42" w14:textId="77777777" w:rsidR="00F76F73" w:rsidRDefault="00F76F73">
      <w:pPr>
        <w:rPr>
          <w:rFonts w:ascii="Arial" w:hAnsi="Arial" w:cs="Arial"/>
          <w:sz w:val="20"/>
          <w:szCs w:val="20"/>
          <w:lang w:val="tr-TR"/>
        </w:rPr>
      </w:pPr>
    </w:p>
    <w:p w14:paraId="3DFFA10C" w14:textId="77777777" w:rsidR="00887E8D" w:rsidRPr="00887E8D" w:rsidRDefault="00887E8D" w:rsidP="00887E8D">
      <w:pPr>
        <w:pStyle w:val="HTMLncedenBiimlendirilmi"/>
        <w:bidi/>
        <w:spacing w:line="480" w:lineRule="atLeast"/>
        <w:rPr>
          <w:rFonts w:ascii="Arial" w:hAnsi="Arial" w:cs="Arial"/>
          <w:sz w:val="28"/>
          <w:szCs w:val="28"/>
          <w:lang w:val="tr-TR"/>
        </w:rPr>
      </w:pPr>
      <w:r w:rsidRPr="00887E8D">
        <w:rPr>
          <w:rFonts w:ascii="Arial" w:hAnsi="Arial" w:cs="Arial" w:hint="cs"/>
          <w:sz w:val="28"/>
          <w:szCs w:val="28"/>
          <w:rtl/>
          <w:lang w:val="tr-TR"/>
        </w:rPr>
        <w:t xml:space="preserve">تطبيق </w:t>
      </w:r>
      <w:r w:rsidRPr="00887E8D">
        <w:rPr>
          <w:rFonts w:ascii="Arial" w:hAnsi="Arial" w:cs="Arial" w:hint="cs"/>
          <w:sz w:val="28"/>
          <w:szCs w:val="28"/>
          <w:lang w:val="tr-TR"/>
        </w:rPr>
        <w:t>OBIS</w:t>
      </w:r>
      <w:r w:rsidRPr="00887E8D">
        <w:rPr>
          <w:rFonts w:ascii="Arial" w:hAnsi="Arial" w:cs="Arial" w:hint="cs"/>
          <w:sz w:val="28"/>
          <w:szCs w:val="28"/>
          <w:rtl/>
          <w:lang w:val="tr-TR"/>
        </w:rPr>
        <w:t xml:space="preserve"> للهواتف المحمولة</w:t>
      </w:r>
    </w:p>
    <w:p w14:paraId="12D21B8F" w14:textId="77777777" w:rsidR="00BF02A7" w:rsidRPr="00887E8D" w:rsidRDefault="00BF02A7">
      <w:pPr>
        <w:rPr>
          <w:rFonts w:ascii="Arial" w:eastAsia="Times New Roman" w:hAnsi="Arial" w:cs="Arial"/>
          <w:sz w:val="28"/>
          <w:szCs w:val="28"/>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3477"/>
      </w:tblGrid>
      <w:tr w:rsidR="00455128" w14:paraId="7668CEE9" w14:textId="77777777" w:rsidTr="002228BA">
        <w:tc>
          <w:tcPr>
            <w:tcW w:w="6231" w:type="dxa"/>
            <w:gridSpan w:val="2"/>
          </w:tcPr>
          <w:p w14:paraId="2177FA65" w14:textId="77777777" w:rsidR="00887E8D" w:rsidRPr="00887E8D" w:rsidRDefault="00887E8D" w:rsidP="00887E8D">
            <w:pPr>
              <w:pStyle w:val="HTMLncedenBiimlendirilmi"/>
              <w:bidi/>
              <w:spacing w:line="480" w:lineRule="atLeast"/>
              <w:rPr>
                <w:rFonts w:ascii="Arial" w:eastAsiaTheme="minorHAnsi" w:hAnsi="Arial" w:cs="Arial"/>
                <w:lang w:val="tr-TR"/>
              </w:rPr>
            </w:pPr>
            <w:r w:rsidRPr="00887E8D">
              <w:rPr>
                <w:rFonts w:ascii="Arial" w:eastAsiaTheme="minorHAnsi" w:hAnsi="Arial" w:cs="Arial" w:hint="cs"/>
                <w:rtl/>
                <w:lang w:val="tr-TR"/>
              </w:rPr>
              <w:t>تطبيق نظام معلومات الطالب المحمول بجامعة اسطنبول جيليسيم</w:t>
            </w:r>
          </w:p>
          <w:p w14:paraId="12CDA612" w14:textId="77777777" w:rsidR="00455128" w:rsidRPr="00BF02A7" w:rsidRDefault="00455128">
            <w:pPr>
              <w:rPr>
                <w:rFonts w:ascii="Arial" w:hAnsi="Arial" w:cs="Arial"/>
                <w:sz w:val="20"/>
                <w:szCs w:val="20"/>
                <w:lang w:val="tr-TR"/>
              </w:rPr>
            </w:pPr>
          </w:p>
        </w:tc>
      </w:tr>
      <w:tr w:rsidR="00455128" w14:paraId="7819390B" w14:textId="77777777" w:rsidTr="00455128">
        <w:tc>
          <w:tcPr>
            <w:tcW w:w="2754" w:type="dxa"/>
          </w:tcPr>
          <w:p w14:paraId="2DD6C0B3" w14:textId="77777777" w:rsidR="00455128" w:rsidRDefault="00455128">
            <w:pPr>
              <w:rPr>
                <w:rFonts w:ascii="Arial" w:hAnsi="Arial" w:cs="Arial"/>
                <w:noProof/>
                <w:sz w:val="20"/>
                <w:szCs w:val="20"/>
                <w:lang w:eastAsia="en-GB"/>
              </w:rPr>
            </w:pPr>
          </w:p>
          <w:p w14:paraId="22AB56D7" w14:textId="77777777" w:rsidR="00455128" w:rsidRDefault="00455128">
            <w:pPr>
              <w:rPr>
                <w:rFonts w:ascii="Arial" w:hAnsi="Arial" w:cs="Arial"/>
                <w:sz w:val="20"/>
                <w:szCs w:val="20"/>
                <w:lang w:val="tr-TR"/>
              </w:rPr>
            </w:pPr>
            <w:r>
              <w:rPr>
                <w:rFonts w:ascii="Arial" w:hAnsi="Arial" w:cs="Arial"/>
                <w:noProof/>
                <w:sz w:val="20"/>
                <w:szCs w:val="20"/>
                <w:lang w:val="tr-TR" w:eastAsia="tr-TR"/>
              </w:rPr>
              <w:lastRenderedPageBreak/>
              <w:drawing>
                <wp:inline distT="0" distB="0" distL="0" distR="0" wp14:anchorId="15EF710D" wp14:editId="1DD0C914">
                  <wp:extent cx="1578459" cy="2779395"/>
                  <wp:effectExtent l="0" t="0" r="317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is mobil.PNG"/>
                          <pic:cNvPicPr/>
                        </pic:nvPicPr>
                        <pic:blipFill>
                          <a:blip r:embed="rId39">
                            <a:extLst>
                              <a:ext uri="{28A0092B-C50C-407E-A947-70E740481C1C}">
                                <a14:useLocalDpi xmlns:a14="http://schemas.microsoft.com/office/drawing/2010/main" val="0"/>
                              </a:ext>
                            </a:extLst>
                          </a:blip>
                          <a:stretch>
                            <a:fillRect/>
                          </a:stretch>
                        </pic:blipFill>
                        <pic:spPr>
                          <a:xfrm>
                            <a:off x="0" y="0"/>
                            <a:ext cx="1595913" cy="2810129"/>
                          </a:xfrm>
                          <a:prstGeom prst="rect">
                            <a:avLst/>
                          </a:prstGeom>
                        </pic:spPr>
                      </pic:pic>
                    </a:graphicData>
                  </a:graphic>
                </wp:inline>
              </w:drawing>
            </w:r>
          </w:p>
        </w:tc>
        <w:tc>
          <w:tcPr>
            <w:tcW w:w="3477" w:type="dxa"/>
          </w:tcPr>
          <w:p w14:paraId="222F3858" w14:textId="77777777" w:rsidR="00BF02A7" w:rsidRDefault="00BF02A7">
            <w:pPr>
              <w:rPr>
                <w:rFonts w:ascii="Arial" w:hAnsi="Arial" w:cs="Arial"/>
                <w:sz w:val="20"/>
                <w:szCs w:val="20"/>
                <w:lang w:val="tr-TR"/>
              </w:rPr>
            </w:pP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CellMar>
                <w:top w:w="113" w:type="dxa"/>
                <w:bottom w:w="113" w:type="dxa"/>
              </w:tblCellMar>
              <w:tblLook w:val="04A0" w:firstRow="1" w:lastRow="0" w:firstColumn="1" w:lastColumn="0" w:noHBand="0" w:noVBand="1"/>
            </w:tblPr>
            <w:tblGrid>
              <w:gridCol w:w="915"/>
              <w:gridCol w:w="2346"/>
            </w:tblGrid>
            <w:tr w:rsidR="003853EE" w:rsidRPr="00887E8D" w14:paraId="251E2B75" w14:textId="77777777" w:rsidTr="003853EE">
              <w:tc>
                <w:tcPr>
                  <w:tcW w:w="1442" w:type="dxa"/>
                </w:tcPr>
                <w:p w14:paraId="08915154" w14:textId="77777777" w:rsidR="00BF02A7" w:rsidRPr="00887E8D" w:rsidRDefault="00BF02A7">
                  <w:pPr>
                    <w:rPr>
                      <w:rFonts w:ascii="Arial" w:hAnsi="Arial" w:cs="Arial"/>
                      <w:sz w:val="20"/>
                      <w:szCs w:val="20"/>
                      <w:lang w:val="tr-TR"/>
                    </w:rPr>
                  </w:pPr>
                  <w:r w:rsidRPr="00887E8D">
                    <w:rPr>
                      <w:rFonts w:ascii="Arial" w:hAnsi="Arial" w:cs="Arial"/>
                      <w:sz w:val="20"/>
                      <w:szCs w:val="20"/>
                      <w:lang w:val="tr-TR"/>
                    </w:rPr>
                    <w:t>Google Play</w:t>
                  </w:r>
                </w:p>
              </w:tc>
              <w:tc>
                <w:tcPr>
                  <w:tcW w:w="1443" w:type="dxa"/>
                </w:tcPr>
                <w:p w14:paraId="49E9B053" w14:textId="77777777" w:rsidR="00BF02A7" w:rsidRDefault="00455128" w:rsidP="00455128">
                  <w:pPr>
                    <w:jc w:val="right"/>
                    <w:rPr>
                      <w:rFonts w:ascii="Arial" w:hAnsi="Arial" w:cs="Arial"/>
                      <w:sz w:val="20"/>
                      <w:szCs w:val="20"/>
                      <w:lang w:val="tr-TR"/>
                    </w:rPr>
                  </w:pPr>
                  <w:r w:rsidRPr="00887E8D">
                    <w:rPr>
                      <w:rFonts w:ascii="Arial" w:hAnsi="Arial" w:cs="Arial"/>
                      <w:noProof/>
                      <w:sz w:val="20"/>
                      <w:szCs w:val="20"/>
                      <w:lang w:val="tr-TR" w:eastAsia="tr-TR"/>
                    </w:rPr>
                    <w:drawing>
                      <wp:inline distT="0" distB="0" distL="0" distR="0" wp14:anchorId="6DBED76F" wp14:editId="4D5BAEFD">
                        <wp:extent cx="1346835" cy="1346835"/>
                        <wp:effectExtent l="0" t="0" r="5715" b="571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is-google-play.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346835" cy="1346835"/>
                                </a:xfrm>
                                <a:prstGeom prst="rect">
                                  <a:avLst/>
                                </a:prstGeom>
                              </pic:spPr>
                            </pic:pic>
                          </a:graphicData>
                        </a:graphic>
                      </wp:inline>
                    </w:drawing>
                  </w:r>
                </w:p>
              </w:tc>
            </w:tr>
            <w:tr w:rsidR="003853EE" w:rsidRPr="00887E8D" w14:paraId="61980639" w14:textId="77777777" w:rsidTr="003853EE">
              <w:tc>
                <w:tcPr>
                  <w:tcW w:w="1442" w:type="dxa"/>
                </w:tcPr>
                <w:p w14:paraId="1175F00A" w14:textId="77777777" w:rsidR="00BF02A7" w:rsidRPr="00887E8D" w:rsidRDefault="00BF02A7">
                  <w:pPr>
                    <w:rPr>
                      <w:rFonts w:ascii="Arial" w:hAnsi="Arial" w:cs="Arial"/>
                      <w:sz w:val="20"/>
                      <w:szCs w:val="20"/>
                      <w:lang w:val="tr-TR"/>
                    </w:rPr>
                  </w:pPr>
                  <w:proofErr w:type="spellStart"/>
                  <w:r w:rsidRPr="00887E8D">
                    <w:rPr>
                      <w:rFonts w:ascii="Arial" w:hAnsi="Arial" w:cs="Arial"/>
                      <w:sz w:val="20"/>
                      <w:szCs w:val="20"/>
                      <w:lang w:val="tr-TR"/>
                    </w:rPr>
                    <w:lastRenderedPageBreak/>
                    <w:t>App</w:t>
                  </w:r>
                  <w:proofErr w:type="spellEnd"/>
                  <w:r w:rsidRPr="00887E8D">
                    <w:rPr>
                      <w:rFonts w:ascii="Arial" w:hAnsi="Arial" w:cs="Arial"/>
                      <w:sz w:val="20"/>
                      <w:szCs w:val="20"/>
                      <w:lang w:val="tr-TR"/>
                    </w:rPr>
                    <w:t xml:space="preserve"> </w:t>
                  </w:r>
                  <w:proofErr w:type="spellStart"/>
                  <w:r w:rsidRPr="00887E8D">
                    <w:rPr>
                      <w:rFonts w:ascii="Arial" w:hAnsi="Arial" w:cs="Arial"/>
                      <w:sz w:val="20"/>
                      <w:szCs w:val="20"/>
                      <w:lang w:val="tr-TR"/>
                    </w:rPr>
                    <w:t>Store</w:t>
                  </w:r>
                  <w:proofErr w:type="spellEnd"/>
                </w:p>
              </w:tc>
              <w:tc>
                <w:tcPr>
                  <w:tcW w:w="1443" w:type="dxa"/>
                </w:tcPr>
                <w:p w14:paraId="74865C83" w14:textId="77777777" w:rsidR="00BF02A7" w:rsidRDefault="00455128">
                  <w:pPr>
                    <w:rPr>
                      <w:rFonts w:ascii="Arial" w:hAnsi="Arial" w:cs="Arial"/>
                      <w:sz w:val="20"/>
                      <w:szCs w:val="20"/>
                      <w:lang w:val="tr-TR"/>
                    </w:rPr>
                  </w:pPr>
                  <w:r w:rsidRPr="00887E8D">
                    <w:rPr>
                      <w:rFonts w:ascii="Arial" w:hAnsi="Arial" w:cs="Arial"/>
                      <w:noProof/>
                      <w:sz w:val="20"/>
                      <w:szCs w:val="20"/>
                      <w:lang w:val="tr-TR" w:eastAsia="tr-TR"/>
                    </w:rPr>
                    <w:drawing>
                      <wp:inline distT="0" distB="0" distL="0" distR="0" wp14:anchorId="51550EE1" wp14:editId="4728A7F4">
                        <wp:extent cx="1289685" cy="1289685"/>
                        <wp:effectExtent l="0" t="0" r="5715" b="571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is-app-store.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289685" cy="1289685"/>
                                </a:xfrm>
                                <a:prstGeom prst="rect">
                                  <a:avLst/>
                                </a:prstGeom>
                              </pic:spPr>
                            </pic:pic>
                          </a:graphicData>
                        </a:graphic>
                      </wp:inline>
                    </w:drawing>
                  </w:r>
                </w:p>
              </w:tc>
            </w:tr>
          </w:tbl>
          <w:p w14:paraId="2033A3A2" w14:textId="77777777" w:rsidR="00BF02A7" w:rsidRDefault="00BF02A7">
            <w:pPr>
              <w:rPr>
                <w:rFonts w:ascii="Arial" w:hAnsi="Arial" w:cs="Arial"/>
                <w:sz w:val="20"/>
                <w:szCs w:val="20"/>
                <w:lang w:val="tr-TR"/>
              </w:rPr>
            </w:pPr>
          </w:p>
        </w:tc>
      </w:tr>
      <w:tr w:rsidR="00455128" w14:paraId="4927F712" w14:textId="77777777" w:rsidTr="00455128">
        <w:tc>
          <w:tcPr>
            <w:tcW w:w="2754" w:type="dxa"/>
          </w:tcPr>
          <w:p w14:paraId="7AAE47DD" w14:textId="77777777" w:rsidR="00BF02A7" w:rsidRDefault="00BF02A7">
            <w:pPr>
              <w:rPr>
                <w:rFonts w:ascii="Arial" w:hAnsi="Arial" w:cs="Arial"/>
                <w:sz w:val="20"/>
                <w:szCs w:val="20"/>
                <w:lang w:val="tr-TR"/>
              </w:rPr>
            </w:pPr>
          </w:p>
        </w:tc>
        <w:tc>
          <w:tcPr>
            <w:tcW w:w="3477" w:type="dxa"/>
          </w:tcPr>
          <w:p w14:paraId="0B07E6A5" w14:textId="77777777" w:rsidR="00BF02A7" w:rsidRDefault="00BF02A7">
            <w:pPr>
              <w:rPr>
                <w:rFonts w:ascii="Arial" w:hAnsi="Arial" w:cs="Arial"/>
                <w:sz w:val="20"/>
                <w:szCs w:val="20"/>
                <w:lang w:val="tr-TR"/>
              </w:rPr>
            </w:pPr>
          </w:p>
        </w:tc>
      </w:tr>
    </w:tbl>
    <w:p w14:paraId="1D3E510C" w14:textId="77777777" w:rsidR="00455128" w:rsidRDefault="00455128">
      <w:pPr>
        <w:rPr>
          <w:rFonts w:ascii="Arial" w:hAnsi="Arial" w:cs="Arial"/>
          <w:sz w:val="20"/>
          <w:szCs w:val="20"/>
          <w:lang w:val="tr-TR"/>
        </w:rPr>
      </w:pPr>
    </w:p>
    <w:p w14:paraId="7AB7F539" w14:textId="77777777" w:rsidR="00455128" w:rsidRDefault="00455128">
      <w:pPr>
        <w:rPr>
          <w:rFonts w:ascii="Arial" w:hAnsi="Arial" w:cs="Arial"/>
          <w:sz w:val="20"/>
          <w:szCs w:val="20"/>
          <w:lang w:val="tr-TR"/>
        </w:rPr>
      </w:pPr>
      <w:r>
        <w:rPr>
          <w:rFonts w:ascii="Arial" w:hAnsi="Arial" w:cs="Arial"/>
          <w:sz w:val="20"/>
          <w:szCs w:val="20"/>
          <w:lang w:val="tr-TR"/>
        </w:rPr>
        <w:br w:type="page"/>
      </w:r>
    </w:p>
    <w:p w14:paraId="7E4790ED" w14:textId="77777777" w:rsidR="00455128" w:rsidRPr="00BF02A7" w:rsidRDefault="00455128" w:rsidP="00455128">
      <w:pPr>
        <w:rPr>
          <w:rFonts w:ascii="Arial" w:hAnsi="Arial" w:cs="Arial"/>
          <w:sz w:val="28"/>
          <w:szCs w:val="28"/>
          <w:lang w:val="tr-TR"/>
        </w:rPr>
      </w:pPr>
      <w:r>
        <w:rPr>
          <w:rFonts w:ascii="Arial" w:hAnsi="Arial" w:cs="Arial"/>
          <w:sz w:val="28"/>
          <w:szCs w:val="28"/>
          <w:lang w:val="tr-TR"/>
        </w:rPr>
        <w:lastRenderedPageBreak/>
        <w:t>İGÜ</w:t>
      </w:r>
      <w:r w:rsidRPr="00BF02A7">
        <w:rPr>
          <w:rFonts w:ascii="Arial" w:hAnsi="Arial" w:cs="Arial"/>
          <w:sz w:val="28"/>
          <w:szCs w:val="28"/>
          <w:lang w:val="tr-TR"/>
        </w:rPr>
        <w:t xml:space="preserve"> </w:t>
      </w:r>
      <w:r>
        <w:rPr>
          <w:rFonts w:ascii="Arial" w:hAnsi="Arial" w:cs="Arial"/>
          <w:sz w:val="28"/>
          <w:szCs w:val="28"/>
          <w:lang w:val="tr-TR"/>
        </w:rPr>
        <w:t>Öğrenci Eposta Hesabı Girişi</w:t>
      </w:r>
      <w:r w:rsidRPr="00BF02A7">
        <w:rPr>
          <w:rFonts w:ascii="Arial" w:hAnsi="Arial" w:cs="Arial"/>
          <w:sz w:val="28"/>
          <w:szCs w:val="28"/>
          <w:lang w:val="tr-TR"/>
        </w:rPr>
        <w:t xml:space="preserve"> </w:t>
      </w:r>
    </w:p>
    <w:p w14:paraId="1A8FD2CE" w14:textId="77777777" w:rsidR="00BF02A7" w:rsidRDefault="00455128" w:rsidP="00455128">
      <w:pPr>
        <w:jc w:val="center"/>
        <w:rPr>
          <w:rFonts w:ascii="Arial" w:hAnsi="Arial" w:cs="Arial"/>
          <w:sz w:val="20"/>
          <w:szCs w:val="20"/>
          <w:lang w:val="tr-TR"/>
        </w:rPr>
      </w:pPr>
      <w:r>
        <w:rPr>
          <w:rFonts w:ascii="Arial" w:hAnsi="Arial" w:cs="Arial"/>
          <w:noProof/>
          <w:sz w:val="20"/>
          <w:szCs w:val="20"/>
          <w:lang w:val="tr-TR" w:eastAsia="tr-TR"/>
        </w:rPr>
        <w:drawing>
          <wp:inline distT="0" distB="0" distL="0" distR="0" wp14:anchorId="7DC009CA" wp14:editId="4B447588">
            <wp:extent cx="3343275" cy="3629259"/>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grenci-eposta.PNG"/>
                    <pic:cNvPicPr/>
                  </pic:nvPicPr>
                  <pic:blipFill>
                    <a:blip r:embed="rId42">
                      <a:extLst>
                        <a:ext uri="{28A0092B-C50C-407E-A947-70E740481C1C}">
                          <a14:useLocalDpi xmlns:a14="http://schemas.microsoft.com/office/drawing/2010/main" val="0"/>
                        </a:ext>
                      </a:extLst>
                    </a:blip>
                    <a:stretch>
                      <a:fillRect/>
                    </a:stretch>
                  </pic:blipFill>
                  <pic:spPr>
                    <a:xfrm>
                      <a:off x="0" y="0"/>
                      <a:ext cx="3346563" cy="3632828"/>
                    </a:xfrm>
                    <a:prstGeom prst="rect">
                      <a:avLst/>
                    </a:prstGeom>
                  </pic:spPr>
                </pic:pic>
              </a:graphicData>
            </a:graphic>
          </wp:inline>
        </w:drawing>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11"/>
      </w:tblGrid>
      <w:tr w:rsidR="00455128" w14:paraId="4C65A988" w14:textId="77777777" w:rsidTr="00455128">
        <w:trPr>
          <w:jc w:val="center"/>
        </w:trPr>
        <w:tc>
          <w:tcPr>
            <w:tcW w:w="3110" w:type="dxa"/>
          </w:tcPr>
          <w:p w14:paraId="1A96E24F" w14:textId="77777777" w:rsidR="00455128" w:rsidRDefault="00455128">
            <w:pPr>
              <w:rPr>
                <w:rFonts w:ascii="Arial" w:hAnsi="Arial" w:cs="Arial"/>
                <w:sz w:val="20"/>
                <w:szCs w:val="20"/>
                <w:lang w:val="tr-TR"/>
              </w:rPr>
            </w:pPr>
          </w:p>
          <w:p w14:paraId="2974B064" w14:textId="77777777" w:rsidR="00455128" w:rsidRDefault="00455128">
            <w:pPr>
              <w:rPr>
                <w:rFonts w:ascii="Arial" w:hAnsi="Arial" w:cs="Arial"/>
                <w:sz w:val="20"/>
                <w:szCs w:val="20"/>
                <w:lang w:val="tr-TR"/>
              </w:rPr>
            </w:pPr>
          </w:p>
          <w:p w14:paraId="7C9FAEF0" w14:textId="77777777" w:rsidR="00455128" w:rsidRDefault="00455128">
            <w:pPr>
              <w:rPr>
                <w:rFonts w:ascii="Arial" w:hAnsi="Arial" w:cs="Arial"/>
                <w:sz w:val="20"/>
                <w:szCs w:val="20"/>
                <w:lang w:val="tr-TR"/>
              </w:rPr>
            </w:pPr>
            <w:r>
              <w:rPr>
                <w:rFonts w:ascii="Arial" w:hAnsi="Arial" w:cs="Arial"/>
                <w:sz w:val="20"/>
                <w:szCs w:val="20"/>
                <w:lang w:val="tr-TR"/>
              </w:rPr>
              <w:t xml:space="preserve">Giriş yapmak için yandaki </w:t>
            </w:r>
            <w:proofErr w:type="spellStart"/>
            <w:r>
              <w:rPr>
                <w:rFonts w:ascii="Arial" w:hAnsi="Arial" w:cs="Arial"/>
                <w:sz w:val="20"/>
                <w:szCs w:val="20"/>
                <w:lang w:val="tr-TR"/>
              </w:rPr>
              <w:t>karekodu</w:t>
            </w:r>
            <w:proofErr w:type="spellEnd"/>
            <w:r>
              <w:rPr>
                <w:rFonts w:ascii="Arial" w:hAnsi="Arial" w:cs="Arial"/>
                <w:sz w:val="20"/>
                <w:szCs w:val="20"/>
                <w:lang w:val="tr-TR"/>
              </w:rPr>
              <w:t xml:space="preserve"> okutun</w:t>
            </w:r>
          </w:p>
        </w:tc>
        <w:tc>
          <w:tcPr>
            <w:tcW w:w="3111" w:type="dxa"/>
          </w:tcPr>
          <w:p w14:paraId="15071963" w14:textId="77777777" w:rsidR="00455128" w:rsidRDefault="00455128">
            <w:pPr>
              <w:rPr>
                <w:rFonts w:ascii="Arial" w:hAnsi="Arial" w:cs="Arial"/>
                <w:sz w:val="20"/>
                <w:szCs w:val="20"/>
                <w:lang w:val="tr-TR"/>
              </w:rPr>
            </w:pPr>
            <w:r>
              <w:rPr>
                <w:rFonts w:ascii="Arial" w:hAnsi="Arial" w:cs="Arial"/>
                <w:noProof/>
                <w:sz w:val="20"/>
                <w:szCs w:val="20"/>
                <w:lang w:val="tr-TR" w:eastAsia="tr-TR"/>
              </w:rPr>
              <w:drawing>
                <wp:inline distT="0" distB="0" distL="0" distR="0" wp14:anchorId="1C5DB2A8" wp14:editId="519B9F1D">
                  <wp:extent cx="1223010" cy="122301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grenci-eposta.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223010" cy="1223010"/>
                          </a:xfrm>
                          <a:prstGeom prst="rect">
                            <a:avLst/>
                          </a:prstGeom>
                        </pic:spPr>
                      </pic:pic>
                    </a:graphicData>
                  </a:graphic>
                </wp:inline>
              </w:drawing>
            </w:r>
          </w:p>
        </w:tc>
      </w:tr>
    </w:tbl>
    <w:p w14:paraId="73259394" w14:textId="77777777" w:rsidR="00F76F73" w:rsidRDefault="00F76F73">
      <w:pPr>
        <w:rPr>
          <w:rFonts w:ascii="Arial" w:hAnsi="Arial" w:cs="Arial"/>
          <w:sz w:val="20"/>
          <w:szCs w:val="20"/>
          <w:lang w:val="tr-TR"/>
        </w:rPr>
      </w:pPr>
    </w:p>
    <w:p w14:paraId="039B986B" w14:textId="77777777" w:rsidR="00F76F73" w:rsidRDefault="00F76F73">
      <w:pPr>
        <w:rPr>
          <w:rFonts w:ascii="Arial" w:hAnsi="Arial" w:cs="Arial"/>
          <w:sz w:val="20"/>
          <w:szCs w:val="20"/>
          <w:lang w:val="tr-TR"/>
        </w:rPr>
      </w:pPr>
      <w:r>
        <w:rPr>
          <w:rFonts w:ascii="Arial" w:hAnsi="Arial" w:cs="Arial"/>
          <w:sz w:val="20"/>
          <w:szCs w:val="20"/>
          <w:lang w:val="tr-TR"/>
        </w:rPr>
        <w:br w:type="page"/>
      </w:r>
    </w:p>
    <w:p w14:paraId="0332F9E5" w14:textId="77777777" w:rsidR="00887E8D" w:rsidRDefault="00FB0168" w:rsidP="00887E8D">
      <w:pPr>
        <w:pStyle w:val="HTMLncedenBiimlendirilmi"/>
        <w:spacing w:line="480" w:lineRule="atLeast"/>
        <w:rPr>
          <w:rFonts w:ascii="inherit" w:hAnsi="inherit"/>
          <w:color w:val="202124"/>
          <w:sz w:val="42"/>
          <w:szCs w:val="42"/>
        </w:rPr>
      </w:pPr>
      <w:r>
        <w:rPr>
          <w:rFonts w:ascii="Arial" w:hAnsi="Arial" w:cs="Arial"/>
          <w:noProof/>
          <w:lang w:val="tr-TR" w:eastAsia="tr-TR"/>
        </w:rPr>
        <w:lastRenderedPageBreak/>
        <w:drawing>
          <wp:anchor distT="0" distB="0" distL="114300" distR="114300" simplePos="0" relativeHeight="251673600" behindDoc="0" locked="0" layoutInCell="1" allowOverlap="1" wp14:anchorId="5A33EB55" wp14:editId="14D806E1">
            <wp:simplePos x="0" y="0"/>
            <wp:positionH relativeFrom="margin">
              <wp:posOffset>0</wp:posOffset>
            </wp:positionH>
            <wp:positionV relativeFrom="margin">
              <wp:posOffset>280670</wp:posOffset>
            </wp:positionV>
            <wp:extent cx="794385" cy="794385"/>
            <wp:effectExtent l="0" t="0" r="5715" b="5715"/>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me-qr (1).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94385" cy="794385"/>
                    </a:xfrm>
                    <a:prstGeom prst="rect">
                      <a:avLst/>
                    </a:prstGeom>
                  </pic:spPr>
                </pic:pic>
              </a:graphicData>
            </a:graphic>
          </wp:anchor>
        </w:drawing>
      </w:r>
      <w:r w:rsidR="00887E8D">
        <w:rPr>
          <w:rFonts w:ascii="Arial" w:hAnsi="Arial" w:cs="Arial"/>
          <w:sz w:val="28"/>
          <w:szCs w:val="28"/>
          <w:lang w:val="tr-TR"/>
        </w:rPr>
        <w:t xml:space="preserve"> </w:t>
      </w:r>
      <w:proofErr w:type="spellStart"/>
      <w:r w:rsidR="00887E8D">
        <w:rPr>
          <w:rStyle w:val="y2iqfc"/>
          <w:rFonts w:ascii="inherit" w:hAnsi="inherit" w:hint="cs"/>
          <w:color w:val="202124"/>
          <w:sz w:val="42"/>
          <w:szCs w:val="42"/>
          <w:lang w:bidi="ar"/>
        </w:rPr>
        <w:t>تطبيق</w:t>
      </w:r>
      <w:proofErr w:type="spellEnd"/>
      <w:r w:rsidR="00887E8D">
        <w:rPr>
          <w:rStyle w:val="y2iqfc"/>
          <w:rFonts w:ascii="inherit" w:hAnsi="inherit" w:hint="cs"/>
          <w:color w:val="202124"/>
          <w:sz w:val="42"/>
          <w:szCs w:val="42"/>
          <w:lang w:bidi="ar"/>
        </w:rPr>
        <w:t xml:space="preserve"> Macmillan Education Everywhere</w:t>
      </w:r>
    </w:p>
    <w:p w14:paraId="55A9826F" w14:textId="77777777" w:rsidR="00F76F73" w:rsidRPr="00BF02A7" w:rsidRDefault="00F76F73" w:rsidP="00F76F73">
      <w:pPr>
        <w:rPr>
          <w:rFonts w:ascii="Arial" w:hAnsi="Arial" w:cs="Arial"/>
          <w:sz w:val="28"/>
          <w:szCs w:val="28"/>
          <w:lang w:val="tr-TR"/>
        </w:rPr>
      </w:pPr>
    </w:p>
    <w:p w14:paraId="62FDB7AA" w14:textId="77777777" w:rsidR="00887E8D" w:rsidRDefault="00887E8D" w:rsidP="00887E8D">
      <w:pPr>
        <w:pStyle w:val="HTMLncedenBiimlendirilmi"/>
        <w:bidi/>
        <w:spacing w:line="480" w:lineRule="atLeast"/>
        <w:rPr>
          <w:rFonts w:ascii="inherit" w:hAnsi="inherit"/>
          <w:color w:val="202124"/>
          <w:sz w:val="42"/>
          <w:szCs w:val="42"/>
        </w:rPr>
      </w:pPr>
      <w:r w:rsidRPr="00887E8D">
        <w:rPr>
          <w:rFonts w:ascii="Arial" w:eastAsiaTheme="minorHAnsi" w:hAnsi="Arial" w:cs="Arial" w:hint="cs"/>
          <w:rtl/>
          <w:lang w:val="tr-TR"/>
        </w:rPr>
        <w:t xml:space="preserve">من خلال مسح رمز الاستجابة السريعة الموجود على الجانب ، يمكنك الوصول إلى منصة </w:t>
      </w:r>
      <w:proofErr w:type="spellStart"/>
      <w:r w:rsidRPr="00887E8D">
        <w:rPr>
          <w:rFonts w:ascii="Arial" w:eastAsiaTheme="minorHAnsi" w:hAnsi="Arial" w:cs="Arial" w:hint="cs"/>
          <w:lang w:val="tr-TR"/>
        </w:rPr>
        <w:t>Macmillan</w:t>
      </w:r>
      <w:proofErr w:type="spellEnd"/>
      <w:r w:rsidRPr="00887E8D">
        <w:rPr>
          <w:rFonts w:ascii="Arial" w:eastAsiaTheme="minorHAnsi" w:hAnsi="Arial" w:cs="Arial" w:hint="cs"/>
          <w:lang w:val="tr-TR"/>
        </w:rPr>
        <w:t xml:space="preserve"> </w:t>
      </w:r>
      <w:proofErr w:type="spellStart"/>
      <w:r w:rsidRPr="00887E8D">
        <w:rPr>
          <w:rFonts w:ascii="Arial" w:eastAsiaTheme="minorHAnsi" w:hAnsi="Arial" w:cs="Arial" w:hint="cs"/>
          <w:lang w:val="tr-TR"/>
        </w:rPr>
        <w:t>Education</w:t>
      </w:r>
      <w:proofErr w:type="spellEnd"/>
      <w:r w:rsidRPr="00887E8D">
        <w:rPr>
          <w:rFonts w:ascii="Arial" w:eastAsiaTheme="minorHAnsi" w:hAnsi="Arial" w:cs="Arial" w:hint="cs"/>
          <w:lang w:val="tr-TR"/>
        </w:rPr>
        <w:t xml:space="preserve"> </w:t>
      </w:r>
      <w:proofErr w:type="spellStart"/>
      <w:r w:rsidRPr="00887E8D">
        <w:rPr>
          <w:rFonts w:ascii="Arial" w:eastAsiaTheme="minorHAnsi" w:hAnsi="Arial" w:cs="Arial" w:hint="cs"/>
          <w:lang w:val="tr-TR"/>
        </w:rPr>
        <w:t>Everywhere</w:t>
      </w:r>
      <w:proofErr w:type="spellEnd"/>
      <w:r w:rsidRPr="00887E8D">
        <w:rPr>
          <w:rFonts w:ascii="Arial" w:eastAsiaTheme="minorHAnsi" w:hAnsi="Arial" w:cs="Arial" w:hint="cs"/>
          <w:rtl/>
          <w:lang w:val="tr-TR"/>
        </w:rPr>
        <w:t xml:space="preserve"> ، حيث يتم إجراء نسخ رقمية من مواد الدورة التدريبية والواجبات عبر الإنترنت</w:t>
      </w:r>
      <w:r>
        <w:rPr>
          <w:rStyle w:val="y2iqfc"/>
          <w:rFonts w:ascii="inherit" w:hAnsi="inherit" w:hint="cs"/>
          <w:color w:val="202124"/>
          <w:sz w:val="42"/>
          <w:szCs w:val="42"/>
          <w:rtl/>
        </w:rPr>
        <w:t>.</w:t>
      </w:r>
    </w:p>
    <w:p w14:paraId="3A7BCF59" w14:textId="77777777" w:rsidR="00FB0168" w:rsidRDefault="00FB0168">
      <w:pPr>
        <w:rPr>
          <w:rFonts w:ascii="Arial" w:hAnsi="Arial" w:cs="Arial"/>
          <w:sz w:val="20"/>
          <w:szCs w:val="20"/>
          <w:lang w:val="tr-TR"/>
        </w:rPr>
      </w:pPr>
      <w:r>
        <w:rPr>
          <w:rFonts w:ascii="Arial" w:hAnsi="Arial" w:cs="Arial"/>
          <w:noProof/>
          <w:sz w:val="20"/>
          <w:szCs w:val="20"/>
          <w:lang w:val="tr-TR" w:eastAsia="tr-TR"/>
        </w:rPr>
        <w:drawing>
          <wp:inline distT="0" distB="0" distL="0" distR="0" wp14:anchorId="3E8CA7E6" wp14:editId="35120B4E">
            <wp:extent cx="3956685" cy="2188845"/>
            <wp:effectExtent l="0" t="0" r="5715" b="190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me.png"/>
                    <pic:cNvPicPr/>
                  </pic:nvPicPr>
                  <pic:blipFill>
                    <a:blip r:embed="rId45">
                      <a:extLst>
                        <a:ext uri="{28A0092B-C50C-407E-A947-70E740481C1C}">
                          <a14:useLocalDpi xmlns:a14="http://schemas.microsoft.com/office/drawing/2010/main" val="0"/>
                        </a:ext>
                      </a:extLst>
                    </a:blip>
                    <a:stretch>
                      <a:fillRect/>
                    </a:stretch>
                  </pic:blipFill>
                  <pic:spPr>
                    <a:xfrm>
                      <a:off x="0" y="0"/>
                      <a:ext cx="3956685" cy="2188845"/>
                    </a:xfrm>
                    <a:prstGeom prst="rect">
                      <a:avLst/>
                    </a:prstGeom>
                  </pic:spPr>
                </pic:pic>
              </a:graphicData>
            </a:graphic>
          </wp:inline>
        </w:drawing>
      </w:r>
    </w:p>
    <w:p w14:paraId="3ACE53F6" w14:textId="77777777" w:rsidR="00455128" w:rsidRDefault="00BA2254">
      <w:pPr>
        <w:rPr>
          <w:rFonts w:ascii="Arial" w:hAnsi="Arial" w:cs="Arial"/>
          <w:sz w:val="20"/>
          <w:szCs w:val="20"/>
          <w:lang w:val="tr-TR"/>
        </w:rPr>
      </w:pPr>
      <w:r>
        <w:rPr>
          <w:rFonts w:ascii="Arial" w:hAnsi="Arial" w:cs="Arial"/>
          <w:sz w:val="20"/>
          <w:szCs w:val="20"/>
          <w:lang w:val="tr-TR"/>
        </w:rPr>
        <w:t>Siteye ilk erişiminizde</w:t>
      </w:r>
    </w:p>
    <w:p w14:paraId="1877DAE9" w14:textId="77777777" w:rsidR="00887E8D" w:rsidRPr="00887E8D" w:rsidRDefault="004E348E" w:rsidP="00887E8D">
      <w:pPr>
        <w:pStyle w:val="HTMLncedenBiimlendirilmi"/>
        <w:bidi/>
        <w:spacing w:line="480" w:lineRule="atLeast"/>
        <w:rPr>
          <w:rFonts w:ascii="Arial" w:eastAsiaTheme="minorHAnsi" w:hAnsi="Arial" w:cs="Arial"/>
          <w:rtl/>
          <w:lang w:val="tr-TR"/>
        </w:rPr>
      </w:pPr>
      <w:r>
        <w:rPr>
          <w:rFonts w:ascii="Arial" w:eastAsiaTheme="minorHAnsi" w:hAnsi="Arial" w:cs="Arial" w:hint="cs"/>
          <w:rtl/>
          <w:lang w:val="tr-TR"/>
        </w:rPr>
        <w:t xml:space="preserve">1. </w:t>
      </w:r>
      <w:r>
        <w:rPr>
          <w:rFonts w:ascii="Arial" w:eastAsiaTheme="minorHAnsi" w:hAnsi="Arial" w:cs="Arial" w:hint="cs"/>
          <w:rtl/>
          <w:lang w:val="tr-TR" w:bidi="fa-IR"/>
        </w:rPr>
        <w:t>اض</w:t>
      </w:r>
      <w:r w:rsidR="00887E8D" w:rsidRPr="00887E8D">
        <w:rPr>
          <w:rFonts w:ascii="Arial" w:eastAsiaTheme="minorHAnsi" w:hAnsi="Arial" w:cs="Arial" w:hint="cs"/>
          <w:rtl/>
          <w:lang w:val="tr-TR"/>
        </w:rPr>
        <w:t>غط على مفتاح التسجيل.</w:t>
      </w:r>
    </w:p>
    <w:p w14:paraId="4915EE9E" w14:textId="77777777" w:rsidR="00887E8D" w:rsidRPr="00887E8D" w:rsidRDefault="00887E8D" w:rsidP="00887E8D">
      <w:pPr>
        <w:pStyle w:val="HTMLncedenBiimlendirilmi"/>
        <w:bidi/>
        <w:spacing w:line="480" w:lineRule="atLeast"/>
        <w:rPr>
          <w:rFonts w:ascii="Arial" w:eastAsiaTheme="minorHAnsi" w:hAnsi="Arial" w:cs="Arial"/>
          <w:rtl/>
          <w:lang w:val="tr-TR"/>
        </w:rPr>
      </w:pPr>
      <w:r w:rsidRPr="00887E8D">
        <w:rPr>
          <w:rFonts w:ascii="Arial" w:eastAsiaTheme="minorHAnsi" w:hAnsi="Arial" w:cs="Arial" w:hint="cs"/>
          <w:rtl/>
          <w:lang w:val="tr-TR"/>
        </w:rPr>
        <w:t>2. حدد خيار الطالب وحدد الدولة.</w:t>
      </w:r>
    </w:p>
    <w:p w14:paraId="696FF24C" w14:textId="77777777" w:rsidR="00887E8D" w:rsidRPr="00887E8D" w:rsidRDefault="00887E8D" w:rsidP="00887E8D">
      <w:pPr>
        <w:pStyle w:val="HTMLncedenBiimlendirilmi"/>
        <w:bidi/>
        <w:spacing w:line="480" w:lineRule="atLeast"/>
        <w:rPr>
          <w:rFonts w:ascii="Arial" w:eastAsiaTheme="minorHAnsi" w:hAnsi="Arial" w:cs="Arial"/>
          <w:rtl/>
          <w:lang w:val="tr-TR"/>
        </w:rPr>
      </w:pPr>
      <w:r w:rsidRPr="00887E8D">
        <w:rPr>
          <w:rFonts w:ascii="Arial" w:eastAsiaTheme="minorHAnsi" w:hAnsi="Arial" w:cs="Arial" w:hint="cs"/>
          <w:rtl/>
          <w:lang w:val="tr-TR"/>
        </w:rPr>
        <w:lastRenderedPageBreak/>
        <w:t xml:space="preserve">3. املأ الحقول المطلوبة (الاسم واللقب والبريد الإلكتروني واسم المستخدم وكلمة المرور) في النافذة التي تفتح. استخدم عنوان بريد إلكتروني صالح. يمكنك استخدام حساب البريد الإلكتروني للطالب </w:t>
      </w:r>
      <w:r w:rsidRPr="00887E8D">
        <w:rPr>
          <w:rFonts w:ascii="Arial" w:eastAsiaTheme="minorHAnsi" w:hAnsi="Arial" w:cs="Arial" w:hint="cs"/>
          <w:lang w:val="tr-TR"/>
        </w:rPr>
        <w:t>IGU. (</w:t>
      </w:r>
      <w:r w:rsidRPr="00887E8D">
        <w:rPr>
          <w:rFonts w:ascii="Arial" w:eastAsiaTheme="minorHAnsi" w:hAnsi="Arial" w:cs="Arial" w:hint="cs"/>
          <w:rtl/>
          <w:lang w:val="tr-TR"/>
        </w:rPr>
        <w:t>ملاحظة: يجب أن تكون كلمة المرور أطول من 12 حرفًا.)</w:t>
      </w:r>
    </w:p>
    <w:p w14:paraId="06AF31B8" w14:textId="77777777" w:rsidR="00887E8D" w:rsidRPr="00887E8D" w:rsidRDefault="00887E8D" w:rsidP="00887E8D">
      <w:pPr>
        <w:pStyle w:val="HTMLncedenBiimlendirilmi"/>
        <w:bidi/>
        <w:spacing w:line="480" w:lineRule="atLeast"/>
        <w:rPr>
          <w:rFonts w:ascii="Arial" w:eastAsiaTheme="minorHAnsi" w:hAnsi="Arial" w:cs="Arial"/>
          <w:rtl/>
          <w:lang w:val="tr-TR"/>
        </w:rPr>
      </w:pPr>
      <w:r w:rsidRPr="00887E8D">
        <w:rPr>
          <w:rFonts w:ascii="Arial" w:eastAsiaTheme="minorHAnsi" w:hAnsi="Arial" w:cs="Arial" w:hint="cs"/>
          <w:rtl/>
          <w:lang w:val="tr-TR"/>
        </w:rPr>
        <w:t xml:space="preserve">4. بعد إدخال المعلومات المطلوبة ، اضغط على زر الإرسال. ثم اضغط على </w:t>
      </w:r>
      <w:proofErr w:type="spellStart"/>
      <w:r w:rsidRPr="00887E8D">
        <w:rPr>
          <w:rFonts w:ascii="Arial" w:eastAsiaTheme="minorHAnsi" w:hAnsi="Arial" w:cs="Arial" w:hint="cs"/>
          <w:lang w:val="tr-TR"/>
        </w:rPr>
        <w:t>Go</w:t>
      </w:r>
      <w:proofErr w:type="spellEnd"/>
      <w:r w:rsidRPr="00887E8D">
        <w:rPr>
          <w:rFonts w:ascii="Arial" w:eastAsiaTheme="minorHAnsi" w:hAnsi="Arial" w:cs="Arial" w:hint="cs"/>
          <w:lang w:val="tr-TR"/>
        </w:rPr>
        <w:t xml:space="preserve"> </w:t>
      </w:r>
      <w:proofErr w:type="spellStart"/>
      <w:r w:rsidRPr="00887E8D">
        <w:rPr>
          <w:rFonts w:ascii="Arial" w:eastAsiaTheme="minorHAnsi" w:hAnsi="Arial" w:cs="Arial" w:hint="cs"/>
          <w:lang w:val="tr-TR"/>
        </w:rPr>
        <w:t>to</w:t>
      </w:r>
      <w:proofErr w:type="spellEnd"/>
      <w:r w:rsidRPr="00887E8D">
        <w:rPr>
          <w:rFonts w:ascii="Arial" w:eastAsiaTheme="minorHAnsi" w:hAnsi="Arial" w:cs="Arial" w:hint="cs"/>
          <w:lang w:val="tr-TR"/>
        </w:rPr>
        <w:t xml:space="preserve"> </w:t>
      </w:r>
      <w:proofErr w:type="spellStart"/>
      <w:r w:rsidRPr="00887E8D">
        <w:rPr>
          <w:rFonts w:ascii="Arial" w:eastAsiaTheme="minorHAnsi" w:hAnsi="Arial" w:cs="Arial" w:hint="cs"/>
          <w:lang w:val="tr-TR"/>
        </w:rPr>
        <w:t>MacMillan</w:t>
      </w:r>
      <w:proofErr w:type="spellEnd"/>
      <w:r w:rsidRPr="00887E8D">
        <w:rPr>
          <w:rFonts w:ascii="Arial" w:eastAsiaTheme="minorHAnsi" w:hAnsi="Arial" w:cs="Arial" w:hint="cs"/>
          <w:lang w:val="tr-TR"/>
        </w:rPr>
        <w:t xml:space="preserve"> </w:t>
      </w:r>
      <w:proofErr w:type="spellStart"/>
      <w:r w:rsidRPr="00887E8D">
        <w:rPr>
          <w:rFonts w:ascii="Arial" w:eastAsiaTheme="minorHAnsi" w:hAnsi="Arial" w:cs="Arial" w:hint="cs"/>
          <w:lang w:val="tr-TR"/>
        </w:rPr>
        <w:t>Education</w:t>
      </w:r>
      <w:proofErr w:type="spellEnd"/>
      <w:r w:rsidRPr="00887E8D">
        <w:rPr>
          <w:rFonts w:ascii="Arial" w:eastAsiaTheme="minorHAnsi" w:hAnsi="Arial" w:cs="Arial" w:hint="cs"/>
          <w:lang w:val="tr-TR"/>
        </w:rPr>
        <w:t xml:space="preserve"> </w:t>
      </w:r>
      <w:proofErr w:type="spellStart"/>
      <w:r w:rsidRPr="00887E8D">
        <w:rPr>
          <w:rFonts w:ascii="Arial" w:eastAsiaTheme="minorHAnsi" w:hAnsi="Arial" w:cs="Arial" w:hint="cs"/>
          <w:lang w:val="tr-TR"/>
        </w:rPr>
        <w:t>Everywhere</w:t>
      </w:r>
      <w:proofErr w:type="spellEnd"/>
      <w:r w:rsidRPr="00887E8D">
        <w:rPr>
          <w:rFonts w:ascii="Arial" w:eastAsiaTheme="minorHAnsi" w:hAnsi="Arial" w:cs="Arial" w:hint="cs"/>
          <w:lang w:val="tr-TR"/>
        </w:rPr>
        <w:t>.</w:t>
      </w:r>
    </w:p>
    <w:p w14:paraId="0A1306BC" w14:textId="77777777" w:rsidR="00887E8D" w:rsidRPr="00887E8D" w:rsidRDefault="00887E8D" w:rsidP="00887E8D">
      <w:pPr>
        <w:pStyle w:val="HTMLncedenBiimlendirilmi"/>
        <w:bidi/>
        <w:spacing w:line="480" w:lineRule="atLeast"/>
        <w:rPr>
          <w:rFonts w:ascii="Arial" w:eastAsiaTheme="minorHAnsi" w:hAnsi="Arial" w:cs="Arial"/>
          <w:rtl/>
          <w:lang w:val="tr-TR"/>
        </w:rPr>
      </w:pPr>
      <w:r w:rsidRPr="00887E8D">
        <w:rPr>
          <w:rFonts w:ascii="Arial" w:eastAsiaTheme="minorHAnsi" w:hAnsi="Arial" w:cs="Arial" w:hint="cs"/>
          <w:rtl/>
          <w:lang w:val="tr-TR"/>
        </w:rPr>
        <w:t>5. اضغط على زر تنشيط الرمز وأدخل الرمز الموجود داخل الغلاف الأمامي لكتابك الدراسي في السطر الذي يفتح.</w:t>
      </w:r>
    </w:p>
    <w:p w14:paraId="16F61831" w14:textId="77777777" w:rsidR="00FB0168" w:rsidRPr="004E348E" w:rsidRDefault="00887E8D" w:rsidP="004E348E">
      <w:pPr>
        <w:pStyle w:val="HTMLncedenBiimlendirilmi"/>
        <w:bidi/>
        <w:spacing w:line="480" w:lineRule="atLeast"/>
        <w:rPr>
          <w:rFonts w:ascii="Arial" w:eastAsiaTheme="minorHAnsi" w:hAnsi="Arial" w:cs="Arial"/>
          <w:lang w:val="tr-TR"/>
        </w:rPr>
      </w:pPr>
      <w:r w:rsidRPr="00887E8D">
        <w:rPr>
          <w:rFonts w:ascii="Arial" w:eastAsiaTheme="minorHAnsi" w:hAnsi="Arial" w:cs="Arial" w:hint="cs"/>
          <w:rtl/>
          <w:lang w:val="tr-TR"/>
        </w:rPr>
        <w:t>سيؤدي هذا إلى تنشيط كتابك.</w:t>
      </w:r>
    </w:p>
    <w:sectPr w:rsidR="00FB0168" w:rsidRPr="004E348E" w:rsidSect="00EE5E3F">
      <w:headerReference w:type="even" r:id="rId46"/>
      <w:headerReference w:type="default" r:id="rId47"/>
      <w:footerReference w:type="even" r:id="rId48"/>
      <w:footerReference w:type="default" r:id="rId49"/>
      <w:pgSz w:w="8391" w:h="11906" w:code="11"/>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E393D" w14:textId="77777777" w:rsidR="006F11AE" w:rsidRDefault="006F11AE" w:rsidP="00B318DD">
      <w:pPr>
        <w:spacing w:after="0" w:line="240" w:lineRule="auto"/>
      </w:pPr>
      <w:r>
        <w:separator/>
      </w:r>
    </w:p>
  </w:endnote>
  <w:endnote w:type="continuationSeparator" w:id="0">
    <w:p w14:paraId="42C2296E" w14:textId="77777777" w:rsidR="006F11AE" w:rsidRDefault="006F11AE" w:rsidP="00B3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DC18" w14:textId="77777777" w:rsidR="007305CB" w:rsidRDefault="007305CB">
    <w:pPr>
      <w:pStyle w:val="AltBilgi"/>
    </w:pPr>
    <w:r>
      <w:rPr>
        <w:noProof/>
        <w:lang w:val="tr-TR" w:eastAsia="tr-TR"/>
      </w:rPr>
      <mc:AlternateContent>
        <mc:Choice Requires="wpg">
          <w:drawing>
            <wp:anchor distT="0" distB="0" distL="114300" distR="114300" simplePos="0" relativeHeight="251666432" behindDoc="0" locked="0" layoutInCell="1" allowOverlap="1" wp14:anchorId="13B4BB7D" wp14:editId="1789630F">
              <wp:simplePos x="0" y="0"/>
              <wp:positionH relativeFrom="page">
                <wp:align>right</wp:align>
              </wp:positionH>
              <wp:positionV relativeFrom="bottomMargin">
                <wp:align>center</wp:align>
              </wp:positionV>
              <wp:extent cx="6172200" cy="274320"/>
              <wp:effectExtent l="0" t="0" r="0" b="0"/>
              <wp:wrapNone/>
              <wp:docPr id="164" name="Gr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Dikdörtgen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Metin Kutusu 166"/>
                      <wps:cNvSpPr txBox="1"/>
                      <wps:spPr>
                        <a:xfrm>
                          <a:off x="0" y="9525"/>
                          <a:ext cx="5943600"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3DA00" w14:textId="77777777" w:rsidR="007305CB" w:rsidRPr="00EE5E3F" w:rsidRDefault="006F11AE">
                            <w:pPr>
                              <w:pStyle w:val="AltBilgi"/>
                              <w:jc w:val="right"/>
                              <w:rPr>
                                <w:rFonts w:ascii="Arial" w:hAnsi="Arial" w:cs="Arial"/>
                                <w:sz w:val="18"/>
                              </w:rPr>
                            </w:pPr>
                            <w:sdt>
                              <w:sdtPr>
                                <w:rPr>
                                  <w:rFonts w:ascii="Arial" w:hAnsi="Arial" w:cs="Arial"/>
                                  <w:caps/>
                                  <w:color w:val="5B9BD5" w:themeColor="accent1"/>
                                  <w:sz w:val="16"/>
                                  <w:szCs w:val="20"/>
                                </w:rPr>
                                <w:alias w:val="Başlık"/>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305CB" w:rsidRPr="00EE5E3F">
                                  <w:rPr>
                                    <w:rFonts w:ascii="Arial" w:hAnsi="Arial" w:cs="Arial"/>
                                    <w:caps/>
                                    <w:color w:val="5B9BD5" w:themeColor="accent1"/>
                                    <w:sz w:val="16"/>
                                    <w:szCs w:val="20"/>
                                    <w:lang w:val="tr-TR"/>
                                  </w:rPr>
                                  <w:t>ÖĞRENCİ REHBERİ</w:t>
                                </w:r>
                              </w:sdtContent>
                            </w:sdt>
                            <w:r w:rsidR="007305CB" w:rsidRPr="00EE5E3F">
                              <w:rPr>
                                <w:rFonts w:ascii="Arial" w:hAnsi="Arial" w:cs="Arial"/>
                                <w:caps/>
                                <w:color w:val="808080" w:themeColor="background1" w:themeShade="80"/>
                                <w:sz w:val="16"/>
                                <w:szCs w:val="20"/>
                                <w:lang w:val="tr-TR"/>
                              </w:rPr>
                              <w:t> | </w:t>
                            </w:r>
                            <w:sdt>
                              <w:sdtPr>
                                <w:rPr>
                                  <w:rFonts w:ascii="Arial" w:hAnsi="Arial" w:cs="Arial"/>
                                  <w:color w:val="808080" w:themeColor="background1" w:themeShade="80"/>
                                  <w:sz w:val="16"/>
                                  <w:szCs w:val="20"/>
                                </w:rPr>
                                <w:alias w:val="Alt Başlık"/>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305CB" w:rsidRPr="00EE5E3F">
                                  <w:rPr>
                                    <w:rFonts w:ascii="Arial" w:hAnsi="Arial" w:cs="Arial"/>
                                    <w:color w:val="808080" w:themeColor="background1" w:themeShade="80"/>
                                    <w:sz w:val="16"/>
                                    <w:szCs w:val="20"/>
                                  </w:rPr>
                                  <w:t>2021-2022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289E1526">
            <v:group id="Grup 164" style="position:absolute;margin-left:434.8pt;margin-top:0;width:486pt;height:21.6pt;z-index:251666432;mso-position-horizontal:right;mso-position-horizontal-relative:page;mso-position-vertical:center;mso-position-vertical-relative:bottom-margin-area" coordsize="61722,2743" o:spid="_x0000_s1038" w14:anchorId="13B4B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">
              <v:rect id="Dikdörtgen 165" style="position:absolute;left:2286;width:59436;height:2743;visibility:visible;mso-wrap-style:square;v-text-anchor:middle" o:spid="_x0000_s103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v:fill opacity="0"/>
              </v:rect>
              <v:shapetype id="_x0000_t202" coordsize="21600,21600" o:spt="202" path="m,l,21600r21600,l21600,xe">
                <v:stroke joinstyle="miter"/>
                <v:path gradientshapeok="t" o:connecttype="rect"/>
              </v:shapetype>
              <v:shape id="Metin Kutusu 166" style="position:absolute;top:95;width:59436;height:2146;visibility:visible;mso-wrap-style:square;v-text-anchor:top" o:spid="_x0000_s104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v:textbox style="mso-fit-shape-to-text:t" inset="0,,0">
                  <w:txbxContent>
                    <w:p w:rsidRPr="00EE5E3F" w:rsidR="002228BA" w:rsidRDefault="00466430" w14:paraId="474BDBBF" w14:textId="77777777">
                      <w:pPr>
                        <w:pStyle w:val="Footer"/>
                        <w:jc w:val="right"/>
                        <w:rPr>
                          <w:rFonts w:ascii="Arial" w:hAnsi="Arial" w:cs="Arial"/>
                          <w:sz w:val="18"/>
                        </w:rPr>
                      </w:pPr>
                      <w:sdt>
                        <w:sdtPr>
                          <w:id w:val="682700100"/>
                          <w:rPr>
                            <w:rFonts w:ascii="Arial" w:hAnsi="Arial" w:cs="Arial"/>
                            <w:caps/>
                            <w:color w:val="5B9BD5" w:themeColor="accent1"/>
                            <w:sz w:val="16"/>
                            <w:szCs w:val="20"/>
                          </w:rPr>
                          <w:alias w:val="Başlık"/>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Pr="00EE5E3F" w:rsidR="002228BA">
                            <w:rPr>
                              <w:rFonts w:ascii="Arial" w:hAnsi="Arial" w:cs="Arial"/>
                              <w:caps/>
                              <w:color w:val="5B9BD5" w:themeColor="accent1"/>
                              <w:sz w:val="16"/>
                              <w:szCs w:val="20"/>
                              <w:lang w:val="tr-TR"/>
                            </w:rPr>
                            <w:t>ÖĞRENCİ REHBERİ</w:t>
                          </w:r>
                        </w:sdtContent>
                      </w:sdt>
                      <w:r w:rsidRPr="00EE5E3F" w:rsidR="002228BA">
                        <w:rPr>
                          <w:rFonts w:ascii="Arial" w:hAnsi="Arial" w:cs="Arial"/>
                          <w:caps/>
                          <w:color w:val="808080" w:themeColor="background1" w:themeShade="80"/>
                          <w:sz w:val="16"/>
                          <w:szCs w:val="20"/>
                          <w:lang w:val="tr-TR"/>
                        </w:rPr>
                        <w:t> | </w:t>
                      </w:r>
                      <w:sdt>
                        <w:sdtPr>
                          <w:id w:val="1014102122"/>
                          <w:rPr>
                            <w:rFonts w:ascii="Arial" w:hAnsi="Arial" w:cs="Arial"/>
                            <w:color w:val="808080" w:themeColor="background1" w:themeShade="80"/>
                            <w:sz w:val="16"/>
                            <w:szCs w:val="20"/>
                          </w:rPr>
                          <w:alias w:val="Alt Başlık"/>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Pr="00EE5E3F" w:rsidR="002228BA">
                            <w:rPr>
                              <w:rFonts w:ascii="Arial" w:hAnsi="Arial" w:cs="Arial"/>
                              <w:color w:val="808080" w:themeColor="background1" w:themeShade="80"/>
                              <w:sz w:val="16"/>
                              <w:szCs w:val="20"/>
                            </w:rPr>
                            <w:t>2021-2022</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943D" w14:textId="77777777" w:rsidR="007305CB" w:rsidRDefault="007305CB">
    <w:pPr>
      <w:pStyle w:val="AltBilgi"/>
    </w:pPr>
    <w:r>
      <w:rPr>
        <w:noProof/>
        <w:lang w:val="tr-TR" w:eastAsia="tr-TR"/>
      </w:rPr>
      <mc:AlternateContent>
        <mc:Choice Requires="wpg">
          <w:drawing>
            <wp:anchor distT="0" distB="0" distL="114300" distR="114300" simplePos="0" relativeHeight="251664384" behindDoc="0" locked="0" layoutInCell="1" allowOverlap="1" wp14:anchorId="0CA9F637" wp14:editId="6F57658F">
              <wp:simplePos x="0" y="0"/>
              <wp:positionH relativeFrom="page">
                <wp:align>left</wp:align>
              </wp:positionH>
              <wp:positionV relativeFrom="bottomMargin">
                <wp:align>center</wp:align>
              </wp:positionV>
              <wp:extent cx="5943600" cy="274320"/>
              <wp:effectExtent l="0" t="0" r="0" b="0"/>
              <wp:wrapNone/>
              <wp:docPr id="155" name="Gr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Dikdörtgen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Metin Kutusu 157"/>
                      <wps:cNvSpPr txBox="1"/>
                      <wps:spPr>
                        <a:xfrm>
                          <a:off x="228600" y="0"/>
                          <a:ext cx="5353050"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BBE1E" w14:textId="4ED5162B" w:rsidR="007305CB" w:rsidRPr="00EE5E3F" w:rsidRDefault="006F11AE">
                            <w:pPr>
                              <w:pStyle w:val="AltBilgi"/>
                              <w:rPr>
                                <w:rFonts w:ascii="Arial" w:hAnsi="Arial" w:cs="Arial"/>
                                <w:caps/>
                                <w:color w:val="808080" w:themeColor="background1" w:themeShade="80"/>
                                <w:sz w:val="16"/>
                                <w:szCs w:val="20"/>
                              </w:rPr>
                            </w:pPr>
                            <w:sdt>
                              <w:sdtPr>
                                <w:rPr>
                                  <w:rFonts w:ascii="Arial" w:hAnsi="Arial" w:cs="Arial"/>
                                  <w:color w:val="808080" w:themeColor="background1" w:themeShade="80"/>
                                  <w:sz w:val="16"/>
                                  <w:szCs w:val="20"/>
                                </w:rPr>
                                <w:alias w:val="Yaza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7305CB">
                                  <w:rPr>
                                    <w:rFonts w:ascii="Arial" w:hAnsi="Arial" w:cs="Arial"/>
                                    <w:color w:val="808080" w:themeColor="background1" w:themeShade="80"/>
                                    <w:sz w:val="16"/>
                                    <w:szCs w:val="20"/>
                                    <w:lang w:val="tr-TR"/>
                                  </w:rPr>
                                  <w:t>Yabancı Diller yüksekokulu</w:t>
                                </w:r>
                              </w:sdtContent>
                            </w:sdt>
                            <w:r w:rsidR="007305CB" w:rsidRPr="00EE5E3F">
                              <w:rPr>
                                <w:rFonts w:ascii="Arial" w:hAnsi="Arial" w:cs="Arial"/>
                                <w:caps/>
                                <w:color w:val="808080" w:themeColor="background1" w:themeShade="80"/>
                                <w:sz w:val="16"/>
                                <w:szCs w:val="20"/>
                                <w:lang w:val="tr-TR"/>
                              </w:rPr>
                              <w:t>|</w:t>
                            </w:r>
                            <w:r w:rsidR="0070137E">
                              <w:rPr>
                                <w:rFonts w:ascii="Arial" w:hAnsi="Arial" w:cs="Arial"/>
                                <w:caps/>
                                <w:color w:val="808080" w:themeColor="background1" w:themeShade="80"/>
                                <w:sz w:val="16"/>
                                <w:szCs w:val="20"/>
                                <w:lang w:val="tr-TR"/>
                              </w:rPr>
                              <w:t xml:space="preserve"> </w:t>
                            </w:r>
                            <w:sdt>
                              <w:sdtPr>
                                <w:rPr>
                                  <w:rFonts w:ascii="Arial" w:hAnsi="Arial" w:cs="Arial"/>
                                  <w:caps/>
                                  <w:color w:val="808080" w:themeColor="background1" w:themeShade="80"/>
                                  <w:sz w:val="16"/>
                                  <w:szCs w:val="20"/>
                                </w:rPr>
                                <w:alias w:val="Okul"/>
                                <w:tag w:val="Okul"/>
                                <w:id w:val="1660265181"/>
                                <w:dataBinding w:prefixMappings="xmlns:ns0='http://schemas.openxmlformats.org/officeDocument/2006/extended-properties' " w:xpath="/ns0:Properties[1]/ns0:Company[1]" w:storeItemID="{6668398D-A668-4E3E-A5EB-62B293D839F1}"/>
                                <w:text/>
                              </w:sdtPr>
                              <w:sdtEndPr/>
                              <w:sdtContent>
                                <w:r w:rsidR="007305CB">
                                  <w:rPr>
                                    <w:rFonts w:ascii="Arial" w:hAnsi="Arial" w:cs="Arial"/>
                                    <w:caps/>
                                    <w:color w:val="808080" w:themeColor="background1" w:themeShade="80"/>
                                    <w:sz w:val="16"/>
                                    <w:szCs w:val="20"/>
                                    <w:lang w:val="tr-TR"/>
                                  </w:rPr>
                                  <w:t>istanbul gelişim üniversitesi</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CA9F637" id="Grup 155" o:spid="_x0000_s1041" style="position:absolute;margin-left:0;margin-top:0;width:468pt;height:21.6pt;z-index:25166438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">
              <v:rect id="Dikdörtgen 156" o:spid="_x0000_s1042"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Metin Kutusu 157" o:spid="_x0000_s1043" type="#_x0000_t202" style="position:absolute;left:2286;width:53530;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1ADBBE1E" w14:textId="4ED5162B" w:rsidR="007305CB" w:rsidRPr="00EE5E3F" w:rsidRDefault="007305CB">
                      <w:pPr>
                        <w:pStyle w:val="AltBilgi"/>
                        <w:rPr>
                          <w:rFonts w:ascii="Arial" w:hAnsi="Arial" w:cs="Arial"/>
                          <w:caps/>
                          <w:color w:val="808080" w:themeColor="background1" w:themeShade="80"/>
                          <w:sz w:val="16"/>
                          <w:szCs w:val="20"/>
                        </w:rPr>
                      </w:pPr>
                      <w:sdt>
                        <w:sdtPr>
                          <w:rPr>
                            <w:rFonts w:ascii="Arial" w:hAnsi="Arial" w:cs="Arial"/>
                            <w:color w:val="808080" w:themeColor="background1" w:themeShade="80"/>
                            <w:sz w:val="16"/>
                            <w:szCs w:val="20"/>
                          </w:rPr>
                          <w:alias w:val="Yazar"/>
                          <w:tag w:val=""/>
                          <w:id w:val="-959653791"/>
                          <w:dataBinding w:prefixMappings="xmlns:ns0='http://purl.org/dc/elements/1.1/' xmlns:ns1='http://schemas.openxmlformats.org/package/2006/metadata/core-properties' " w:xpath="/ns1:coreProperties[1]/ns0:creator[1]" w:storeItemID="{6C3C8BC8-F283-45AE-878A-BAB7291924A1}"/>
                          <w:text/>
                        </w:sdtPr>
                        <w:sdtContent>
                          <w:r>
                            <w:rPr>
                              <w:rFonts w:ascii="Arial" w:hAnsi="Arial" w:cs="Arial"/>
                              <w:color w:val="808080" w:themeColor="background1" w:themeShade="80"/>
                              <w:sz w:val="16"/>
                              <w:szCs w:val="20"/>
                              <w:lang w:val="tr-TR"/>
                            </w:rPr>
                            <w:t>Yabancı Diller yüksekokulu</w:t>
                          </w:r>
                        </w:sdtContent>
                      </w:sdt>
                      <w:r w:rsidRPr="00EE5E3F">
                        <w:rPr>
                          <w:rFonts w:ascii="Arial" w:hAnsi="Arial" w:cs="Arial"/>
                          <w:caps/>
                          <w:color w:val="808080" w:themeColor="background1" w:themeShade="80"/>
                          <w:sz w:val="16"/>
                          <w:szCs w:val="20"/>
                          <w:lang w:val="tr-TR"/>
                        </w:rPr>
                        <w:t>|</w:t>
                      </w:r>
                      <w:r w:rsidR="0070137E">
                        <w:rPr>
                          <w:rFonts w:ascii="Arial" w:hAnsi="Arial" w:cs="Arial"/>
                          <w:caps/>
                          <w:color w:val="808080" w:themeColor="background1" w:themeShade="80"/>
                          <w:sz w:val="16"/>
                          <w:szCs w:val="20"/>
                          <w:lang w:val="tr-TR"/>
                        </w:rPr>
                        <w:t xml:space="preserve"> </w:t>
                      </w:r>
                      <w:sdt>
                        <w:sdtPr>
                          <w:rPr>
                            <w:rFonts w:ascii="Arial" w:hAnsi="Arial" w:cs="Arial"/>
                            <w:caps/>
                            <w:color w:val="808080" w:themeColor="background1" w:themeShade="80"/>
                            <w:sz w:val="16"/>
                            <w:szCs w:val="20"/>
                          </w:rPr>
                          <w:alias w:val="Okul"/>
                          <w:tag w:val="Okul"/>
                          <w:id w:val="1660265181"/>
                          <w:dataBinding w:prefixMappings="xmlns:ns0='http://schemas.openxmlformats.org/officeDocument/2006/extended-properties' " w:xpath="/ns0:Properties[1]/ns0:Company[1]" w:storeItemID="{6668398D-A668-4E3E-A5EB-62B293D839F1}"/>
                          <w:text/>
                        </w:sdtPr>
                        <w:sdtContent>
                          <w:r>
                            <w:rPr>
                              <w:rFonts w:ascii="Arial" w:hAnsi="Arial" w:cs="Arial"/>
                              <w:caps/>
                              <w:color w:val="808080" w:themeColor="background1" w:themeShade="80"/>
                              <w:sz w:val="16"/>
                              <w:szCs w:val="20"/>
                              <w:lang w:val="tr-TR"/>
                            </w:rPr>
                            <w:t>istanbul gelişim üniversitesi</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A2F14" w14:textId="77777777" w:rsidR="006F11AE" w:rsidRDefault="006F11AE" w:rsidP="00B318DD">
      <w:pPr>
        <w:spacing w:after="0" w:line="240" w:lineRule="auto"/>
      </w:pPr>
      <w:r>
        <w:separator/>
      </w:r>
    </w:p>
  </w:footnote>
  <w:footnote w:type="continuationSeparator" w:id="0">
    <w:p w14:paraId="721B967D" w14:textId="77777777" w:rsidR="006F11AE" w:rsidRDefault="006F11AE" w:rsidP="00B31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57CC0" w14:textId="77777777" w:rsidR="007305CB" w:rsidRDefault="007305CB">
    <w:pPr>
      <w:pStyle w:val="stBilgi"/>
    </w:pPr>
    <w:r>
      <w:rPr>
        <w:caps/>
        <w:noProof/>
        <w:color w:val="808080" w:themeColor="background1" w:themeShade="80"/>
        <w:sz w:val="20"/>
        <w:szCs w:val="20"/>
        <w:lang w:val="tr-TR" w:eastAsia="tr-TR"/>
      </w:rPr>
      <mc:AlternateContent>
        <mc:Choice Requires="wpg">
          <w:drawing>
            <wp:anchor distT="0" distB="0" distL="114300" distR="114300" simplePos="0" relativeHeight="251662336" behindDoc="0" locked="0" layoutInCell="1" allowOverlap="1" wp14:anchorId="4EBC10C0" wp14:editId="1FDB7343">
              <wp:simplePos x="0" y="0"/>
              <wp:positionH relativeFrom="page">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1700784" cy="1024128"/>
              <wp:effectExtent l="0" t="0" r="0" b="24130"/>
              <wp:wrapNone/>
              <wp:docPr id="167" name="Gr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 168"/>
                      <wpg:cNvGrpSpPr/>
                      <wpg:grpSpPr>
                        <a:xfrm>
                          <a:off x="0" y="0"/>
                          <a:ext cx="1700784" cy="1024128"/>
                          <a:chOff x="0" y="0"/>
                          <a:chExt cx="1700784" cy="1024128"/>
                        </a:xfrm>
                      </wpg:grpSpPr>
                      <wps:wsp>
                        <wps:cNvPr id="169" name="Dikdörtgen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Dikdörtgen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Dikdörtgen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Metin Kutusu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00707" w14:textId="32C107B8" w:rsidR="007305CB" w:rsidRDefault="007305CB">
                            <w:pPr>
                              <w:pStyle w:val="stBilgi"/>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301C05" w:rsidRPr="00301C05">
                              <w:rPr>
                                <w:noProof/>
                                <w:color w:val="FFFFFF" w:themeColor="background1"/>
                                <w:sz w:val="24"/>
                                <w:szCs w:val="24"/>
                                <w:lang w:val="tr-TR"/>
                              </w:rPr>
                              <w:t>28</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BC10C0" id="Grup 167" o:spid="_x0000_s1026" style="position:absolute;margin-left:82.7pt;margin-top:0;width:133.9pt;height:80.65pt;z-index:25166233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">
              <v:group id="Gr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Dikdörtgen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Dikdörtgen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Dikdörtgen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Metin Kutusu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E00707" w14:textId="32C107B8" w:rsidR="007305CB" w:rsidRDefault="007305CB">
                      <w:pPr>
                        <w:pStyle w:val="stBilgi"/>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301C05" w:rsidRPr="00301C05">
                        <w:rPr>
                          <w:noProof/>
                          <w:color w:val="FFFFFF" w:themeColor="background1"/>
                          <w:sz w:val="24"/>
                          <w:szCs w:val="24"/>
                          <w:lang w:val="tr-TR"/>
                        </w:rPr>
                        <w:t>28</w:t>
                      </w:r>
                      <w:r>
                        <w:rPr>
                          <w:color w:val="FFFFFF" w:themeColor="background1"/>
                          <w:sz w:val="24"/>
                          <w:szCs w:val="24"/>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C46DE" w14:textId="77777777" w:rsidR="007305CB" w:rsidRDefault="007305CB">
    <w:pPr>
      <w:pStyle w:val="stBilgi"/>
    </w:pPr>
    <w:r>
      <w:rPr>
        <w:caps/>
        <w:noProof/>
        <w:color w:val="808080" w:themeColor="background1" w:themeShade="80"/>
        <w:sz w:val="20"/>
        <w:szCs w:val="20"/>
        <w:lang w:val="tr-TR" w:eastAsia="tr-TR"/>
      </w:rPr>
      <mc:AlternateContent>
        <mc:Choice Requires="wpg">
          <w:drawing>
            <wp:anchor distT="0" distB="0" distL="114300" distR="114300" simplePos="0" relativeHeight="251660288" behindDoc="0" locked="0" layoutInCell="1" allowOverlap="1" wp14:anchorId="40E19F31" wp14:editId="2AA4EA14">
              <wp:simplePos x="0" y="0"/>
              <wp:positionH relativeFrom="page">
                <wp:align>left</wp:align>
              </wp:positionH>
              <mc:AlternateContent>
                <mc:Choice Requires="wp14">
                  <wp:positionV relativeFrom="page">
                    <wp14:pctPosVOffset>2300</wp14:pctPosVOffset>
                  </wp:positionV>
                </mc:Choice>
                <mc:Fallback>
                  <wp:positionV relativeFrom="page">
                    <wp:posOffset>173355</wp:posOffset>
                  </wp:positionV>
                </mc:Fallback>
              </mc:AlternateContent>
              <wp:extent cx="1700784" cy="1024128"/>
              <wp:effectExtent l="0" t="0" r="0" b="5080"/>
              <wp:wrapNone/>
              <wp:docPr id="158" name="Gr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 159"/>
                      <wpg:cNvGrpSpPr/>
                      <wpg:grpSpPr>
                        <a:xfrm>
                          <a:off x="0" y="0"/>
                          <a:ext cx="1700784" cy="1024128"/>
                          <a:chOff x="0" y="0"/>
                          <a:chExt cx="1700784" cy="1024128"/>
                        </a:xfrm>
                      </wpg:grpSpPr>
                      <wps:wsp>
                        <wps:cNvPr id="160" name="Dikdörtgen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Dikdörtgen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Dikdörtgen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Metin Kutusu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577C92" w14:textId="6BBCEF41" w:rsidR="007305CB" w:rsidRDefault="007305CB">
                            <w:pPr>
                              <w:pStyle w:val="stBilgi"/>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301C05" w:rsidRPr="00301C05">
                              <w:rPr>
                                <w:noProof/>
                                <w:color w:val="FFFFFF" w:themeColor="background1"/>
                                <w:sz w:val="24"/>
                                <w:szCs w:val="24"/>
                                <w:lang w:val="tr-TR"/>
                              </w:rPr>
                              <w:t>27</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E19F31" id="Grup 158" o:spid="_x0000_s1032" style="position:absolute;margin-left:0;margin-top:0;width:133.9pt;height:80.65pt;z-index:251660288;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">
              <v:group id="Grup 159"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Dikdörtgen 160"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Dikdörtgen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Dikdörtgen 162"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Metin Kutusu 163" o:spid="_x0000_s103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F577C92" w14:textId="6BBCEF41" w:rsidR="007305CB" w:rsidRDefault="007305CB">
                      <w:pPr>
                        <w:pStyle w:val="stBilgi"/>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301C05" w:rsidRPr="00301C05">
                        <w:rPr>
                          <w:noProof/>
                          <w:color w:val="FFFFFF" w:themeColor="background1"/>
                          <w:sz w:val="24"/>
                          <w:szCs w:val="24"/>
                          <w:lang w:val="tr-TR"/>
                        </w:rPr>
                        <w:t>27</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792E"/>
    <w:multiLevelType w:val="hybridMultilevel"/>
    <w:tmpl w:val="78F82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A24BF2"/>
    <w:multiLevelType w:val="hybridMultilevel"/>
    <w:tmpl w:val="960E4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C14C56"/>
    <w:multiLevelType w:val="hybridMultilevel"/>
    <w:tmpl w:val="11D0A67E"/>
    <w:lvl w:ilvl="0" w:tplc="041F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8F43D0"/>
    <w:multiLevelType w:val="hybridMultilevel"/>
    <w:tmpl w:val="6A582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D419AA"/>
    <w:multiLevelType w:val="hybridMultilevel"/>
    <w:tmpl w:val="9EE8D90A"/>
    <w:lvl w:ilvl="0" w:tplc="D60AFBAC">
      <w:start w:val="1"/>
      <w:numFmt w:val="bullet"/>
      <w:lvlText w:val=""/>
      <w:lvlJc w:val="left"/>
      <w:pPr>
        <w:tabs>
          <w:tab w:val="num" w:pos="360"/>
        </w:tabs>
        <w:ind w:left="360" w:hanging="360"/>
      </w:pPr>
      <w:rPr>
        <w:rFonts w:ascii="Wingdings" w:hAnsi="Wingdings" w:hint="default"/>
      </w:rPr>
    </w:lvl>
    <w:lvl w:ilvl="1" w:tplc="C01EF7AA" w:tentative="1">
      <w:start w:val="1"/>
      <w:numFmt w:val="bullet"/>
      <w:lvlText w:val=""/>
      <w:lvlJc w:val="left"/>
      <w:pPr>
        <w:tabs>
          <w:tab w:val="num" w:pos="1080"/>
        </w:tabs>
        <w:ind w:left="1080" w:hanging="360"/>
      </w:pPr>
      <w:rPr>
        <w:rFonts w:ascii="Wingdings" w:hAnsi="Wingdings" w:hint="default"/>
      </w:rPr>
    </w:lvl>
    <w:lvl w:ilvl="2" w:tplc="CEA62D56" w:tentative="1">
      <w:start w:val="1"/>
      <w:numFmt w:val="bullet"/>
      <w:lvlText w:val=""/>
      <w:lvlJc w:val="left"/>
      <w:pPr>
        <w:tabs>
          <w:tab w:val="num" w:pos="1800"/>
        </w:tabs>
        <w:ind w:left="1800" w:hanging="360"/>
      </w:pPr>
      <w:rPr>
        <w:rFonts w:ascii="Wingdings" w:hAnsi="Wingdings" w:hint="default"/>
      </w:rPr>
    </w:lvl>
    <w:lvl w:ilvl="3" w:tplc="9030ECCE" w:tentative="1">
      <w:start w:val="1"/>
      <w:numFmt w:val="bullet"/>
      <w:lvlText w:val=""/>
      <w:lvlJc w:val="left"/>
      <w:pPr>
        <w:tabs>
          <w:tab w:val="num" w:pos="2520"/>
        </w:tabs>
        <w:ind w:left="2520" w:hanging="360"/>
      </w:pPr>
      <w:rPr>
        <w:rFonts w:ascii="Wingdings" w:hAnsi="Wingdings" w:hint="default"/>
      </w:rPr>
    </w:lvl>
    <w:lvl w:ilvl="4" w:tplc="2FDED21E" w:tentative="1">
      <w:start w:val="1"/>
      <w:numFmt w:val="bullet"/>
      <w:lvlText w:val=""/>
      <w:lvlJc w:val="left"/>
      <w:pPr>
        <w:tabs>
          <w:tab w:val="num" w:pos="3240"/>
        </w:tabs>
        <w:ind w:left="3240" w:hanging="360"/>
      </w:pPr>
      <w:rPr>
        <w:rFonts w:ascii="Wingdings" w:hAnsi="Wingdings" w:hint="default"/>
      </w:rPr>
    </w:lvl>
    <w:lvl w:ilvl="5" w:tplc="68ECAC00" w:tentative="1">
      <w:start w:val="1"/>
      <w:numFmt w:val="bullet"/>
      <w:lvlText w:val=""/>
      <w:lvlJc w:val="left"/>
      <w:pPr>
        <w:tabs>
          <w:tab w:val="num" w:pos="3960"/>
        </w:tabs>
        <w:ind w:left="3960" w:hanging="360"/>
      </w:pPr>
      <w:rPr>
        <w:rFonts w:ascii="Wingdings" w:hAnsi="Wingdings" w:hint="default"/>
      </w:rPr>
    </w:lvl>
    <w:lvl w:ilvl="6" w:tplc="1CBCB6C2" w:tentative="1">
      <w:start w:val="1"/>
      <w:numFmt w:val="bullet"/>
      <w:lvlText w:val=""/>
      <w:lvlJc w:val="left"/>
      <w:pPr>
        <w:tabs>
          <w:tab w:val="num" w:pos="4680"/>
        </w:tabs>
        <w:ind w:left="4680" w:hanging="360"/>
      </w:pPr>
      <w:rPr>
        <w:rFonts w:ascii="Wingdings" w:hAnsi="Wingdings" w:hint="default"/>
      </w:rPr>
    </w:lvl>
    <w:lvl w:ilvl="7" w:tplc="B0FAE598" w:tentative="1">
      <w:start w:val="1"/>
      <w:numFmt w:val="bullet"/>
      <w:lvlText w:val=""/>
      <w:lvlJc w:val="left"/>
      <w:pPr>
        <w:tabs>
          <w:tab w:val="num" w:pos="5400"/>
        </w:tabs>
        <w:ind w:left="5400" w:hanging="360"/>
      </w:pPr>
      <w:rPr>
        <w:rFonts w:ascii="Wingdings" w:hAnsi="Wingdings" w:hint="default"/>
      </w:rPr>
    </w:lvl>
    <w:lvl w:ilvl="8" w:tplc="9D86AC3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CBA2479"/>
    <w:multiLevelType w:val="hybridMultilevel"/>
    <w:tmpl w:val="CDC0B5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B6E1FD5"/>
    <w:multiLevelType w:val="hybridMultilevel"/>
    <w:tmpl w:val="E4BCA116"/>
    <w:lvl w:ilvl="0" w:tplc="9482E0DC">
      <w:start w:val="1"/>
      <w:numFmt w:val="lowerLetter"/>
      <w:lvlText w:val="%1"/>
      <w:lvlJc w:val="left"/>
      <w:pPr>
        <w:ind w:left="720" w:hanging="360"/>
      </w:pPr>
      <w:rPr>
        <w:rFonts w:ascii="Segoe UI Semibold" w:hAnsi="Segoe UI Semi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33"/>
    <w:rsid w:val="00007DC1"/>
    <w:rsid w:val="00016856"/>
    <w:rsid w:val="00021D83"/>
    <w:rsid w:val="00022B5C"/>
    <w:rsid w:val="00040108"/>
    <w:rsid w:val="00057A50"/>
    <w:rsid w:val="000752AB"/>
    <w:rsid w:val="0007598B"/>
    <w:rsid w:val="00077CF8"/>
    <w:rsid w:val="0008083E"/>
    <w:rsid w:val="00080A95"/>
    <w:rsid w:val="00082366"/>
    <w:rsid w:val="000A1E0C"/>
    <w:rsid w:val="000A6D33"/>
    <w:rsid w:val="000B0F64"/>
    <w:rsid w:val="000B4657"/>
    <w:rsid w:val="000B5207"/>
    <w:rsid w:val="000C29C1"/>
    <w:rsid w:val="000D3D27"/>
    <w:rsid w:val="000E3895"/>
    <w:rsid w:val="001254F0"/>
    <w:rsid w:val="00155C13"/>
    <w:rsid w:val="00156A95"/>
    <w:rsid w:val="001759C6"/>
    <w:rsid w:val="00193B70"/>
    <w:rsid w:val="001F19A5"/>
    <w:rsid w:val="002228BA"/>
    <w:rsid w:val="0025594D"/>
    <w:rsid w:val="00257E50"/>
    <w:rsid w:val="002737B6"/>
    <w:rsid w:val="00274BFA"/>
    <w:rsid w:val="00281E5D"/>
    <w:rsid w:val="00290899"/>
    <w:rsid w:val="00290E63"/>
    <w:rsid w:val="00295EE1"/>
    <w:rsid w:val="002971AC"/>
    <w:rsid w:val="002A1730"/>
    <w:rsid w:val="002D6E9C"/>
    <w:rsid w:val="002E06AA"/>
    <w:rsid w:val="00301493"/>
    <w:rsid w:val="00301C05"/>
    <w:rsid w:val="00333AB7"/>
    <w:rsid w:val="00336483"/>
    <w:rsid w:val="00336F9D"/>
    <w:rsid w:val="00342102"/>
    <w:rsid w:val="00343BFA"/>
    <w:rsid w:val="00364651"/>
    <w:rsid w:val="003853EE"/>
    <w:rsid w:val="003863A9"/>
    <w:rsid w:val="00392919"/>
    <w:rsid w:val="003B2B08"/>
    <w:rsid w:val="003C1000"/>
    <w:rsid w:val="003C257D"/>
    <w:rsid w:val="003C6277"/>
    <w:rsid w:val="003F5106"/>
    <w:rsid w:val="00404AD1"/>
    <w:rsid w:val="004236B9"/>
    <w:rsid w:val="00455128"/>
    <w:rsid w:val="0045628E"/>
    <w:rsid w:val="00466430"/>
    <w:rsid w:val="004763A0"/>
    <w:rsid w:val="004A4B32"/>
    <w:rsid w:val="004C676B"/>
    <w:rsid w:val="004E2657"/>
    <w:rsid w:val="004E348E"/>
    <w:rsid w:val="005033F1"/>
    <w:rsid w:val="00503E66"/>
    <w:rsid w:val="00515B96"/>
    <w:rsid w:val="00526454"/>
    <w:rsid w:val="00540268"/>
    <w:rsid w:val="00544AFE"/>
    <w:rsid w:val="00562DFE"/>
    <w:rsid w:val="0058390A"/>
    <w:rsid w:val="0059247D"/>
    <w:rsid w:val="00597026"/>
    <w:rsid w:val="005B107F"/>
    <w:rsid w:val="005D5B5A"/>
    <w:rsid w:val="00615B83"/>
    <w:rsid w:val="006327FE"/>
    <w:rsid w:val="0066149B"/>
    <w:rsid w:val="00663950"/>
    <w:rsid w:val="00673EFD"/>
    <w:rsid w:val="006819AB"/>
    <w:rsid w:val="00685FC9"/>
    <w:rsid w:val="006C39F3"/>
    <w:rsid w:val="006D0C1D"/>
    <w:rsid w:val="006E21E1"/>
    <w:rsid w:val="006E2DF6"/>
    <w:rsid w:val="006F11AE"/>
    <w:rsid w:val="0070137E"/>
    <w:rsid w:val="00707628"/>
    <w:rsid w:val="007164FC"/>
    <w:rsid w:val="00721490"/>
    <w:rsid w:val="0072469C"/>
    <w:rsid w:val="007305CB"/>
    <w:rsid w:val="007377E9"/>
    <w:rsid w:val="007413BA"/>
    <w:rsid w:val="0074701B"/>
    <w:rsid w:val="007A68D7"/>
    <w:rsid w:val="007C5500"/>
    <w:rsid w:val="007E7889"/>
    <w:rsid w:val="007F4DD4"/>
    <w:rsid w:val="0083431D"/>
    <w:rsid w:val="0084509A"/>
    <w:rsid w:val="008506DB"/>
    <w:rsid w:val="00855973"/>
    <w:rsid w:val="00861474"/>
    <w:rsid w:val="00864A38"/>
    <w:rsid w:val="00872B70"/>
    <w:rsid w:val="0087345C"/>
    <w:rsid w:val="00887E8D"/>
    <w:rsid w:val="008B0C02"/>
    <w:rsid w:val="008E04F1"/>
    <w:rsid w:val="00906619"/>
    <w:rsid w:val="0091609E"/>
    <w:rsid w:val="00946B6B"/>
    <w:rsid w:val="009618DE"/>
    <w:rsid w:val="00986D58"/>
    <w:rsid w:val="009B3F97"/>
    <w:rsid w:val="009B41C4"/>
    <w:rsid w:val="009E1EBA"/>
    <w:rsid w:val="00A02070"/>
    <w:rsid w:val="00A028B0"/>
    <w:rsid w:val="00A12FBF"/>
    <w:rsid w:val="00A224CD"/>
    <w:rsid w:val="00A23BB5"/>
    <w:rsid w:val="00A61D02"/>
    <w:rsid w:val="00A621C5"/>
    <w:rsid w:val="00A87698"/>
    <w:rsid w:val="00A91963"/>
    <w:rsid w:val="00AA764A"/>
    <w:rsid w:val="00AE11DC"/>
    <w:rsid w:val="00B02EA8"/>
    <w:rsid w:val="00B05C44"/>
    <w:rsid w:val="00B318DD"/>
    <w:rsid w:val="00B44617"/>
    <w:rsid w:val="00B51002"/>
    <w:rsid w:val="00B84478"/>
    <w:rsid w:val="00B931BB"/>
    <w:rsid w:val="00B9520A"/>
    <w:rsid w:val="00BA2254"/>
    <w:rsid w:val="00BA2BC8"/>
    <w:rsid w:val="00BA3937"/>
    <w:rsid w:val="00BC4BFF"/>
    <w:rsid w:val="00BF02A7"/>
    <w:rsid w:val="00BF1B7C"/>
    <w:rsid w:val="00BF46C1"/>
    <w:rsid w:val="00C16C1E"/>
    <w:rsid w:val="00C224A5"/>
    <w:rsid w:val="00C22F4A"/>
    <w:rsid w:val="00C77FA4"/>
    <w:rsid w:val="00C90B54"/>
    <w:rsid w:val="00CA69C8"/>
    <w:rsid w:val="00CD6E31"/>
    <w:rsid w:val="00CE1FD9"/>
    <w:rsid w:val="00CE612D"/>
    <w:rsid w:val="00CF474C"/>
    <w:rsid w:val="00D03AD6"/>
    <w:rsid w:val="00D45352"/>
    <w:rsid w:val="00D624E9"/>
    <w:rsid w:val="00DB0EA6"/>
    <w:rsid w:val="00DC3B73"/>
    <w:rsid w:val="00DE0761"/>
    <w:rsid w:val="00DE5345"/>
    <w:rsid w:val="00DE66DF"/>
    <w:rsid w:val="00DF5BB7"/>
    <w:rsid w:val="00E03594"/>
    <w:rsid w:val="00E24C6A"/>
    <w:rsid w:val="00E265BE"/>
    <w:rsid w:val="00E27DF0"/>
    <w:rsid w:val="00E57FD3"/>
    <w:rsid w:val="00E62F95"/>
    <w:rsid w:val="00E846C0"/>
    <w:rsid w:val="00E87BA2"/>
    <w:rsid w:val="00E93E1A"/>
    <w:rsid w:val="00EA4679"/>
    <w:rsid w:val="00EA6545"/>
    <w:rsid w:val="00EB6735"/>
    <w:rsid w:val="00EC09D2"/>
    <w:rsid w:val="00EC5B14"/>
    <w:rsid w:val="00EC62DD"/>
    <w:rsid w:val="00EE0033"/>
    <w:rsid w:val="00EE5E3F"/>
    <w:rsid w:val="00F04C12"/>
    <w:rsid w:val="00F4297C"/>
    <w:rsid w:val="00F50266"/>
    <w:rsid w:val="00F71588"/>
    <w:rsid w:val="00F76F73"/>
    <w:rsid w:val="00FA21A6"/>
    <w:rsid w:val="00FA47F2"/>
    <w:rsid w:val="00FB0168"/>
    <w:rsid w:val="00FC444F"/>
    <w:rsid w:val="00FF5F63"/>
    <w:rsid w:val="00FF6DB9"/>
    <w:rsid w:val="01000AD6"/>
    <w:rsid w:val="026FEC33"/>
    <w:rsid w:val="029F8A9F"/>
    <w:rsid w:val="03CA49A4"/>
    <w:rsid w:val="051B19E4"/>
    <w:rsid w:val="0532CDFB"/>
    <w:rsid w:val="05EFA737"/>
    <w:rsid w:val="06475C8B"/>
    <w:rsid w:val="08510BDA"/>
    <w:rsid w:val="0894C6A8"/>
    <w:rsid w:val="0A6D9B5F"/>
    <w:rsid w:val="0A80827C"/>
    <w:rsid w:val="0A97EF20"/>
    <w:rsid w:val="0D0323DA"/>
    <w:rsid w:val="0D8957E0"/>
    <w:rsid w:val="0E28FFDC"/>
    <w:rsid w:val="0E587255"/>
    <w:rsid w:val="0EB70312"/>
    <w:rsid w:val="0F630859"/>
    <w:rsid w:val="0F868DC9"/>
    <w:rsid w:val="108E5972"/>
    <w:rsid w:val="10EEBCBE"/>
    <w:rsid w:val="12398851"/>
    <w:rsid w:val="12A6011B"/>
    <w:rsid w:val="12BFDD36"/>
    <w:rsid w:val="12E909C7"/>
    <w:rsid w:val="1405D313"/>
    <w:rsid w:val="15F11027"/>
    <w:rsid w:val="1634692D"/>
    <w:rsid w:val="1671C86B"/>
    <w:rsid w:val="16C2F8A2"/>
    <w:rsid w:val="16C53FCD"/>
    <w:rsid w:val="175CA59C"/>
    <w:rsid w:val="17BBFB01"/>
    <w:rsid w:val="180A99B2"/>
    <w:rsid w:val="18D210E3"/>
    <w:rsid w:val="1AD3DC62"/>
    <w:rsid w:val="1C9C19B0"/>
    <w:rsid w:val="1CDB01F4"/>
    <w:rsid w:val="1CE434CF"/>
    <w:rsid w:val="1DD7185C"/>
    <w:rsid w:val="1F7E82D6"/>
    <w:rsid w:val="200D7453"/>
    <w:rsid w:val="21352CEF"/>
    <w:rsid w:val="218C7FB3"/>
    <w:rsid w:val="22CA4CA7"/>
    <w:rsid w:val="2306222B"/>
    <w:rsid w:val="2425C4B9"/>
    <w:rsid w:val="244B9DF2"/>
    <w:rsid w:val="25365F10"/>
    <w:rsid w:val="25556D15"/>
    <w:rsid w:val="27E584A0"/>
    <w:rsid w:val="2865164F"/>
    <w:rsid w:val="28DBED6D"/>
    <w:rsid w:val="29874DED"/>
    <w:rsid w:val="2B2554ED"/>
    <w:rsid w:val="2D57B6EB"/>
    <w:rsid w:val="2D8F7CC4"/>
    <w:rsid w:val="2D975F54"/>
    <w:rsid w:val="2DB76486"/>
    <w:rsid w:val="2E9C91C6"/>
    <w:rsid w:val="2F2D0E2B"/>
    <w:rsid w:val="2F56CE8F"/>
    <w:rsid w:val="2F70698C"/>
    <w:rsid w:val="2F7F3D2E"/>
    <w:rsid w:val="2FB90844"/>
    <w:rsid w:val="2FFBCF84"/>
    <w:rsid w:val="319A09E3"/>
    <w:rsid w:val="31C16B34"/>
    <w:rsid w:val="31CA092C"/>
    <w:rsid w:val="324AAB19"/>
    <w:rsid w:val="32B3D5DC"/>
    <w:rsid w:val="338904CC"/>
    <w:rsid w:val="33AC93CA"/>
    <w:rsid w:val="33D8436D"/>
    <w:rsid w:val="344FE8B5"/>
    <w:rsid w:val="350F0B55"/>
    <w:rsid w:val="352712C7"/>
    <w:rsid w:val="35A2B208"/>
    <w:rsid w:val="36F50AA0"/>
    <w:rsid w:val="388820C4"/>
    <w:rsid w:val="38AA15FA"/>
    <w:rsid w:val="391EC67C"/>
    <w:rsid w:val="392C31FC"/>
    <w:rsid w:val="39C98889"/>
    <w:rsid w:val="3A2D16B5"/>
    <w:rsid w:val="3A3B9974"/>
    <w:rsid w:val="3D5A7674"/>
    <w:rsid w:val="3DA3BBCF"/>
    <w:rsid w:val="3E147C50"/>
    <w:rsid w:val="3EBF597C"/>
    <w:rsid w:val="3F079C32"/>
    <w:rsid w:val="3F7EC5BD"/>
    <w:rsid w:val="41BF4751"/>
    <w:rsid w:val="41C1B8BB"/>
    <w:rsid w:val="42526EB9"/>
    <w:rsid w:val="42EB8F71"/>
    <w:rsid w:val="44472A2A"/>
    <w:rsid w:val="444C8DFF"/>
    <w:rsid w:val="462F57BC"/>
    <w:rsid w:val="469B892A"/>
    <w:rsid w:val="4786A230"/>
    <w:rsid w:val="482D1927"/>
    <w:rsid w:val="487C9C22"/>
    <w:rsid w:val="48A7CF0B"/>
    <w:rsid w:val="48EBACD6"/>
    <w:rsid w:val="49C27526"/>
    <w:rsid w:val="4A48C3C9"/>
    <w:rsid w:val="4A99839A"/>
    <w:rsid w:val="4B2F12AA"/>
    <w:rsid w:val="4B7566EB"/>
    <w:rsid w:val="4C4EF044"/>
    <w:rsid w:val="4C9C5FFB"/>
    <w:rsid w:val="4CEA5B54"/>
    <w:rsid w:val="4D7292B2"/>
    <w:rsid w:val="4E245F12"/>
    <w:rsid w:val="5050E413"/>
    <w:rsid w:val="50AF2214"/>
    <w:rsid w:val="51A17B45"/>
    <w:rsid w:val="51DDB904"/>
    <w:rsid w:val="52A28D56"/>
    <w:rsid w:val="52D127C9"/>
    <w:rsid w:val="547EC96E"/>
    <w:rsid w:val="549C0646"/>
    <w:rsid w:val="5503B5D2"/>
    <w:rsid w:val="5639216F"/>
    <w:rsid w:val="57313E59"/>
    <w:rsid w:val="59525A10"/>
    <w:rsid w:val="59A0EB7D"/>
    <w:rsid w:val="5C629421"/>
    <w:rsid w:val="5CA4D3C3"/>
    <w:rsid w:val="5CDF5D75"/>
    <w:rsid w:val="5CE15022"/>
    <w:rsid w:val="5CFA3CC1"/>
    <w:rsid w:val="5D052997"/>
    <w:rsid w:val="5DC8EFFE"/>
    <w:rsid w:val="5E907CDC"/>
    <w:rsid w:val="5F66A440"/>
    <w:rsid w:val="5FBAD732"/>
    <w:rsid w:val="60234BDD"/>
    <w:rsid w:val="60869FFC"/>
    <w:rsid w:val="60F1A3B7"/>
    <w:rsid w:val="60F225EA"/>
    <w:rsid w:val="612C3639"/>
    <w:rsid w:val="6184DF8A"/>
    <w:rsid w:val="625BD847"/>
    <w:rsid w:val="629D3DE6"/>
    <w:rsid w:val="638F8252"/>
    <w:rsid w:val="646DC6EA"/>
    <w:rsid w:val="655AA0C2"/>
    <w:rsid w:val="6656CD4A"/>
    <w:rsid w:val="6685B860"/>
    <w:rsid w:val="66CBD895"/>
    <w:rsid w:val="67A457A4"/>
    <w:rsid w:val="67B3DBF8"/>
    <w:rsid w:val="68A74DED"/>
    <w:rsid w:val="69313493"/>
    <w:rsid w:val="69581524"/>
    <w:rsid w:val="6BF3EB49"/>
    <w:rsid w:val="6C195DE6"/>
    <w:rsid w:val="6D03C873"/>
    <w:rsid w:val="6DE87D47"/>
    <w:rsid w:val="6FAAC2A8"/>
    <w:rsid w:val="7180F11E"/>
    <w:rsid w:val="71C6C758"/>
    <w:rsid w:val="7202C67C"/>
    <w:rsid w:val="72E09D32"/>
    <w:rsid w:val="73FFC02A"/>
    <w:rsid w:val="742AE072"/>
    <w:rsid w:val="749BCB2C"/>
    <w:rsid w:val="74B5572B"/>
    <w:rsid w:val="74D752E7"/>
    <w:rsid w:val="7534E178"/>
    <w:rsid w:val="75A8BF2A"/>
    <w:rsid w:val="75B5CA40"/>
    <w:rsid w:val="76B9D1FA"/>
    <w:rsid w:val="77941F7E"/>
    <w:rsid w:val="78791929"/>
    <w:rsid w:val="791F5977"/>
    <w:rsid w:val="796DF5FB"/>
    <w:rsid w:val="7A458C7E"/>
    <w:rsid w:val="7ADE101B"/>
    <w:rsid w:val="7B07C928"/>
    <w:rsid w:val="7B2BAE55"/>
    <w:rsid w:val="7CA143E0"/>
    <w:rsid w:val="7DB1CAE6"/>
    <w:rsid w:val="7DD4626C"/>
    <w:rsid w:val="7E5CBA32"/>
    <w:rsid w:val="7F404E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F2570"/>
  <w15:chartTrackingRefBased/>
  <w15:docId w15:val="{0E6FF434-D705-4FF3-BDF0-7BF0406F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8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18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18DD"/>
  </w:style>
  <w:style w:type="paragraph" w:styleId="AltBilgi">
    <w:name w:val="footer"/>
    <w:basedOn w:val="Normal"/>
    <w:link w:val="AltBilgiChar"/>
    <w:uiPriority w:val="99"/>
    <w:unhideWhenUsed/>
    <w:rsid w:val="00B318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18DD"/>
  </w:style>
  <w:style w:type="table" w:styleId="TabloKlavuzu">
    <w:name w:val="Table Grid"/>
    <w:basedOn w:val="NormalTablo"/>
    <w:uiPriority w:val="39"/>
    <w:rsid w:val="00B3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A21A6"/>
    <w:pPr>
      <w:ind w:left="720"/>
      <w:contextualSpacing/>
    </w:pPr>
  </w:style>
  <w:style w:type="character" w:styleId="Kpr">
    <w:name w:val="Hyperlink"/>
    <w:basedOn w:val="VarsaylanParagrafYazTipi"/>
    <w:uiPriority w:val="99"/>
    <w:unhideWhenUsed/>
    <w:rsid w:val="00B44617"/>
    <w:rPr>
      <w:color w:val="0563C1" w:themeColor="hyperlink"/>
      <w:u w:val="single"/>
    </w:rPr>
  </w:style>
  <w:style w:type="character" w:customStyle="1" w:styleId="UnresolvedMention1">
    <w:name w:val="Unresolved Mention1"/>
    <w:basedOn w:val="VarsaylanParagrafYazTipi"/>
    <w:uiPriority w:val="99"/>
    <w:semiHidden/>
    <w:unhideWhenUsed/>
    <w:rsid w:val="00A12FBF"/>
    <w:rPr>
      <w:color w:val="605E5C"/>
      <w:shd w:val="clear" w:color="auto" w:fill="E1DFDD"/>
    </w:rPr>
  </w:style>
  <w:style w:type="paragraph" w:styleId="HTMLncedenBiimlendirilmi">
    <w:name w:val="HTML Preformatted"/>
    <w:basedOn w:val="Normal"/>
    <w:link w:val="HTMLncedenBiimlendirilmiChar"/>
    <w:uiPriority w:val="99"/>
    <w:unhideWhenUsed/>
    <w:rsid w:val="00222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rsid w:val="002228BA"/>
    <w:rPr>
      <w:rFonts w:ascii="Courier New" w:eastAsia="Times New Roman" w:hAnsi="Courier New" w:cs="Courier New"/>
      <w:sz w:val="20"/>
      <w:szCs w:val="20"/>
      <w:lang w:val="en-US"/>
    </w:rPr>
  </w:style>
  <w:style w:type="character" w:customStyle="1" w:styleId="y2iqfc">
    <w:name w:val="y2iqfc"/>
    <w:basedOn w:val="VarsaylanParagrafYazTipi"/>
    <w:rsid w:val="002228BA"/>
  </w:style>
  <w:style w:type="table" w:styleId="DzTablo4">
    <w:name w:val="Plain Table 4"/>
    <w:basedOn w:val="NormalTablo"/>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0770">
      <w:bodyDiv w:val="1"/>
      <w:marLeft w:val="0"/>
      <w:marRight w:val="0"/>
      <w:marTop w:val="0"/>
      <w:marBottom w:val="0"/>
      <w:divBdr>
        <w:top w:val="none" w:sz="0" w:space="0" w:color="auto"/>
        <w:left w:val="none" w:sz="0" w:space="0" w:color="auto"/>
        <w:bottom w:val="none" w:sz="0" w:space="0" w:color="auto"/>
        <w:right w:val="none" w:sz="0" w:space="0" w:color="auto"/>
      </w:divBdr>
      <w:divsChild>
        <w:div w:id="951013066">
          <w:marLeft w:val="0"/>
          <w:marRight w:val="0"/>
          <w:marTop w:val="0"/>
          <w:marBottom w:val="0"/>
          <w:divBdr>
            <w:top w:val="none" w:sz="0" w:space="0" w:color="auto"/>
            <w:left w:val="none" w:sz="0" w:space="0" w:color="auto"/>
            <w:bottom w:val="none" w:sz="0" w:space="0" w:color="auto"/>
            <w:right w:val="none" w:sz="0" w:space="0" w:color="auto"/>
          </w:divBdr>
        </w:div>
      </w:divsChild>
    </w:div>
    <w:div w:id="77292818">
      <w:bodyDiv w:val="1"/>
      <w:marLeft w:val="0"/>
      <w:marRight w:val="0"/>
      <w:marTop w:val="0"/>
      <w:marBottom w:val="0"/>
      <w:divBdr>
        <w:top w:val="none" w:sz="0" w:space="0" w:color="auto"/>
        <w:left w:val="none" w:sz="0" w:space="0" w:color="auto"/>
        <w:bottom w:val="none" w:sz="0" w:space="0" w:color="auto"/>
        <w:right w:val="none" w:sz="0" w:space="0" w:color="auto"/>
      </w:divBdr>
    </w:div>
    <w:div w:id="83305507">
      <w:bodyDiv w:val="1"/>
      <w:marLeft w:val="0"/>
      <w:marRight w:val="0"/>
      <w:marTop w:val="0"/>
      <w:marBottom w:val="0"/>
      <w:divBdr>
        <w:top w:val="none" w:sz="0" w:space="0" w:color="auto"/>
        <w:left w:val="none" w:sz="0" w:space="0" w:color="auto"/>
        <w:bottom w:val="none" w:sz="0" w:space="0" w:color="auto"/>
        <w:right w:val="none" w:sz="0" w:space="0" w:color="auto"/>
      </w:divBdr>
      <w:divsChild>
        <w:div w:id="547184187">
          <w:marLeft w:val="0"/>
          <w:marRight w:val="0"/>
          <w:marTop w:val="0"/>
          <w:marBottom w:val="0"/>
          <w:divBdr>
            <w:top w:val="none" w:sz="0" w:space="0" w:color="auto"/>
            <w:left w:val="none" w:sz="0" w:space="0" w:color="auto"/>
            <w:bottom w:val="none" w:sz="0" w:space="0" w:color="auto"/>
            <w:right w:val="none" w:sz="0" w:space="0" w:color="auto"/>
          </w:divBdr>
        </w:div>
      </w:divsChild>
    </w:div>
    <w:div w:id="92672087">
      <w:bodyDiv w:val="1"/>
      <w:marLeft w:val="0"/>
      <w:marRight w:val="0"/>
      <w:marTop w:val="0"/>
      <w:marBottom w:val="0"/>
      <w:divBdr>
        <w:top w:val="none" w:sz="0" w:space="0" w:color="auto"/>
        <w:left w:val="none" w:sz="0" w:space="0" w:color="auto"/>
        <w:bottom w:val="none" w:sz="0" w:space="0" w:color="auto"/>
        <w:right w:val="none" w:sz="0" w:space="0" w:color="auto"/>
      </w:divBdr>
      <w:divsChild>
        <w:div w:id="814683288">
          <w:marLeft w:val="0"/>
          <w:marRight w:val="0"/>
          <w:marTop w:val="0"/>
          <w:marBottom w:val="0"/>
          <w:divBdr>
            <w:top w:val="none" w:sz="0" w:space="0" w:color="auto"/>
            <w:left w:val="none" w:sz="0" w:space="0" w:color="auto"/>
            <w:bottom w:val="none" w:sz="0" w:space="0" w:color="auto"/>
            <w:right w:val="none" w:sz="0" w:space="0" w:color="auto"/>
          </w:divBdr>
        </w:div>
      </w:divsChild>
    </w:div>
    <w:div w:id="107430157">
      <w:bodyDiv w:val="1"/>
      <w:marLeft w:val="0"/>
      <w:marRight w:val="0"/>
      <w:marTop w:val="0"/>
      <w:marBottom w:val="0"/>
      <w:divBdr>
        <w:top w:val="none" w:sz="0" w:space="0" w:color="auto"/>
        <w:left w:val="none" w:sz="0" w:space="0" w:color="auto"/>
        <w:bottom w:val="none" w:sz="0" w:space="0" w:color="auto"/>
        <w:right w:val="none" w:sz="0" w:space="0" w:color="auto"/>
      </w:divBdr>
      <w:divsChild>
        <w:div w:id="1353651150">
          <w:marLeft w:val="0"/>
          <w:marRight w:val="0"/>
          <w:marTop w:val="0"/>
          <w:marBottom w:val="0"/>
          <w:divBdr>
            <w:top w:val="none" w:sz="0" w:space="0" w:color="auto"/>
            <w:left w:val="none" w:sz="0" w:space="0" w:color="auto"/>
            <w:bottom w:val="none" w:sz="0" w:space="0" w:color="auto"/>
            <w:right w:val="none" w:sz="0" w:space="0" w:color="auto"/>
          </w:divBdr>
        </w:div>
      </w:divsChild>
    </w:div>
    <w:div w:id="114253760">
      <w:bodyDiv w:val="1"/>
      <w:marLeft w:val="0"/>
      <w:marRight w:val="0"/>
      <w:marTop w:val="0"/>
      <w:marBottom w:val="0"/>
      <w:divBdr>
        <w:top w:val="none" w:sz="0" w:space="0" w:color="auto"/>
        <w:left w:val="none" w:sz="0" w:space="0" w:color="auto"/>
        <w:bottom w:val="none" w:sz="0" w:space="0" w:color="auto"/>
        <w:right w:val="none" w:sz="0" w:space="0" w:color="auto"/>
      </w:divBdr>
      <w:divsChild>
        <w:div w:id="1113326519">
          <w:marLeft w:val="0"/>
          <w:marRight w:val="0"/>
          <w:marTop w:val="0"/>
          <w:marBottom w:val="0"/>
          <w:divBdr>
            <w:top w:val="none" w:sz="0" w:space="0" w:color="auto"/>
            <w:left w:val="none" w:sz="0" w:space="0" w:color="auto"/>
            <w:bottom w:val="none" w:sz="0" w:space="0" w:color="auto"/>
            <w:right w:val="none" w:sz="0" w:space="0" w:color="auto"/>
          </w:divBdr>
        </w:div>
      </w:divsChild>
    </w:div>
    <w:div w:id="139077546">
      <w:bodyDiv w:val="1"/>
      <w:marLeft w:val="0"/>
      <w:marRight w:val="0"/>
      <w:marTop w:val="0"/>
      <w:marBottom w:val="0"/>
      <w:divBdr>
        <w:top w:val="none" w:sz="0" w:space="0" w:color="auto"/>
        <w:left w:val="none" w:sz="0" w:space="0" w:color="auto"/>
        <w:bottom w:val="none" w:sz="0" w:space="0" w:color="auto"/>
        <w:right w:val="none" w:sz="0" w:space="0" w:color="auto"/>
      </w:divBdr>
      <w:divsChild>
        <w:div w:id="1586574247">
          <w:marLeft w:val="0"/>
          <w:marRight w:val="0"/>
          <w:marTop w:val="0"/>
          <w:marBottom w:val="0"/>
          <w:divBdr>
            <w:top w:val="none" w:sz="0" w:space="0" w:color="auto"/>
            <w:left w:val="none" w:sz="0" w:space="0" w:color="auto"/>
            <w:bottom w:val="none" w:sz="0" w:space="0" w:color="auto"/>
            <w:right w:val="none" w:sz="0" w:space="0" w:color="auto"/>
          </w:divBdr>
        </w:div>
      </w:divsChild>
    </w:div>
    <w:div w:id="183399034">
      <w:bodyDiv w:val="1"/>
      <w:marLeft w:val="0"/>
      <w:marRight w:val="0"/>
      <w:marTop w:val="0"/>
      <w:marBottom w:val="0"/>
      <w:divBdr>
        <w:top w:val="none" w:sz="0" w:space="0" w:color="auto"/>
        <w:left w:val="none" w:sz="0" w:space="0" w:color="auto"/>
        <w:bottom w:val="none" w:sz="0" w:space="0" w:color="auto"/>
        <w:right w:val="none" w:sz="0" w:space="0" w:color="auto"/>
      </w:divBdr>
      <w:divsChild>
        <w:div w:id="502011435">
          <w:marLeft w:val="0"/>
          <w:marRight w:val="0"/>
          <w:marTop w:val="0"/>
          <w:marBottom w:val="0"/>
          <w:divBdr>
            <w:top w:val="none" w:sz="0" w:space="0" w:color="auto"/>
            <w:left w:val="none" w:sz="0" w:space="0" w:color="auto"/>
            <w:bottom w:val="none" w:sz="0" w:space="0" w:color="auto"/>
            <w:right w:val="none" w:sz="0" w:space="0" w:color="auto"/>
          </w:divBdr>
        </w:div>
      </w:divsChild>
    </w:div>
    <w:div w:id="191382505">
      <w:bodyDiv w:val="1"/>
      <w:marLeft w:val="0"/>
      <w:marRight w:val="0"/>
      <w:marTop w:val="0"/>
      <w:marBottom w:val="0"/>
      <w:divBdr>
        <w:top w:val="none" w:sz="0" w:space="0" w:color="auto"/>
        <w:left w:val="none" w:sz="0" w:space="0" w:color="auto"/>
        <w:bottom w:val="none" w:sz="0" w:space="0" w:color="auto"/>
        <w:right w:val="none" w:sz="0" w:space="0" w:color="auto"/>
      </w:divBdr>
    </w:div>
    <w:div w:id="201794385">
      <w:bodyDiv w:val="1"/>
      <w:marLeft w:val="0"/>
      <w:marRight w:val="0"/>
      <w:marTop w:val="0"/>
      <w:marBottom w:val="0"/>
      <w:divBdr>
        <w:top w:val="none" w:sz="0" w:space="0" w:color="auto"/>
        <w:left w:val="none" w:sz="0" w:space="0" w:color="auto"/>
        <w:bottom w:val="none" w:sz="0" w:space="0" w:color="auto"/>
        <w:right w:val="none" w:sz="0" w:space="0" w:color="auto"/>
      </w:divBdr>
      <w:divsChild>
        <w:div w:id="1493327748">
          <w:marLeft w:val="0"/>
          <w:marRight w:val="0"/>
          <w:marTop w:val="0"/>
          <w:marBottom w:val="0"/>
          <w:divBdr>
            <w:top w:val="none" w:sz="0" w:space="0" w:color="auto"/>
            <w:left w:val="none" w:sz="0" w:space="0" w:color="auto"/>
            <w:bottom w:val="none" w:sz="0" w:space="0" w:color="auto"/>
            <w:right w:val="none" w:sz="0" w:space="0" w:color="auto"/>
          </w:divBdr>
        </w:div>
      </w:divsChild>
    </w:div>
    <w:div w:id="221600843">
      <w:bodyDiv w:val="1"/>
      <w:marLeft w:val="0"/>
      <w:marRight w:val="0"/>
      <w:marTop w:val="0"/>
      <w:marBottom w:val="0"/>
      <w:divBdr>
        <w:top w:val="none" w:sz="0" w:space="0" w:color="auto"/>
        <w:left w:val="none" w:sz="0" w:space="0" w:color="auto"/>
        <w:bottom w:val="none" w:sz="0" w:space="0" w:color="auto"/>
        <w:right w:val="none" w:sz="0" w:space="0" w:color="auto"/>
      </w:divBdr>
    </w:div>
    <w:div w:id="262154835">
      <w:bodyDiv w:val="1"/>
      <w:marLeft w:val="0"/>
      <w:marRight w:val="0"/>
      <w:marTop w:val="0"/>
      <w:marBottom w:val="0"/>
      <w:divBdr>
        <w:top w:val="none" w:sz="0" w:space="0" w:color="auto"/>
        <w:left w:val="none" w:sz="0" w:space="0" w:color="auto"/>
        <w:bottom w:val="none" w:sz="0" w:space="0" w:color="auto"/>
        <w:right w:val="none" w:sz="0" w:space="0" w:color="auto"/>
      </w:divBdr>
      <w:divsChild>
        <w:div w:id="972752024">
          <w:marLeft w:val="0"/>
          <w:marRight w:val="0"/>
          <w:marTop w:val="0"/>
          <w:marBottom w:val="0"/>
          <w:divBdr>
            <w:top w:val="none" w:sz="0" w:space="0" w:color="auto"/>
            <w:left w:val="none" w:sz="0" w:space="0" w:color="auto"/>
            <w:bottom w:val="none" w:sz="0" w:space="0" w:color="auto"/>
            <w:right w:val="none" w:sz="0" w:space="0" w:color="auto"/>
          </w:divBdr>
        </w:div>
      </w:divsChild>
    </w:div>
    <w:div w:id="267398999">
      <w:bodyDiv w:val="1"/>
      <w:marLeft w:val="0"/>
      <w:marRight w:val="0"/>
      <w:marTop w:val="0"/>
      <w:marBottom w:val="0"/>
      <w:divBdr>
        <w:top w:val="none" w:sz="0" w:space="0" w:color="auto"/>
        <w:left w:val="none" w:sz="0" w:space="0" w:color="auto"/>
        <w:bottom w:val="none" w:sz="0" w:space="0" w:color="auto"/>
        <w:right w:val="none" w:sz="0" w:space="0" w:color="auto"/>
      </w:divBdr>
    </w:div>
    <w:div w:id="282076496">
      <w:bodyDiv w:val="1"/>
      <w:marLeft w:val="0"/>
      <w:marRight w:val="0"/>
      <w:marTop w:val="0"/>
      <w:marBottom w:val="0"/>
      <w:divBdr>
        <w:top w:val="none" w:sz="0" w:space="0" w:color="auto"/>
        <w:left w:val="none" w:sz="0" w:space="0" w:color="auto"/>
        <w:bottom w:val="none" w:sz="0" w:space="0" w:color="auto"/>
        <w:right w:val="none" w:sz="0" w:space="0" w:color="auto"/>
      </w:divBdr>
      <w:divsChild>
        <w:div w:id="1773894942">
          <w:marLeft w:val="0"/>
          <w:marRight w:val="0"/>
          <w:marTop w:val="0"/>
          <w:marBottom w:val="0"/>
          <w:divBdr>
            <w:top w:val="none" w:sz="0" w:space="0" w:color="auto"/>
            <w:left w:val="none" w:sz="0" w:space="0" w:color="auto"/>
            <w:bottom w:val="none" w:sz="0" w:space="0" w:color="auto"/>
            <w:right w:val="none" w:sz="0" w:space="0" w:color="auto"/>
          </w:divBdr>
        </w:div>
      </w:divsChild>
    </w:div>
    <w:div w:id="318274326">
      <w:bodyDiv w:val="1"/>
      <w:marLeft w:val="0"/>
      <w:marRight w:val="0"/>
      <w:marTop w:val="0"/>
      <w:marBottom w:val="0"/>
      <w:divBdr>
        <w:top w:val="none" w:sz="0" w:space="0" w:color="auto"/>
        <w:left w:val="none" w:sz="0" w:space="0" w:color="auto"/>
        <w:bottom w:val="none" w:sz="0" w:space="0" w:color="auto"/>
        <w:right w:val="none" w:sz="0" w:space="0" w:color="auto"/>
      </w:divBdr>
      <w:divsChild>
        <w:div w:id="1895392026">
          <w:marLeft w:val="0"/>
          <w:marRight w:val="0"/>
          <w:marTop w:val="0"/>
          <w:marBottom w:val="0"/>
          <w:divBdr>
            <w:top w:val="none" w:sz="0" w:space="0" w:color="auto"/>
            <w:left w:val="none" w:sz="0" w:space="0" w:color="auto"/>
            <w:bottom w:val="none" w:sz="0" w:space="0" w:color="auto"/>
            <w:right w:val="none" w:sz="0" w:space="0" w:color="auto"/>
          </w:divBdr>
        </w:div>
      </w:divsChild>
    </w:div>
    <w:div w:id="344595748">
      <w:bodyDiv w:val="1"/>
      <w:marLeft w:val="0"/>
      <w:marRight w:val="0"/>
      <w:marTop w:val="0"/>
      <w:marBottom w:val="0"/>
      <w:divBdr>
        <w:top w:val="none" w:sz="0" w:space="0" w:color="auto"/>
        <w:left w:val="none" w:sz="0" w:space="0" w:color="auto"/>
        <w:bottom w:val="none" w:sz="0" w:space="0" w:color="auto"/>
        <w:right w:val="none" w:sz="0" w:space="0" w:color="auto"/>
      </w:divBdr>
      <w:divsChild>
        <w:div w:id="989096563">
          <w:marLeft w:val="0"/>
          <w:marRight w:val="0"/>
          <w:marTop w:val="0"/>
          <w:marBottom w:val="0"/>
          <w:divBdr>
            <w:top w:val="none" w:sz="0" w:space="0" w:color="auto"/>
            <w:left w:val="none" w:sz="0" w:space="0" w:color="auto"/>
            <w:bottom w:val="none" w:sz="0" w:space="0" w:color="auto"/>
            <w:right w:val="none" w:sz="0" w:space="0" w:color="auto"/>
          </w:divBdr>
        </w:div>
      </w:divsChild>
    </w:div>
    <w:div w:id="344670369">
      <w:bodyDiv w:val="1"/>
      <w:marLeft w:val="0"/>
      <w:marRight w:val="0"/>
      <w:marTop w:val="0"/>
      <w:marBottom w:val="0"/>
      <w:divBdr>
        <w:top w:val="none" w:sz="0" w:space="0" w:color="auto"/>
        <w:left w:val="none" w:sz="0" w:space="0" w:color="auto"/>
        <w:bottom w:val="none" w:sz="0" w:space="0" w:color="auto"/>
        <w:right w:val="none" w:sz="0" w:space="0" w:color="auto"/>
      </w:divBdr>
    </w:div>
    <w:div w:id="346566694">
      <w:bodyDiv w:val="1"/>
      <w:marLeft w:val="0"/>
      <w:marRight w:val="0"/>
      <w:marTop w:val="0"/>
      <w:marBottom w:val="0"/>
      <w:divBdr>
        <w:top w:val="none" w:sz="0" w:space="0" w:color="auto"/>
        <w:left w:val="none" w:sz="0" w:space="0" w:color="auto"/>
        <w:bottom w:val="none" w:sz="0" w:space="0" w:color="auto"/>
        <w:right w:val="none" w:sz="0" w:space="0" w:color="auto"/>
      </w:divBdr>
      <w:divsChild>
        <w:div w:id="642006286">
          <w:marLeft w:val="0"/>
          <w:marRight w:val="0"/>
          <w:marTop w:val="0"/>
          <w:marBottom w:val="0"/>
          <w:divBdr>
            <w:top w:val="none" w:sz="0" w:space="0" w:color="auto"/>
            <w:left w:val="none" w:sz="0" w:space="0" w:color="auto"/>
            <w:bottom w:val="none" w:sz="0" w:space="0" w:color="auto"/>
            <w:right w:val="none" w:sz="0" w:space="0" w:color="auto"/>
          </w:divBdr>
        </w:div>
      </w:divsChild>
    </w:div>
    <w:div w:id="354188386">
      <w:bodyDiv w:val="1"/>
      <w:marLeft w:val="0"/>
      <w:marRight w:val="0"/>
      <w:marTop w:val="0"/>
      <w:marBottom w:val="0"/>
      <w:divBdr>
        <w:top w:val="none" w:sz="0" w:space="0" w:color="auto"/>
        <w:left w:val="none" w:sz="0" w:space="0" w:color="auto"/>
        <w:bottom w:val="none" w:sz="0" w:space="0" w:color="auto"/>
        <w:right w:val="none" w:sz="0" w:space="0" w:color="auto"/>
      </w:divBdr>
      <w:divsChild>
        <w:div w:id="773522922">
          <w:marLeft w:val="0"/>
          <w:marRight w:val="0"/>
          <w:marTop w:val="0"/>
          <w:marBottom w:val="0"/>
          <w:divBdr>
            <w:top w:val="none" w:sz="0" w:space="0" w:color="auto"/>
            <w:left w:val="none" w:sz="0" w:space="0" w:color="auto"/>
            <w:bottom w:val="none" w:sz="0" w:space="0" w:color="auto"/>
            <w:right w:val="none" w:sz="0" w:space="0" w:color="auto"/>
          </w:divBdr>
        </w:div>
      </w:divsChild>
    </w:div>
    <w:div w:id="387805547">
      <w:bodyDiv w:val="1"/>
      <w:marLeft w:val="0"/>
      <w:marRight w:val="0"/>
      <w:marTop w:val="0"/>
      <w:marBottom w:val="0"/>
      <w:divBdr>
        <w:top w:val="none" w:sz="0" w:space="0" w:color="auto"/>
        <w:left w:val="none" w:sz="0" w:space="0" w:color="auto"/>
        <w:bottom w:val="none" w:sz="0" w:space="0" w:color="auto"/>
        <w:right w:val="none" w:sz="0" w:space="0" w:color="auto"/>
      </w:divBdr>
    </w:div>
    <w:div w:id="395130774">
      <w:bodyDiv w:val="1"/>
      <w:marLeft w:val="0"/>
      <w:marRight w:val="0"/>
      <w:marTop w:val="0"/>
      <w:marBottom w:val="0"/>
      <w:divBdr>
        <w:top w:val="none" w:sz="0" w:space="0" w:color="auto"/>
        <w:left w:val="none" w:sz="0" w:space="0" w:color="auto"/>
        <w:bottom w:val="none" w:sz="0" w:space="0" w:color="auto"/>
        <w:right w:val="none" w:sz="0" w:space="0" w:color="auto"/>
      </w:divBdr>
      <w:divsChild>
        <w:div w:id="806358179">
          <w:marLeft w:val="0"/>
          <w:marRight w:val="0"/>
          <w:marTop w:val="0"/>
          <w:marBottom w:val="0"/>
          <w:divBdr>
            <w:top w:val="none" w:sz="0" w:space="0" w:color="auto"/>
            <w:left w:val="none" w:sz="0" w:space="0" w:color="auto"/>
            <w:bottom w:val="none" w:sz="0" w:space="0" w:color="auto"/>
            <w:right w:val="none" w:sz="0" w:space="0" w:color="auto"/>
          </w:divBdr>
        </w:div>
      </w:divsChild>
    </w:div>
    <w:div w:id="416748827">
      <w:bodyDiv w:val="1"/>
      <w:marLeft w:val="0"/>
      <w:marRight w:val="0"/>
      <w:marTop w:val="0"/>
      <w:marBottom w:val="0"/>
      <w:divBdr>
        <w:top w:val="none" w:sz="0" w:space="0" w:color="auto"/>
        <w:left w:val="none" w:sz="0" w:space="0" w:color="auto"/>
        <w:bottom w:val="none" w:sz="0" w:space="0" w:color="auto"/>
        <w:right w:val="none" w:sz="0" w:space="0" w:color="auto"/>
      </w:divBdr>
    </w:div>
    <w:div w:id="420104883">
      <w:bodyDiv w:val="1"/>
      <w:marLeft w:val="0"/>
      <w:marRight w:val="0"/>
      <w:marTop w:val="0"/>
      <w:marBottom w:val="0"/>
      <w:divBdr>
        <w:top w:val="none" w:sz="0" w:space="0" w:color="auto"/>
        <w:left w:val="none" w:sz="0" w:space="0" w:color="auto"/>
        <w:bottom w:val="none" w:sz="0" w:space="0" w:color="auto"/>
        <w:right w:val="none" w:sz="0" w:space="0" w:color="auto"/>
      </w:divBdr>
      <w:divsChild>
        <w:div w:id="13846836">
          <w:marLeft w:val="0"/>
          <w:marRight w:val="0"/>
          <w:marTop w:val="0"/>
          <w:marBottom w:val="0"/>
          <w:divBdr>
            <w:top w:val="none" w:sz="0" w:space="0" w:color="auto"/>
            <w:left w:val="none" w:sz="0" w:space="0" w:color="auto"/>
            <w:bottom w:val="none" w:sz="0" w:space="0" w:color="auto"/>
            <w:right w:val="none" w:sz="0" w:space="0" w:color="auto"/>
          </w:divBdr>
        </w:div>
      </w:divsChild>
    </w:div>
    <w:div w:id="508637027">
      <w:bodyDiv w:val="1"/>
      <w:marLeft w:val="0"/>
      <w:marRight w:val="0"/>
      <w:marTop w:val="0"/>
      <w:marBottom w:val="0"/>
      <w:divBdr>
        <w:top w:val="none" w:sz="0" w:space="0" w:color="auto"/>
        <w:left w:val="none" w:sz="0" w:space="0" w:color="auto"/>
        <w:bottom w:val="none" w:sz="0" w:space="0" w:color="auto"/>
        <w:right w:val="none" w:sz="0" w:space="0" w:color="auto"/>
      </w:divBdr>
      <w:divsChild>
        <w:div w:id="1341810570">
          <w:marLeft w:val="0"/>
          <w:marRight w:val="0"/>
          <w:marTop w:val="0"/>
          <w:marBottom w:val="0"/>
          <w:divBdr>
            <w:top w:val="none" w:sz="0" w:space="0" w:color="auto"/>
            <w:left w:val="none" w:sz="0" w:space="0" w:color="auto"/>
            <w:bottom w:val="none" w:sz="0" w:space="0" w:color="auto"/>
            <w:right w:val="none" w:sz="0" w:space="0" w:color="auto"/>
          </w:divBdr>
        </w:div>
      </w:divsChild>
    </w:div>
    <w:div w:id="527450453">
      <w:bodyDiv w:val="1"/>
      <w:marLeft w:val="0"/>
      <w:marRight w:val="0"/>
      <w:marTop w:val="0"/>
      <w:marBottom w:val="0"/>
      <w:divBdr>
        <w:top w:val="none" w:sz="0" w:space="0" w:color="auto"/>
        <w:left w:val="none" w:sz="0" w:space="0" w:color="auto"/>
        <w:bottom w:val="none" w:sz="0" w:space="0" w:color="auto"/>
        <w:right w:val="none" w:sz="0" w:space="0" w:color="auto"/>
      </w:divBdr>
      <w:divsChild>
        <w:div w:id="1044018013">
          <w:marLeft w:val="0"/>
          <w:marRight w:val="0"/>
          <w:marTop w:val="0"/>
          <w:marBottom w:val="0"/>
          <w:divBdr>
            <w:top w:val="none" w:sz="0" w:space="0" w:color="auto"/>
            <w:left w:val="none" w:sz="0" w:space="0" w:color="auto"/>
            <w:bottom w:val="none" w:sz="0" w:space="0" w:color="auto"/>
            <w:right w:val="none" w:sz="0" w:space="0" w:color="auto"/>
          </w:divBdr>
        </w:div>
      </w:divsChild>
    </w:div>
    <w:div w:id="567768618">
      <w:bodyDiv w:val="1"/>
      <w:marLeft w:val="0"/>
      <w:marRight w:val="0"/>
      <w:marTop w:val="0"/>
      <w:marBottom w:val="0"/>
      <w:divBdr>
        <w:top w:val="none" w:sz="0" w:space="0" w:color="auto"/>
        <w:left w:val="none" w:sz="0" w:space="0" w:color="auto"/>
        <w:bottom w:val="none" w:sz="0" w:space="0" w:color="auto"/>
        <w:right w:val="none" w:sz="0" w:space="0" w:color="auto"/>
      </w:divBdr>
    </w:div>
    <w:div w:id="570390974">
      <w:bodyDiv w:val="1"/>
      <w:marLeft w:val="0"/>
      <w:marRight w:val="0"/>
      <w:marTop w:val="0"/>
      <w:marBottom w:val="0"/>
      <w:divBdr>
        <w:top w:val="none" w:sz="0" w:space="0" w:color="auto"/>
        <w:left w:val="none" w:sz="0" w:space="0" w:color="auto"/>
        <w:bottom w:val="none" w:sz="0" w:space="0" w:color="auto"/>
        <w:right w:val="none" w:sz="0" w:space="0" w:color="auto"/>
      </w:divBdr>
      <w:divsChild>
        <w:div w:id="1540974819">
          <w:marLeft w:val="0"/>
          <w:marRight w:val="0"/>
          <w:marTop w:val="0"/>
          <w:marBottom w:val="0"/>
          <w:divBdr>
            <w:top w:val="none" w:sz="0" w:space="0" w:color="auto"/>
            <w:left w:val="none" w:sz="0" w:space="0" w:color="auto"/>
            <w:bottom w:val="none" w:sz="0" w:space="0" w:color="auto"/>
            <w:right w:val="none" w:sz="0" w:space="0" w:color="auto"/>
          </w:divBdr>
        </w:div>
      </w:divsChild>
    </w:div>
    <w:div w:id="583684280">
      <w:bodyDiv w:val="1"/>
      <w:marLeft w:val="0"/>
      <w:marRight w:val="0"/>
      <w:marTop w:val="0"/>
      <w:marBottom w:val="0"/>
      <w:divBdr>
        <w:top w:val="none" w:sz="0" w:space="0" w:color="auto"/>
        <w:left w:val="none" w:sz="0" w:space="0" w:color="auto"/>
        <w:bottom w:val="none" w:sz="0" w:space="0" w:color="auto"/>
        <w:right w:val="none" w:sz="0" w:space="0" w:color="auto"/>
      </w:divBdr>
      <w:divsChild>
        <w:div w:id="1319194237">
          <w:marLeft w:val="0"/>
          <w:marRight w:val="0"/>
          <w:marTop w:val="0"/>
          <w:marBottom w:val="0"/>
          <w:divBdr>
            <w:top w:val="none" w:sz="0" w:space="0" w:color="auto"/>
            <w:left w:val="none" w:sz="0" w:space="0" w:color="auto"/>
            <w:bottom w:val="none" w:sz="0" w:space="0" w:color="auto"/>
            <w:right w:val="none" w:sz="0" w:space="0" w:color="auto"/>
          </w:divBdr>
        </w:div>
      </w:divsChild>
    </w:div>
    <w:div w:id="609510447">
      <w:bodyDiv w:val="1"/>
      <w:marLeft w:val="0"/>
      <w:marRight w:val="0"/>
      <w:marTop w:val="0"/>
      <w:marBottom w:val="0"/>
      <w:divBdr>
        <w:top w:val="none" w:sz="0" w:space="0" w:color="auto"/>
        <w:left w:val="none" w:sz="0" w:space="0" w:color="auto"/>
        <w:bottom w:val="none" w:sz="0" w:space="0" w:color="auto"/>
        <w:right w:val="none" w:sz="0" w:space="0" w:color="auto"/>
      </w:divBdr>
      <w:divsChild>
        <w:div w:id="823358516">
          <w:marLeft w:val="0"/>
          <w:marRight w:val="0"/>
          <w:marTop w:val="0"/>
          <w:marBottom w:val="0"/>
          <w:divBdr>
            <w:top w:val="none" w:sz="0" w:space="0" w:color="auto"/>
            <w:left w:val="none" w:sz="0" w:space="0" w:color="auto"/>
            <w:bottom w:val="none" w:sz="0" w:space="0" w:color="auto"/>
            <w:right w:val="none" w:sz="0" w:space="0" w:color="auto"/>
          </w:divBdr>
        </w:div>
      </w:divsChild>
    </w:div>
    <w:div w:id="612395305">
      <w:bodyDiv w:val="1"/>
      <w:marLeft w:val="0"/>
      <w:marRight w:val="0"/>
      <w:marTop w:val="0"/>
      <w:marBottom w:val="0"/>
      <w:divBdr>
        <w:top w:val="none" w:sz="0" w:space="0" w:color="auto"/>
        <w:left w:val="none" w:sz="0" w:space="0" w:color="auto"/>
        <w:bottom w:val="none" w:sz="0" w:space="0" w:color="auto"/>
        <w:right w:val="none" w:sz="0" w:space="0" w:color="auto"/>
      </w:divBdr>
      <w:divsChild>
        <w:div w:id="216624696">
          <w:marLeft w:val="0"/>
          <w:marRight w:val="0"/>
          <w:marTop w:val="0"/>
          <w:marBottom w:val="0"/>
          <w:divBdr>
            <w:top w:val="none" w:sz="0" w:space="0" w:color="auto"/>
            <w:left w:val="none" w:sz="0" w:space="0" w:color="auto"/>
            <w:bottom w:val="none" w:sz="0" w:space="0" w:color="auto"/>
            <w:right w:val="none" w:sz="0" w:space="0" w:color="auto"/>
          </w:divBdr>
        </w:div>
      </w:divsChild>
    </w:div>
    <w:div w:id="613171412">
      <w:bodyDiv w:val="1"/>
      <w:marLeft w:val="0"/>
      <w:marRight w:val="0"/>
      <w:marTop w:val="0"/>
      <w:marBottom w:val="0"/>
      <w:divBdr>
        <w:top w:val="none" w:sz="0" w:space="0" w:color="auto"/>
        <w:left w:val="none" w:sz="0" w:space="0" w:color="auto"/>
        <w:bottom w:val="none" w:sz="0" w:space="0" w:color="auto"/>
        <w:right w:val="none" w:sz="0" w:space="0" w:color="auto"/>
      </w:divBdr>
      <w:divsChild>
        <w:div w:id="1006440414">
          <w:marLeft w:val="0"/>
          <w:marRight w:val="0"/>
          <w:marTop w:val="0"/>
          <w:marBottom w:val="0"/>
          <w:divBdr>
            <w:top w:val="none" w:sz="0" w:space="0" w:color="auto"/>
            <w:left w:val="none" w:sz="0" w:space="0" w:color="auto"/>
            <w:bottom w:val="none" w:sz="0" w:space="0" w:color="auto"/>
            <w:right w:val="none" w:sz="0" w:space="0" w:color="auto"/>
          </w:divBdr>
        </w:div>
      </w:divsChild>
    </w:div>
    <w:div w:id="686247633">
      <w:bodyDiv w:val="1"/>
      <w:marLeft w:val="0"/>
      <w:marRight w:val="0"/>
      <w:marTop w:val="0"/>
      <w:marBottom w:val="0"/>
      <w:divBdr>
        <w:top w:val="none" w:sz="0" w:space="0" w:color="auto"/>
        <w:left w:val="none" w:sz="0" w:space="0" w:color="auto"/>
        <w:bottom w:val="none" w:sz="0" w:space="0" w:color="auto"/>
        <w:right w:val="none" w:sz="0" w:space="0" w:color="auto"/>
      </w:divBdr>
      <w:divsChild>
        <w:div w:id="98574200">
          <w:marLeft w:val="0"/>
          <w:marRight w:val="0"/>
          <w:marTop w:val="0"/>
          <w:marBottom w:val="0"/>
          <w:divBdr>
            <w:top w:val="none" w:sz="0" w:space="0" w:color="auto"/>
            <w:left w:val="none" w:sz="0" w:space="0" w:color="auto"/>
            <w:bottom w:val="none" w:sz="0" w:space="0" w:color="auto"/>
            <w:right w:val="none" w:sz="0" w:space="0" w:color="auto"/>
          </w:divBdr>
        </w:div>
      </w:divsChild>
    </w:div>
    <w:div w:id="727656438">
      <w:bodyDiv w:val="1"/>
      <w:marLeft w:val="0"/>
      <w:marRight w:val="0"/>
      <w:marTop w:val="0"/>
      <w:marBottom w:val="0"/>
      <w:divBdr>
        <w:top w:val="none" w:sz="0" w:space="0" w:color="auto"/>
        <w:left w:val="none" w:sz="0" w:space="0" w:color="auto"/>
        <w:bottom w:val="none" w:sz="0" w:space="0" w:color="auto"/>
        <w:right w:val="none" w:sz="0" w:space="0" w:color="auto"/>
      </w:divBdr>
      <w:divsChild>
        <w:div w:id="573978940">
          <w:marLeft w:val="0"/>
          <w:marRight w:val="0"/>
          <w:marTop w:val="0"/>
          <w:marBottom w:val="0"/>
          <w:divBdr>
            <w:top w:val="none" w:sz="0" w:space="0" w:color="auto"/>
            <w:left w:val="none" w:sz="0" w:space="0" w:color="auto"/>
            <w:bottom w:val="none" w:sz="0" w:space="0" w:color="auto"/>
            <w:right w:val="none" w:sz="0" w:space="0" w:color="auto"/>
          </w:divBdr>
        </w:div>
      </w:divsChild>
    </w:div>
    <w:div w:id="736898218">
      <w:bodyDiv w:val="1"/>
      <w:marLeft w:val="0"/>
      <w:marRight w:val="0"/>
      <w:marTop w:val="0"/>
      <w:marBottom w:val="0"/>
      <w:divBdr>
        <w:top w:val="none" w:sz="0" w:space="0" w:color="auto"/>
        <w:left w:val="none" w:sz="0" w:space="0" w:color="auto"/>
        <w:bottom w:val="none" w:sz="0" w:space="0" w:color="auto"/>
        <w:right w:val="none" w:sz="0" w:space="0" w:color="auto"/>
      </w:divBdr>
      <w:divsChild>
        <w:div w:id="423957507">
          <w:marLeft w:val="0"/>
          <w:marRight w:val="0"/>
          <w:marTop w:val="0"/>
          <w:marBottom w:val="0"/>
          <w:divBdr>
            <w:top w:val="none" w:sz="0" w:space="0" w:color="auto"/>
            <w:left w:val="none" w:sz="0" w:space="0" w:color="auto"/>
            <w:bottom w:val="none" w:sz="0" w:space="0" w:color="auto"/>
            <w:right w:val="none" w:sz="0" w:space="0" w:color="auto"/>
          </w:divBdr>
        </w:div>
      </w:divsChild>
    </w:div>
    <w:div w:id="746027809">
      <w:bodyDiv w:val="1"/>
      <w:marLeft w:val="0"/>
      <w:marRight w:val="0"/>
      <w:marTop w:val="0"/>
      <w:marBottom w:val="0"/>
      <w:divBdr>
        <w:top w:val="none" w:sz="0" w:space="0" w:color="auto"/>
        <w:left w:val="none" w:sz="0" w:space="0" w:color="auto"/>
        <w:bottom w:val="none" w:sz="0" w:space="0" w:color="auto"/>
        <w:right w:val="none" w:sz="0" w:space="0" w:color="auto"/>
      </w:divBdr>
    </w:div>
    <w:div w:id="769817164">
      <w:bodyDiv w:val="1"/>
      <w:marLeft w:val="0"/>
      <w:marRight w:val="0"/>
      <w:marTop w:val="0"/>
      <w:marBottom w:val="0"/>
      <w:divBdr>
        <w:top w:val="none" w:sz="0" w:space="0" w:color="auto"/>
        <w:left w:val="none" w:sz="0" w:space="0" w:color="auto"/>
        <w:bottom w:val="none" w:sz="0" w:space="0" w:color="auto"/>
        <w:right w:val="none" w:sz="0" w:space="0" w:color="auto"/>
      </w:divBdr>
      <w:divsChild>
        <w:div w:id="1419249296">
          <w:marLeft w:val="0"/>
          <w:marRight w:val="0"/>
          <w:marTop w:val="0"/>
          <w:marBottom w:val="0"/>
          <w:divBdr>
            <w:top w:val="none" w:sz="0" w:space="0" w:color="auto"/>
            <w:left w:val="none" w:sz="0" w:space="0" w:color="auto"/>
            <w:bottom w:val="none" w:sz="0" w:space="0" w:color="auto"/>
            <w:right w:val="none" w:sz="0" w:space="0" w:color="auto"/>
          </w:divBdr>
        </w:div>
      </w:divsChild>
    </w:div>
    <w:div w:id="802231486">
      <w:bodyDiv w:val="1"/>
      <w:marLeft w:val="0"/>
      <w:marRight w:val="0"/>
      <w:marTop w:val="0"/>
      <w:marBottom w:val="0"/>
      <w:divBdr>
        <w:top w:val="none" w:sz="0" w:space="0" w:color="auto"/>
        <w:left w:val="none" w:sz="0" w:space="0" w:color="auto"/>
        <w:bottom w:val="none" w:sz="0" w:space="0" w:color="auto"/>
        <w:right w:val="none" w:sz="0" w:space="0" w:color="auto"/>
      </w:divBdr>
      <w:divsChild>
        <w:div w:id="991445209">
          <w:marLeft w:val="0"/>
          <w:marRight w:val="0"/>
          <w:marTop w:val="0"/>
          <w:marBottom w:val="0"/>
          <w:divBdr>
            <w:top w:val="none" w:sz="0" w:space="0" w:color="auto"/>
            <w:left w:val="none" w:sz="0" w:space="0" w:color="auto"/>
            <w:bottom w:val="none" w:sz="0" w:space="0" w:color="auto"/>
            <w:right w:val="none" w:sz="0" w:space="0" w:color="auto"/>
          </w:divBdr>
        </w:div>
      </w:divsChild>
    </w:div>
    <w:div w:id="852499191">
      <w:bodyDiv w:val="1"/>
      <w:marLeft w:val="0"/>
      <w:marRight w:val="0"/>
      <w:marTop w:val="0"/>
      <w:marBottom w:val="0"/>
      <w:divBdr>
        <w:top w:val="none" w:sz="0" w:space="0" w:color="auto"/>
        <w:left w:val="none" w:sz="0" w:space="0" w:color="auto"/>
        <w:bottom w:val="none" w:sz="0" w:space="0" w:color="auto"/>
        <w:right w:val="none" w:sz="0" w:space="0" w:color="auto"/>
      </w:divBdr>
    </w:div>
    <w:div w:id="857546503">
      <w:bodyDiv w:val="1"/>
      <w:marLeft w:val="0"/>
      <w:marRight w:val="0"/>
      <w:marTop w:val="0"/>
      <w:marBottom w:val="0"/>
      <w:divBdr>
        <w:top w:val="none" w:sz="0" w:space="0" w:color="auto"/>
        <w:left w:val="none" w:sz="0" w:space="0" w:color="auto"/>
        <w:bottom w:val="none" w:sz="0" w:space="0" w:color="auto"/>
        <w:right w:val="none" w:sz="0" w:space="0" w:color="auto"/>
      </w:divBdr>
      <w:divsChild>
        <w:div w:id="2136677475">
          <w:marLeft w:val="0"/>
          <w:marRight w:val="0"/>
          <w:marTop w:val="0"/>
          <w:marBottom w:val="0"/>
          <w:divBdr>
            <w:top w:val="none" w:sz="0" w:space="0" w:color="auto"/>
            <w:left w:val="none" w:sz="0" w:space="0" w:color="auto"/>
            <w:bottom w:val="none" w:sz="0" w:space="0" w:color="auto"/>
            <w:right w:val="none" w:sz="0" w:space="0" w:color="auto"/>
          </w:divBdr>
        </w:div>
      </w:divsChild>
    </w:div>
    <w:div w:id="864289279">
      <w:bodyDiv w:val="1"/>
      <w:marLeft w:val="0"/>
      <w:marRight w:val="0"/>
      <w:marTop w:val="0"/>
      <w:marBottom w:val="0"/>
      <w:divBdr>
        <w:top w:val="none" w:sz="0" w:space="0" w:color="auto"/>
        <w:left w:val="none" w:sz="0" w:space="0" w:color="auto"/>
        <w:bottom w:val="none" w:sz="0" w:space="0" w:color="auto"/>
        <w:right w:val="none" w:sz="0" w:space="0" w:color="auto"/>
      </w:divBdr>
      <w:divsChild>
        <w:div w:id="464153894">
          <w:marLeft w:val="0"/>
          <w:marRight w:val="0"/>
          <w:marTop w:val="0"/>
          <w:marBottom w:val="0"/>
          <w:divBdr>
            <w:top w:val="none" w:sz="0" w:space="0" w:color="auto"/>
            <w:left w:val="none" w:sz="0" w:space="0" w:color="auto"/>
            <w:bottom w:val="none" w:sz="0" w:space="0" w:color="auto"/>
            <w:right w:val="none" w:sz="0" w:space="0" w:color="auto"/>
          </w:divBdr>
        </w:div>
      </w:divsChild>
    </w:div>
    <w:div w:id="967081755">
      <w:bodyDiv w:val="1"/>
      <w:marLeft w:val="0"/>
      <w:marRight w:val="0"/>
      <w:marTop w:val="0"/>
      <w:marBottom w:val="0"/>
      <w:divBdr>
        <w:top w:val="none" w:sz="0" w:space="0" w:color="auto"/>
        <w:left w:val="none" w:sz="0" w:space="0" w:color="auto"/>
        <w:bottom w:val="none" w:sz="0" w:space="0" w:color="auto"/>
        <w:right w:val="none" w:sz="0" w:space="0" w:color="auto"/>
      </w:divBdr>
      <w:divsChild>
        <w:div w:id="697314011">
          <w:marLeft w:val="0"/>
          <w:marRight w:val="0"/>
          <w:marTop w:val="0"/>
          <w:marBottom w:val="0"/>
          <w:divBdr>
            <w:top w:val="none" w:sz="0" w:space="0" w:color="auto"/>
            <w:left w:val="none" w:sz="0" w:space="0" w:color="auto"/>
            <w:bottom w:val="none" w:sz="0" w:space="0" w:color="auto"/>
            <w:right w:val="none" w:sz="0" w:space="0" w:color="auto"/>
          </w:divBdr>
        </w:div>
      </w:divsChild>
    </w:div>
    <w:div w:id="980421402">
      <w:bodyDiv w:val="1"/>
      <w:marLeft w:val="0"/>
      <w:marRight w:val="0"/>
      <w:marTop w:val="0"/>
      <w:marBottom w:val="0"/>
      <w:divBdr>
        <w:top w:val="none" w:sz="0" w:space="0" w:color="auto"/>
        <w:left w:val="none" w:sz="0" w:space="0" w:color="auto"/>
        <w:bottom w:val="none" w:sz="0" w:space="0" w:color="auto"/>
        <w:right w:val="none" w:sz="0" w:space="0" w:color="auto"/>
      </w:divBdr>
      <w:divsChild>
        <w:div w:id="1874028160">
          <w:marLeft w:val="0"/>
          <w:marRight w:val="0"/>
          <w:marTop w:val="0"/>
          <w:marBottom w:val="0"/>
          <w:divBdr>
            <w:top w:val="none" w:sz="0" w:space="0" w:color="auto"/>
            <w:left w:val="none" w:sz="0" w:space="0" w:color="auto"/>
            <w:bottom w:val="none" w:sz="0" w:space="0" w:color="auto"/>
            <w:right w:val="none" w:sz="0" w:space="0" w:color="auto"/>
          </w:divBdr>
        </w:div>
      </w:divsChild>
    </w:div>
    <w:div w:id="996154852">
      <w:bodyDiv w:val="1"/>
      <w:marLeft w:val="0"/>
      <w:marRight w:val="0"/>
      <w:marTop w:val="0"/>
      <w:marBottom w:val="0"/>
      <w:divBdr>
        <w:top w:val="none" w:sz="0" w:space="0" w:color="auto"/>
        <w:left w:val="none" w:sz="0" w:space="0" w:color="auto"/>
        <w:bottom w:val="none" w:sz="0" w:space="0" w:color="auto"/>
        <w:right w:val="none" w:sz="0" w:space="0" w:color="auto"/>
      </w:divBdr>
    </w:div>
    <w:div w:id="999382970">
      <w:bodyDiv w:val="1"/>
      <w:marLeft w:val="0"/>
      <w:marRight w:val="0"/>
      <w:marTop w:val="0"/>
      <w:marBottom w:val="0"/>
      <w:divBdr>
        <w:top w:val="none" w:sz="0" w:space="0" w:color="auto"/>
        <w:left w:val="none" w:sz="0" w:space="0" w:color="auto"/>
        <w:bottom w:val="none" w:sz="0" w:space="0" w:color="auto"/>
        <w:right w:val="none" w:sz="0" w:space="0" w:color="auto"/>
      </w:divBdr>
      <w:divsChild>
        <w:div w:id="1104955383">
          <w:marLeft w:val="0"/>
          <w:marRight w:val="0"/>
          <w:marTop w:val="0"/>
          <w:marBottom w:val="0"/>
          <w:divBdr>
            <w:top w:val="none" w:sz="0" w:space="0" w:color="auto"/>
            <w:left w:val="none" w:sz="0" w:space="0" w:color="auto"/>
            <w:bottom w:val="none" w:sz="0" w:space="0" w:color="auto"/>
            <w:right w:val="none" w:sz="0" w:space="0" w:color="auto"/>
          </w:divBdr>
        </w:div>
      </w:divsChild>
    </w:div>
    <w:div w:id="1009603938">
      <w:bodyDiv w:val="1"/>
      <w:marLeft w:val="0"/>
      <w:marRight w:val="0"/>
      <w:marTop w:val="0"/>
      <w:marBottom w:val="0"/>
      <w:divBdr>
        <w:top w:val="none" w:sz="0" w:space="0" w:color="auto"/>
        <w:left w:val="none" w:sz="0" w:space="0" w:color="auto"/>
        <w:bottom w:val="none" w:sz="0" w:space="0" w:color="auto"/>
        <w:right w:val="none" w:sz="0" w:space="0" w:color="auto"/>
      </w:divBdr>
      <w:divsChild>
        <w:div w:id="546182142">
          <w:marLeft w:val="0"/>
          <w:marRight w:val="0"/>
          <w:marTop w:val="0"/>
          <w:marBottom w:val="0"/>
          <w:divBdr>
            <w:top w:val="none" w:sz="0" w:space="0" w:color="auto"/>
            <w:left w:val="none" w:sz="0" w:space="0" w:color="auto"/>
            <w:bottom w:val="none" w:sz="0" w:space="0" w:color="auto"/>
            <w:right w:val="none" w:sz="0" w:space="0" w:color="auto"/>
          </w:divBdr>
        </w:div>
      </w:divsChild>
    </w:div>
    <w:div w:id="1016343876">
      <w:bodyDiv w:val="1"/>
      <w:marLeft w:val="0"/>
      <w:marRight w:val="0"/>
      <w:marTop w:val="0"/>
      <w:marBottom w:val="0"/>
      <w:divBdr>
        <w:top w:val="none" w:sz="0" w:space="0" w:color="auto"/>
        <w:left w:val="none" w:sz="0" w:space="0" w:color="auto"/>
        <w:bottom w:val="none" w:sz="0" w:space="0" w:color="auto"/>
        <w:right w:val="none" w:sz="0" w:space="0" w:color="auto"/>
      </w:divBdr>
      <w:divsChild>
        <w:div w:id="385645882">
          <w:marLeft w:val="0"/>
          <w:marRight w:val="0"/>
          <w:marTop w:val="0"/>
          <w:marBottom w:val="0"/>
          <w:divBdr>
            <w:top w:val="none" w:sz="0" w:space="0" w:color="auto"/>
            <w:left w:val="none" w:sz="0" w:space="0" w:color="auto"/>
            <w:bottom w:val="none" w:sz="0" w:space="0" w:color="auto"/>
            <w:right w:val="none" w:sz="0" w:space="0" w:color="auto"/>
          </w:divBdr>
        </w:div>
      </w:divsChild>
    </w:div>
    <w:div w:id="1025139118">
      <w:bodyDiv w:val="1"/>
      <w:marLeft w:val="0"/>
      <w:marRight w:val="0"/>
      <w:marTop w:val="0"/>
      <w:marBottom w:val="0"/>
      <w:divBdr>
        <w:top w:val="none" w:sz="0" w:space="0" w:color="auto"/>
        <w:left w:val="none" w:sz="0" w:space="0" w:color="auto"/>
        <w:bottom w:val="none" w:sz="0" w:space="0" w:color="auto"/>
        <w:right w:val="none" w:sz="0" w:space="0" w:color="auto"/>
      </w:divBdr>
    </w:div>
    <w:div w:id="1051611507">
      <w:bodyDiv w:val="1"/>
      <w:marLeft w:val="0"/>
      <w:marRight w:val="0"/>
      <w:marTop w:val="0"/>
      <w:marBottom w:val="0"/>
      <w:divBdr>
        <w:top w:val="none" w:sz="0" w:space="0" w:color="auto"/>
        <w:left w:val="none" w:sz="0" w:space="0" w:color="auto"/>
        <w:bottom w:val="none" w:sz="0" w:space="0" w:color="auto"/>
        <w:right w:val="none" w:sz="0" w:space="0" w:color="auto"/>
      </w:divBdr>
      <w:divsChild>
        <w:div w:id="30228832">
          <w:marLeft w:val="0"/>
          <w:marRight w:val="0"/>
          <w:marTop w:val="0"/>
          <w:marBottom w:val="0"/>
          <w:divBdr>
            <w:top w:val="none" w:sz="0" w:space="0" w:color="auto"/>
            <w:left w:val="none" w:sz="0" w:space="0" w:color="auto"/>
            <w:bottom w:val="none" w:sz="0" w:space="0" w:color="auto"/>
            <w:right w:val="none" w:sz="0" w:space="0" w:color="auto"/>
          </w:divBdr>
        </w:div>
      </w:divsChild>
    </w:div>
    <w:div w:id="1055665591">
      <w:bodyDiv w:val="1"/>
      <w:marLeft w:val="0"/>
      <w:marRight w:val="0"/>
      <w:marTop w:val="0"/>
      <w:marBottom w:val="0"/>
      <w:divBdr>
        <w:top w:val="none" w:sz="0" w:space="0" w:color="auto"/>
        <w:left w:val="none" w:sz="0" w:space="0" w:color="auto"/>
        <w:bottom w:val="none" w:sz="0" w:space="0" w:color="auto"/>
        <w:right w:val="none" w:sz="0" w:space="0" w:color="auto"/>
      </w:divBdr>
      <w:divsChild>
        <w:div w:id="1128469094">
          <w:marLeft w:val="0"/>
          <w:marRight w:val="0"/>
          <w:marTop w:val="0"/>
          <w:marBottom w:val="0"/>
          <w:divBdr>
            <w:top w:val="none" w:sz="0" w:space="0" w:color="auto"/>
            <w:left w:val="none" w:sz="0" w:space="0" w:color="auto"/>
            <w:bottom w:val="none" w:sz="0" w:space="0" w:color="auto"/>
            <w:right w:val="none" w:sz="0" w:space="0" w:color="auto"/>
          </w:divBdr>
        </w:div>
      </w:divsChild>
    </w:div>
    <w:div w:id="1068193571">
      <w:bodyDiv w:val="1"/>
      <w:marLeft w:val="0"/>
      <w:marRight w:val="0"/>
      <w:marTop w:val="0"/>
      <w:marBottom w:val="0"/>
      <w:divBdr>
        <w:top w:val="none" w:sz="0" w:space="0" w:color="auto"/>
        <w:left w:val="none" w:sz="0" w:space="0" w:color="auto"/>
        <w:bottom w:val="none" w:sz="0" w:space="0" w:color="auto"/>
        <w:right w:val="none" w:sz="0" w:space="0" w:color="auto"/>
      </w:divBdr>
      <w:divsChild>
        <w:div w:id="286549692">
          <w:marLeft w:val="0"/>
          <w:marRight w:val="0"/>
          <w:marTop w:val="0"/>
          <w:marBottom w:val="0"/>
          <w:divBdr>
            <w:top w:val="none" w:sz="0" w:space="0" w:color="auto"/>
            <w:left w:val="none" w:sz="0" w:space="0" w:color="auto"/>
            <w:bottom w:val="none" w:sz="0" w:space="0" w:color="auto"/>
            <w:right w:val="none" w:sz="0" w:space="0" w:color="auto"/>
          </w:divBdr>
        </w:div>
      </w:divsChild>
    </w:div>
    <w:div w:id="1070230576">
      <w:bodyDiv w:val="1"/>
      <w:marLeft w:val="0"/>
      <w:marRight w:val="0"/>
      <w:marTop w:val="0"/>
      <w:marBottom w:val="0"/>
      <w:divBdr>
        <w:top w:val="none" w:sz="0" w:space="0" w:color="auto"/>
        <w:left w:val="none" w:sz="0" w:space="0" w:color="auto"/>
        <w:bottom w:val="none" w:sz="0" w:space="0" w:color="auto"/>
        <w:right w:val="none" w:sz="0" w:space="0" w:color="auto"/>
      </w:divBdr>
      <w:divsChild>
        <w:div w:id="968701777">
          <w:marLeft w:val="0"/>
          <w:marRight w:val="0"/>
          <w:marTop w:val="0"/>
          <w:marBottom w:val="0"/>
          <w:divBdr>
            <w:top w:val="none" w:sz="0" w:space="0" w:color="auto"/>
            <w:left w:val="none" w:sz="0" w:space="0" w:color="auto"/>
            <w:bottom w:val="none" w:sz="0" w:space="0" w:color="auto"/>
            <w:right w:val="none" w:sz="0" w:space="0" w:color="auto"/>
          </w:divBdr>
        </w:div>
      </w:divsChild>
    </w:div>
    <w:div w:id="1095519529">
      <w:bodyDiv w:val="1"/>
      <w:marLeft w:val="0"/>
      <w:marRight w:val="0"/>
      <w:marTop w:val="0"/>
      <w:marBottom w:val="0"/>
      <w:divBdr>
        <w:top w:val="none" w:sz="0" w:space="0" w:color="auto"/>
        <w:left w:val="none" w:sz="0" w:space="0" w:color="auto"/>
        <w:bottom w:val="none" w:sz="0" w:space="0" w:color="auto"/>
        <w:right w:val="none" w:sz="0" w:space="0" w:color="auto"/>
      </w:divBdr>
      <w:divsChild>
        <w:div w:id="1097024567">
          <w:marLeft w:val="0"/>
          <w:marRight w:val="0"/>
          <w:marTop w:val="0"/>
          <w:marBottom w:val="0"/>
          <w:divBdr>
            <w:top w:val="none" w:sz="0" w:space="0" w:color="auto"/>
            <w:left w:val="none" w:sz="0" w:space="0" w:color="auto"/>
            <w:bottom w:val="none" w:sz="0" w:space="0" w:color="auto"/>
            <w:right w:val="none" w:sz="0" w:space="0" w:color="auto"/>
          </w:divBdr>
        </w:div>
      </w:divsChild>
    </w:div>
    <w:div w:id="1113865089">
      <w:bodyDiv w:val="1"/>
      <w:marLeft w:val="0"/>
      <w:marRight w:val="0"/>
      <w:marTop w:val="0"/>
      <w:marBottom w:val="0"/>
      <w:divBdr>
        <w:top w:val="none" w:sz="0" w:space="0" w:color="auto"/>
        <w:left w:val="none" w:sz="0" w:space="0" w:color="auto"/>
        <w:bottom w:val="none" w:sz="0" w:space="0" w:color="auto"/>
        <w:right w:val="none" w:sz="0" w:space="0" w:color="auto"/>
      </w:divBdr>
      <w:divsChild>
        <w:div w:id="748186542">
          <w:marLeft w:val="0"/>
          <w:marRight w:val="0"/>
          <w:marTop w:val="0"/>
          <w:marBottom w:val="0"/>
          <w:divBdr>
            <w:top w:val="none" w:sz="0" w:space="0" w:color="auto"/>
            <w:left w:val="none" w:sz="0" w:space="0" w:color="auto"/>
            <w:bottom w:val="none" w:sz="0" w:space="0" w:color="auto"/>
            <w:right w:val="none" w:sz="0" w:space="0" w:color="auto"/>
          </w:divBdr>
        </w:div>
      </w:divsChild>
    </w:div>
    <w:div w:id="1137839265">
      <w:bodyDiv w:val="1"/>
      <w:marLeft w:val="0"/>
      <w:marRight w:val="0"/>
      <w:marTop w:val="0"/>
      <w:marBottom w:val="0"/>
      <w:divBdr>
        <w:top w:val="none" w:sz="0" w:space="0" w:color="auto"/>
        <w:left w:val="none" w:sz="0" w:space="0" w:color="auto"/>
        <w:bottom w:val="none" w:sz="0" w:space="0" w:color="auto"/>
        <w:right w:val="none" w:sz="0" w:space="0" w:color="auto"/>
      </w:divBdr>
    </w:div>
    <w:div w:id="1140077658">
      <w:bodyDiv w:val="1"/>
      <w:marLeft w:val="0"/>
      <w:marRight w:val="0"/>
      <w:marTop w:val="0"/>
      <w:marBottom w:val="0"/>
      <w:divBdr>
        <w:top w:val="none" w:sz="0" w:space="0" w:color="auto"/>
        <w:left w:val="none" w:sz="0" w:space="0" w:color="auto"/>
        <w:bottom w:val="none" w:sz="0" w:space="0" w:color="auto"/>
        <w:right w:val="none" w:sz="0" w:space="0" w:color="auto"/>
      </w:divBdr>
      <w:divsChild>
        <w:div w:id="422383313">
          <w:marLeft w:val="0"/>
          <w:marRight w:val="0"/>
          <w:marTop w:val="0"/>
          <w:marBottom w:val="0"/>
          <w:divBdr>
            <w:top w:val="none" w:sz="0" w:space="0" w:color="auto"/>
            <w:left w:val="none" w:sz="0" w:space="0" w:color="auto"/>
            <w:bottom w:val="none" w:sz="0" w:space="0" w:color="auto"/>
            <w:right w:val="none" w:sz="0" w:space="0" w:color="auto"/>
          </w:divBdr>
        </w:div>
      </w:divsChild>
    </w:div>
    <w:div w:id="1152254086">
      <w:bodyDiv w:val="1"/>
      <w:marLeft w:val="0"/>
      <w:marRight w:val="0"/>
      <w:marTop w:val="0"/>
      <w:marBottom w:val="0"/>
      <w:divBdr>
        <w:top w:val="none" w:sz="0" w:space="0" w:color="auto"/>
        <w:left w:val="none" w:sz="0" w:space="0" w:color="auto"/>
        <w:bottom w:val="none" w:sz="0" w:space="0" w:color="auto"/>
        <w:right w:val="none" w:sz="0" w:space="0" w:color="auto"/>
      </w:divBdr>
      <w:divsChild>
        <w:div w:id="1191914320">
          <w:marLeft w:val="0"/>
          <w:marRight w:val="0"/>
          <w:marTop w:val="0"/>
          <w:marBottom w:val="0"/>
          <w:divBdr>
            <w:top w:val="none" w:sz="0" w:space="0" w:color="auto"/>
            <w:left w:val="none" w:sz="0" w:space="0" w:color="auto"/>
            <w:bottom w:val="none" w:sz="0" w:space="0" w:color="auto"/>
            <w:right w:val="none" w:sz="0" w:space="0" w:color="auto"/>
          </w:divBdr>
        </w:div>
      </w:divsChild>
    </w:div>
    <w:div w:id="1173033446">
      <w:bodyDiv w:val="1"/>
      <w:marLeft w:val="0"/>
      <w:marRight w:val="0"/>
      <w:marTop w:val="0"/>
      <w:marBottom w:val="0"/>
      <w:divBdr>
        <w:top w:val="none" w:sz="0" w:space="0" w:color="auto"/>
        <w:left w:val="none" w:sz="0" w:space="0" w:color="auto"/>
        <w:bottom w:val="none" w:sz="0" w:space="0" w:color="auto"/>
        <w:right w:val="none" w:sz="0" w:space="0" w:color="auto"/>
      </w:divBdr>
      <w:divsChild>
        <w:div w:id="1397359689">
          <w:marLeft w:val="0"/>
          <w:marRight w:val="0"/>
          <w:marTop w:val="0"/>
          <w:marBottom w:val="0"/>
          <w:divBdr>
            <w:top w:val="none" w:sz="0" w:space="0" w:color="auto"/>
            <w:left w:val="none" w:sz="0" w:space="0" w:color="auto"/>
            <w:bottom w:val="none" w:sz="0" w:space="0" w:color="auto"/>
            <w:right w:val="none" w:sz="0" w:space="0" w:color="auto"/>
          </w:divBdr>
        </w:div>
      </w:divsChild>
    </w:div>
    <w:div w:id="1211697181">
      <w:bodyDiv w:val="1"/>
      <w:marLeft w:val="0"/>
      <w:marRight w:val="0"/>
      <w:marTop w:val="0"/>
      <w:marBottom w:val="0"/>
      <w:divBdr>
        <w:top w:val="none" w:sz="0" w:space="0" w:color="auto"/>
        <w:left w:val="none" w:sz="0" w:space="0" w:color="auto"/>
        <w:bottom w:val="none" w:sz="0" w:space="0" w:color="auto"/>
        <w:right w:val="none" w:sz="0" w:space="0" w:color="auto"/>
      </w:divBdr>
    </w:div>
    <w:div w:id="1259027662">
      <w:bodyDiv w:val="1"/>
      <w:marLeft w:val="0"/>
      <w:marRight w:val="0"/>
      <w:marTop w:val="0"/>
      <w:marBottom w:val="0"/>
      <w:divBdr>
        <w:top w:val="none" w:sz="0" w:space="0" w:color="auto"/>
        <w:left w:val="none" w:sz="0" w:space="0" w:color="auto"/>
        <w:bottom w:val="none" w:sz="0" w:space="0" w:color="auto"/>
        <w:right w:val="none" w:sz="0" w:space="0" w:color="auto"/>
      </w:divBdr>
    </w:div>
    <w:div w:id="1272124039">
      <w:bodyDiv w:val="1"/>
      <w:marLeft w:val="0"/>
      <w:marRight w:val="0"/>
      <w:marTop w:val="0"/>
      <w:marBottom w:val="0"/>
      <w:divBdr>
        <w:top w:val="none" w:sz="0" w:space="0" w:color="auto"/>
        <w:left w:val="none" w:sz="0" w:space="0" w:color="auto"/>
        <w:bottom w:val="none" w:sz="0" w:space="0" w:color="auto"/>
        <w:right w:val="none" w:sz="0" w:space="0" w:color="auto"/>
      </w:divBdr>
      <w:divsChild>
        <w:div w:id="882446667">
          <w:marLeft w:val="0"/>
          <w:marRight w:val="0"/>
          <w:marTop w:val="0"/>
          <w:marBottom w:val="0"/>
          <w:divBdr>
            <w:top w:val="none" w:sz="0" w:space="0" w:color="auto"/>
            <w:left w:val="none" w:sz="0" w:space="0" w:color="auto"/>
            <w:bottom w:val="none" w:sz="0" w:space="0" w:color="auto"/>
            <w:right w:val="none" w:sz="0" w:space="0" w:color="auto"/>
          </w:divBdr>
        </w:div>
      </w:divsChild>
    </w:div>
    <w:div w:id="1308822218">
      <w:bodyDiv w:val="1"/>
      <w:marLeft w:val="0"/>
      <w:marRight w:val="0"/>
      <w:marTop w:val="0"/>
      <w:marBottom w:val="0"/>
      <w:divBdr>
        <w:top w:val="none" w:sz="0" w:space="0" w:color="auto"/>
        <w:left w:val="none" w:sz="0" w:space="0" w:color="auto"/>
        <w:bottom w:val="none" w:sz="0" w:space="0" w:color="auto"/>
        <w:right w:val="none" w:sz="0" w:space="0" w:color="auto"/>
      </w:divBdr>
    </w:div>
    <w:div w:id="1333072413">
      <w:bodyDiv w:val="1"/>
      <w:marLeft w:val="0"/>
      <w:marRight w:val="0"/>
      <w:marTop w:val="0"/>
      <w:marBottom w:val="0"/>
      <w:divBdr>
        <w:top w:val="none" w:sz="0" w:space="0" w:color="auto"/>
        <w:left w:val="none" w:sz="0" w:space="0" w:color="auto"/>
        <w:bottom w:val="none" w:sz="0" w:space="0" w:color="auto"/>
        <w:right w:val="none" w:sz="0" w:space="0" w:color="auto"/>
      </w:divBdr>
      <w:divsChild>
        <w:div w:id="1367439711">
          <w:marLeft w:val="0"/>
          <w:marRight w:val="0"/>
          <w:marTop w:val="0"/>
          <w:marBottom w:val="0"/>
          <w:divBdr>
            <w:top w:val="none" w:sz="0" w:space="0" w:color="auto"/>
            <w:left w:val="none" w:sz="0" w:space="0" w:color="auto"/>
            <w:bottom w:val="none" w:sz="0" w:space="0" w:color="auto"/>
            <w:right w:val="none" w:sz="0" w:space="0" w:color="auto"/>
          </w:divBdr>
        </w:div>
      </w:divsChild>
    </w:div>
    <w:div w:id="1339431514">
      <w:bodyDiv w:val="1"/>
      <w:marLeft w:val="0"/>
      <w:marRight w:val="0"/>
      <w:marTop w:val="0"/>
      <w:marBottom w:val="0"/>
      <w:divBdr>
        <w:top w:val="none" w:sz="0" w:space="0" w:color="auto"/>
        <w:left w:val="none" w:sz="0" w:space="0" w:color="auto"/>
        <w:bottom w:val="none" w:sz="0" w:space="0" w:color="auto"/>
        <w:right w:val="none" w:sz="0" w:space="0" w:color="auto"/>
      </w:divBdr>
      <w:divsChild>
        <w:div w:id="414979848">
          <w:marLeft w:val="0"/>
          <w:marRight w:val="0"/>
          <w:marTop w:val="0"/>
          <w:marBottom w:val="0"/>
          <w:divBdr>
            <w:top w:val="none" w:sz="0" w:space="0" w:color="auto"/>
            <w:left w:val="none" w:sz="0" w:space="0" w:color="auto"/>
            <w:bottom w:val="none" w:sz="0" w:space="0" w:color="auto"/>
            <w:right w:val="none" w:sz="0" w:space="0" w:color="auto"/>
          </w:divBdr>
        </w:div>
      </w:divsChild>
    </w:div>
    <w:div w:id="1382903764">
      <w:bodyDiv w:val="1"/>
      <w:marLeft w:val="0"/>
      <w:marRight w:val="0"/>
      <w:marTop w:val="0"/>
      <w:marBottom w:val="0"/>
      <w:divBdr>
        <w:top w:val="none" w:sz="0" w:space="0" w:color="auto"/>
        <w:left w:val="none" w:sz="0" w:space="0" w:color="auto"/>
        <w:bottom w:val="none" w:sz="0" w:space="0" w:color="auto"/>
        <w:right w:val="none" w:sz="0" w:space="0" w:color="auto"/>
      </w:divBdr>
      <w:divsChild>
        <w:div w:id="1239972997">
          <w:marLeft w:val="0"/>
          <w:marRight w:val="0"/>
          <w:marTop w:val="0"/>
          <w:marBottom w:val="0"/>
          <w:divBdr>
            <w:top w:val="none" w:sz="0" w:space="0" w:color="auto"/>
            <w:left w:val="none" w:sz="0" w:space="0" w:color="auto"/>
            <w:bottom w:val="none" w:sz="0" w:space="0" w:color="auto"/>
            <w:right w:val="none" w:sz="0" w:space="0" w:color="auto"/>
          </w:divBdr>
        </w:div>
      </w:divsChild>
    </w:div>
    <w:div w:id="1385107548">
      <w:bodyDiv w:val="1"/>
      <w:marLeft w:val="0"/>
      <w:marRight w:val="0"/>
      <w:marTop w:val="0"/>
      <w:marBottom w:val="0"/>
      <w:divBdr>
        <w:top w:val="none" w:sz="0" w:space="0" w:color="auto"/>
        <w:left w:val="none" w:sz="0" w:space="0" w:color="auto"/>
        <w:bottom w:val="none" w:sz="0" w:space="0" w:color="auto"/>
        <w:right w:val="none" w:sz="0" w:space="0" w:color="auto"/>
      </w:divBdr>
      <w:divsChild>
        <w:div w:id="291790998">
          <w:marLeft w:val="0"/>
          <w:marRight w:val="0"/>
          <w:marTop w:val="0"/>
          <w:marBottom w:val="0"/>
          <w:divBdr>
            <w:top w:val="none" w:sz="0" w:space="0" w:color="auto"/>
            <w:left w:val="none" w:sz="0" w:space="0" w:color="auto"/>
            <w:bottom w:val="none" w:sz="0" w:space="0" w:color="auto"/>
            <w:right w:val="none" w:sz="0" w:space="0" w:color="auto"/>
          </w:divBdr>
        </w:div>
      </w:divsChild>
    </w:div>
    <w:div w:id="1389694143">
      <w:bodyDiv w:val="1"/>
      <w:marLeft w:val="0"/>
      <w:marRight w:val="0"/>
      <w:marTop w:val="0"/>
      <w:marBottom w:val="0"/>
      <w:divBdr>
        <w:top w:val="none" w:sz="0" w:space="0" w:color="auto"/>
        <w:left w:val="none" w:sz="0" w:space="0" w:color="auto"/>
        <w:bottom w:val="none" w:sz="0" w:space="0" w:color="auto"/>
        <w:right w:val="none" w:sz="0" w:space="0" w:color="auto"/>
      </w:divBdr>
      <w:divsChild>
        <w:div w:id="142240906">
          <w:marLeft w:val="0"/>
          <w:marRight w:val="0"/>
          <w:marTop w:val="0"/>
          <w:marBottom w:val="0"/>
          <w:divBdr>
            <w:top w:val="none" w:sz="0" w:space="0" w:color="auto"/>
            <w:left w:val="none" w:sz="0" w:space="0" w:color="auto"/>
            <w:bottom w:val="none" w:sz="0" w:space="0" w:color="auto"/>
            <w:right w:val="none" w:sz="0" w:space="0" w:color="auto"/>
          </w:divBdr>
        </w:div>
      </w:divsChild>
    </w:div>
    <w:div w:id="1398673907">
      <w:bodyDiv w:val="1"/>
      <w:marLeft w:val="0"/>
      <w:marRight w:val="0"/>
      <w:marTop w:val="0"/>
      <w:marBottom w:val="0"/>
      <w:divBdr>
        <w:top w:val="none" w:sz="0" w:space="0" w:color="auto"/>
        <w:left w:val="none" w:sz="0" w:space="0" w:color="auto"/>
        <w:bottom w:val="none" w:sz="0" w:space="0" w:color="auto"/>
        <w:right w:val="none" w:sz="0" w:space="0" w:color="auto"/>
      </w:divBdr>
    </w:div>
    <w:div w:id="1422990216">
      <w:bodyDiv w:val="1"/>
      <w:marLeft w:val="0"/>
      <w:marRight w:val="0"/>
      <w:marTop w:val="0"/>
      <w:marBottom w:val="0"/>
      <w:divBdr>
        <w:top w:val="none" w:sz="0" w:space="0" w:color="auto"/>
        <w:left w:val="none" w:sz="0" w:space="0" w:color="auto"/>
        <w:bottom w:val="none" w:sz="0" w:space="0" w:color="auto"/>
        <w:right w:val="none" w:sz="0" w:space="0" w:color="auto"/>
      </w:divBdr>
      <w:divsChild>
        <w:div w:id="1640109772">
          <w:marLeft w:val="0"/>
          <w:marRight w:val="0"/>
          <w:marTop w:val="0"/>
          <w:marBottom w:val="0"/>
          <w:divBdr>
            <w:top w:val="none" w:sz="0" w:space="0" w:color="auto"/>
            <w:left w:val="none" w:sz="0" w:space="0" w:color="auto"/>
            <w:bottom w:val="none" w:sz="0" w:space="0" w:color="auto"/>
            <w:right w:val="none" w:sz="0" w:space="0" w:color="auto"/>
          </w:divBdr>
        </w:div>
      </w:divsChild>
    </w:div>
    <w:div w:id="1448238252">
      <w:bodyDiv w:val="1"/>
      <w:marLeft w:val="0"/>
      <w:marRight w:val="0"/>
      <w:marTop w:val="0"/>
      <w:marBottom w:val="0"/>
      <w:divBdr>
        <w:top w:val="none" w:sz="0" w:space="0" w:color="auto"/>
        <w:left w:val="none" w:sz="0" w:space="0" w:color="auto"/>
        <w:bottom w:val="none" w:sz="0" w:space="0" w:color="auto"/>
        <w:right w:val="none" w:sz="0" w:space="0" w:color="auto"/>
      </w:divBdr>
      <w:divsChild>
        <w:div w:id="633487925">
          <w:marLeft w:val="0"/>
          <w:marRight w:val="0"/>
          <w:marTop w:val="0"/>
          <w:marBottom w:val="0"/>
          <w:divBdr>
            <w:top w:val="none" w:sz="0" w:space="0" w:color="auto"/>
            <w:left w:val="none" w:sz="0" w:space="0" w:color="auto"/>
            <w:bottom w:val="none" w:sz="0" w:space="0" w:color="auto"/>
            <w:right w:val="none" w:sz="0" w:space="0" w:color="auto"/>
          </w:divBdr>
        </w:div>
      </w:divsChild>
    </w:div>
    <w:div w:id="1478373936">
      <w:bodyDiv w:val="1"/>
      <w:marLeft w:val="0"/>
      <w:marRight w:val="0"/>
      <w:marTop w:val="0"/>
      <w:marBottom w:val="0"/>
      <w:divBdr>
        <w:top w:val="none" w:sz="0" w:space="0" w:color="auto"/>
        <w:left w:val="none" w:sz="0" w:space="0" w:color="auto"/>
        <w:bottom w:val="none" w:sz="0" w:space="0" w:color="auto"/>
        <w:right w:val="none" w:sz="0" w:space="0" w:color="auto"/>
      </w:divBdr>
    </w:div>
    <w:div w:id="1519927167">
      <w:bodyDiv w:val="1"/>
      <w:marLeft w:val="0"/>
      <w:marRight w:val="0"/>
      <w:marTop w:val="0"/>
      <w:marBottom w:val="0"/>
      <w:divBdr>
        <w:top w:val="none" w:sz="0" w:space="0" w:color="auto"/>
        <w:left w:val="none" w:sz="0" w:space="0" w:color="auto"/>
        <w:bottom w:val="none" w:sz="0" w:space="0" w:color="auto"/>
        <w:right w:val="none" w:sz="0" w:space="0" w:color="auto"/>
      </w:divBdr>
      <w:divsChild>
        <w:div w:id="1105614278">
          <w:marLeft w:val="0"/>
          <w:marRight w:val="0"/>
          <w:marTop w:val="0"/>
          <w:marBottom w:val="0"/>
          <w:divBdr>
            <w:top w:val="none" w:sz="0" w:space="0" w:color="auto"/>
            <w:left w:val="none" w:sz="0" w:space="0" w:color="auto"/>
            <w:bottom w:val="none" w:sz="0" w:space="0" w:color="auto"/>
            <w:right w:val="none" w:sz="0" w:space="0" w:color="auto"/>
          </w:divBdr>
        </w:div>
      </w:divsChild>
    </w:div>
    <w:div w:id="1554342377">
      <w:bodyDiv w:val="1"/>
      <w:marLeft w:val="0"/>
      <w:marRight w:val="0"/>
      <w:marTop w:val="0"/>
      <w:marBottom w:val="0"/>
      <w:divBdr>
        <w:top w:val="none" w:sz="0" w:space="0" w:color="auto"/>
        <w:left w:val="none" w:sz="0" w:space="0" w:color="auto"/>
        <w:bottom w:val="none" w:sz="0" w:space="0" w:color="auto"/>
        <w:right w:val="none" w:sz="0" w:space="0" w:color="auto"/>
      </w:divBdr>
      <w:divsChild>
        <w:div w:id="2093038044">
          <w:marLeft w:val="0"/>
          <w:marRight w:val="0"/>
          <w:marTop w:val="0"/>
          <w:marBottom w:val="0"/>
          <w:divBdr>
            <w:top w:val="none" w:sz="0" w:space="0" w:color="auto"/>
            <w:left w:val="none" w:sz="0" w:space="0" w:color="auto"/>
            <w:bottom w:val="none" w:sz="0" w:space="0" w:color="auto"/>
            <w:right w:val="none" w:sz="0" w:space="0" w:color="auto"/>
          </w:divBdr>
        </w:div>
      </w:divsChild>
    </w:div>
    <w:div w:id="1569607301">
      <w:bodyDiv w:val="1"/>
      <w:marLeft w:val="0"/>
      <w:marRight w:val="0"/>
      <w:marTop w:val="0"/>
      <w:marBottom w:val="0"/>
      <w:divBdr>
        <w:top w:val="none" w:sz="0" w:space="0" w:color="auto"/>
        <w:left w:val="none" w:sz="0" w:space="0" w:color="auto"/>
        <w:bottom w:val="none" w:sz="0" w:space="0" w:color="auto"/>
        <w:right w:val="none" w:sz="0" w:space="0" w:color="auto"/>
      </w:divBdr>
      <w:divsChild>
        <w:div w:id="500587618">
          <w:marLeft w:val="0"/>
          <w:marRight w:val="0"/>
          <w:marTop w:val="0"/>
          <w:marBottom w:val="0"/>
          <w:divBdr>
            <w:top w:val="none" w:sz="0" w:space="0" w:color="auto"/>
            <w:left w:val="none" w:sz="0" w:space="0" w:color="auto"/>
            <w:bottom w:val="none" w:sz="0" w:space="0" w:color="auto"/>
            <w:right w:val="none" w:sz="0" w:space="0" w:color="auto"/>
          </w:divBdr>
        </w:div>
      </w:divsChild>
    </w:div>
    <w:div w:id="1573927719">
      <w:bodyDiv w:val="1"/>
      <w:marLeft w:val="0"/>
      <w:marRight w:val="0"/>
      <w:marTop w:val="0"/>
      <w:marBottom w:val="0"/>
      <w:divBdr>
        <w:top w:val="none" w:sz="0" w:space="0" w:color="auto"/>
        <w:left w:val="none" w:sz="0" w:space="0" w:color="auto"/>
        <w:bottom w:val="none" w:sz="0" w:space="0" w:color="auto"/>
        <w:right w:val="none" w:sz="0" w:space="0" w:color="auto"/>
      </w:divBdr>
      <w:divsChild>
        <w:div w:id="1259557286">
          <w:marLeft w:val="0"/>
          <w:marRight w:val="0"/>
          <w:marTop w:val="0"/>
          <w:marBottom w:val="0"/>
          <w:divBdr>
            <w:top w:val="none" w:sz="0" w:space="0" w:color="auto"/>
            <w:left w:val="none" w:sz="0" w:space="0" w:color="auto"/>
            <w:bottom w:val="none" w:sz="0" w:space="0" w:color="auto"/>
            <w:right w:val="none" w:sz="0" w:space="0" w:color="auto"/>
          </w:divBdr>
        </w:div>
      </w:divsChild>
    </w:div>
    <w:div w:id="1659534070">
      <w:bodyDiv w:val="1"/>
      <w:marLeft w:val="0"/>
      <w:marRight w:val="0"/>
      <w:marTop w:val="0"/>
      <w:marBottom w:val="0"/>
      <w:divBdr>
        <w:top w:val="none" w:sz="0" w:space="0" w:color="auto"/>
        <w:left w:val="none" w:sz="0" w:space="0" w:color="auto"/>
        <w:bottom w:val="none" w:sz="0" w:space="0" w:color="auto"/>
        <w:right w:val="none" w:sz="0" w:space="0" w:color="auto"/>
      </w:divBdr>
      <w:divsChild>
        <w:div w:id="1890998222">
          <w:marLeft w:val="0"/>
          <w:marRight w:val="0"/>
          <w:marTop w:val="0"/>
          <w:marBottom w:val="0"/>
          <w:divBdr>
            <w:top w:val="none" w:sz="0" w:space="0" w:color="auto"/>
            <w:left w:val="none" w:sz="0" w:space="0" w:color="auto"/>
            <w:bottom w:val="none" w:sz="0" w:space="0" w:color="auto"/>
            <w:right w:val="none" w:sz="0" w:space="0" w:color="auto"/>
          </w:divBdr>
        </w:div>
      </w:divsChild>
    </w:div>
    <w:div w:id="1674919981">
      <w:bodyDiv w:val="1"/>
      <w:marLeft w:val="0"/>
      <w:marRight w:val="0"/>
      <w:marTop w:val="0"/>
      <w:marBottom w:val="0"/>
      <w:divBdr>
        <w:top w:val="none" w:sz="0" w:space="0" w:color="auto"/>
        <w:left w:val="none" w:sz="0" w:space="0" w:color="auto"/>
        <w:bottom w:val="none" w:sz="0" w:space="0" w:color="auto"/>
        <w:right w:val="none" w:sz="0" w:space="0" w:color="auto"/>
      </w:divBdr>
      <w:divsChild>
        <w:div w:id="531461093">
          <w:marLeft w:val="0"/>
          <w:marRight w:val="0"/>
          <w:marTop w:val="0"/>
          <w:marBottom w:val="0"/>
          <w:divBdr>
            <w:top w:val="none" w:sz="0" w:space="0" w:color="auto"/>
            <w:left w:val="none" w:sz="0" w:space="0" w:color="auto"/>
            <w:bottom w:val="none" w:sz="0" w:space="0" w:color="auto"/>
            <w:right w:val="none" w:sz="0" w:space="0" w:color="auto"/>
          </w:divBdr>
        </w:div>
      </w:divsChild>
    </w:div>
    <w:div w:id="1675180930">
      <w:bodyDiv w:val="1"/>
      <w:marLeft w:val="0"/>
      <w:marRight w:val="0"/>
      <w:marTop w:val="0"/>
      <w:marBottom w:val="0"/>
      <w:divBdr>
        <w:top w:val="none" w:sz="0" w:space="0" w:color="auto"/>
        <w:left w:val="none" w:sz="0" w:space="0" w:color="auto"/>
        <w:bottom w:val="none" w:sz="0" w:space="0" w:color="auto"/>
        <w:right w:val="none" w:sz="0" w:space="0" w:color="auto"/>
      </w:divBdr>
      <w:divsChild>
        <w:div w:id="989165877">
          <w:marLeft w:val="0"/>
          <w:marRight w:val="0"/>
          <w:marTop w:val="0"/>
          <w:marBottom w:val="0"/>
          <w:divBdr>
            <w:top w:val="none" w:sz="0" w:space="0" w:color="auto"/>
            <w:left w:val="none" w:sz="0" w:space="0" w:color="auto"/>
            <w:bottom w:val="none" w:sz="0" w:space="0" w:color="auto"/>
            <w:right w:val="none" w:sz="0" w:space="0" w:color="auto"/>
          </w:divBdr>
        </w:div>
      </w:divsChild>
    </w:div>
    <w:div w:id="1705133398">
      <w:bodyDiv w:val="1"/>
      <w:marLeft w:val="0"/>
      <w:marRight w:val="0"/>
      <w:marTop w:val="0"/>
      <w:marBottom w:val="0"/>
      <w:divBdr>
        <w:top w:val="none" w:sz="0" w:space="0" w:color="auto"/>
        <w:left w:val="none" w:sz="0" w:space="0" w:color="auto"/>
        <w:bottom w:val="none" w:sz="0" w:space="0" w:color="auto"/>
        <w:right w:val="none" w:sz="0" w:space="0" w:color="auto"/>
      </w:divBdr>
      <w:divsChild>
        <w:div w:id="1329753232">
          <w:marLeft w:val="0"/>
          <w:marRight w:val="0"/>
          <w:marTop w:val="0"/>
          <w:marBottom w:val="0"/>
          <w:divBdr>
            <w:top w:val="none" w:sz="0" w:space="0" w:color="auto"/>
            <w:left w:val="none" w:sz="0" w:space="0" w:color="auto"/>
            <w:bottom w:val="none" w:sz="0" w:space="0" w:color="auto"/>
            <w:right w:val="none" w:sz="0" w:space="0" w:color="auto"/>
          </w:divBdr>
        </w:div>
      </w:divsChild>
    </w:div>
    <w:div w:id="1726643403">
      <w:bodyDiv w:val="1"/>
      <w:marLeft w:val="0"/>
      <w:marRight w:val="0"/>
      <w:marTop w:val="0"/>
      <w:marBottom w:val="0"/>
      <w:divBdr>
        <w:top w:val="none" w:sz="0" w:space="0" w:color="auto"/>
        <w:left w:val="none" w:sz="0" w:space="0" w:color="auto"/>
        <w:bottom w:val="none" w:sz="0" w:space="0" w:color="auto"/>
        <w:right w:val="none" w:sz="0" w:space="0" w:color="auto"/>
      </w:divBdr>
      <w:divsChild>
        <w:div w:id="474034820">
          <w:marLeft w:val="0"/>
          <w:marRight w:val="0"/>
          <w:marTop w:val="0"/>
          <w:marBottom w:val="0"/>
          <w:divBdr>
            <w:top w:val="none" w:sz="0" w:space="0" w:color="auto"/>
            <w:left w:val="none" w:sz="0" w:space="0" w:color="auto"/>
            <w:bottom w:val="none" w:sz="0" w:space="0" w:color="auto"/>
            <w:right w:val="none" w:sz="0" w:space="0" w:color="auto"/>
          </w:divBdr>
        </w:div>
      </w:divsChild>
    </w:div>
    <w:div w:id="1734814200">
      <w:bodyDiv w:val="1"/>
      <w:marLeft w:val="0"/>
      <w:marRight w:val="0"/>
      <w:marTop w:val="0"/>
      <w:marBottom w:val="0"/>
      <w:divBdr>
        <w:top w:val="none" w:sz="0" w:space="0" w:color="auto"/>
        <w:left w:val="none" w:sz="0" w:space="0" w:color="auto"/>
        <w:bottom w:val="none" w:sz="0" w:space="0" w:color="auto"/>
        <w:right w:val="none" w:sz="0" w:space="0" w:color="auto"/>
      </w:divBdr>
    </w:div>
    <w:div w:id="1767529952">
      <w:bodyDiv w:val="1"/>
      <w:marLeft w:val="0"/>
      <w:marRight w:val="0"/>
      <w:marTop w:val="0"/>
      <w:marBottom w:val="0"/>
      <w:divBdr>
        <w:top w:val="none" w:sz="0" w:space="0" w:color="auto"/>
        <w:left w:val="none" w:sz="0" w:space="0" w:color="auto"/>
        <w:bottom w:val="none" w:sz="0" w:space="0" w:color="auto"/>
        <w:right w:val="none" w:sz="0" w:space="0" w:color="auto"/>
      </w:divBdr>
    </w:div>
    <w:div w:id="1817986748">
      <w:bodyDiv w:val="1"/>
      <w:marLeft w:val="0"/>
      <w:marRight w:val="0"/>
      <w:marTop w:val="0"/>
      <w:marBottom w:val="0"/>
      <w:divBdr>
        <w:top w:val="none" w:sz="0" w:space="0" w:color="auto"/>
        <w:left w:val="none" w:sz="0" w:space="0" w:color="auto"/>
        <w:bottom w:val="none" w:sz="0" w:space="0" w:color="auto"/>
        <w:right w:val="none" w:sz="0" w:space="0" w:color="auto"/>
      </w:divBdr>
    </w:div>
    <w:div w:id="1825314802">
      <w:bodyDiv w:val="1"/>
      <w:marLeft w:val="0"/>
      <w:marRight w:val="0"/>
      <w:marTop w:val="0"/>
      <w:marBottom w:val="0"/>
      <w:divBdr>
        <w:top w:val="none" w:sz="0" w:space="0" w:color="auto"/>
        <w:left w:val="none" w:sz="0" w:space="0" w:color="auto"/>
        <w:bottom w:val="none" w:sz="0" w:space="0" w:color="auto"/>
        <w:right w:val="none" w:sz="0" w:space="0" w:color="auto"/>
      </w:divBdr>
    </w:div>
    <w:div w:id="1847398567">
      <w:bodyDiv w:val="1"/>
      <w:marLeft w:val="0"/>
      <w:marRight w:val="0"/>
      <w:marTop w:val="0"/>
      <w:marBottom w:val="0"/>
      <w:divBdr>
        <w:top w:val="none" w:sz="0" w:space="0" w:color="auto"/>
        <w:left w:val="none" w:sz="0" w:space="0" w:color="auto"/>
        <w:bottom w:val="none" w:sz="0" w:space="0" w:color="auto"/>
        <w:right w:val="none" w:sz="0" w:space="0" w:color="auto"/>
      </w:divBdr>
      <w:divsChild>
        <w:div w:id="1523476981">
          <w:marLeft w:val="0"/>
          <w:marRight w:val="0"/>
          <w:marTop w:val="0"/>
          <w:marBottom w:val="0"/>
          <w:divBdr>
            <w:top w:val="none" w:sz="0" w:space="0" w:color="auto"/>
            <w:left w:val="none" w:sz="0" w:space="0" w:color="auto"/>
            <w:bottom w:val="none" w:sz="0" w:space="0" w:color="auto"/>
            <w:right w:val="none" w:sz="0" w:space="0" w:color="auto"/>
          </w:divBdr>
        </w:div>
      </w:divsChild>
    </w:div>
    <w:div w:id="1871531569">
      <w:bodyDiv w:val="1"/>
      <w:marLeft w:val="0"/>
      <w:marRight w:val="0"/>
      <w:marTop w:val="0"/>
      <w:marBottom w:val="0"/>
      <w:divBdr>
        <w:top w:val="none" w:sz="0" w:space="0" w:color="auto"/>
        <w:left w:val="none" w:sz="0" w:space="0" w:color="auto"/>
        <w:bottom w:val="none" w:sz="0" w:space="0" w:color="auto"/>
        <w:right w:val="none" w:sz="0" w:space="0" w:color="auto"/>
      </w:divBdr>
      <w:divsChild>
        <w:div w:id="1099377787">
          <w:marLeft w:val="0"/>
          <w:marRight w:val="0"/>
          <w:marTop w:val="0"/>
          <w:marBottom w:val="0"/>
          <w:divBdr>
            <w:top w:val="none" w:sz="0" w:space="0" w:color="auto"/>
            <w:left w:val="none" w:sz="0" w:space="0" w:color="auto"/>
            <w:bottom w:val="none" w:sz="0" w:space="0" w:color="auto"/>
            <w:right w:val="none" w:sz="0" w:space="0" w:color="auto"/>
          </w:divBdr>
        </w:div>
      </w:divsChild>
    </w:div>
    <w:div w:id="1887600403">
      <w:bodyDiv w:val="1"/>
      <w:marLeft w:val="0"/>
      <w:marRight w:val="0"/>
      <w:marTop w:val="0"/>
      <w:marBottom w:val="0"/>
      <w:divBdr>
        <w:top w:val="none" w:sz="0" w:space="0" w:color="auto"/>
        <w:left w:val="none" w:sz="0" w:space="0" w:color="auto"/>
        <w:bottom w:val="none" w:sz="0" w:space="0" w:color="auto"/>
        <w:right w:val="none" w:sz="0" w:space="0" w:color="auto"/>
      </w:divBdr>
      <w:divsChild>
        <w:div w:id="512958736">
          <w:marLeft w:val="0"/>
          <w:marRight w:val="0"/>
          <w:marTop w:val="0"/>
          <w:marBottom w:val="0"/>
          <w:divBdr>
            <w:top w:val="none" w:sz="0" w:space="0" w:color="auto"/>
            <w:left w:val="none" w:sz="0" w:space="0" w:color="auto"/>
            <w:bottom w:val="none" w:sz="0" w:space="0" w:color="auto"/>
            <w:right w:val="none" w:sz="0" w:space="0" w:color="auto"/>
          </w:divBdr>
        </w:div>
      </w:divsChild>
    </w:div>
    <w:div w:id="1891961598">
      <w:bodyDiv w:val="1"/>
      <w:marLeft w:val="0"/>
      <w:marRight w:val="0"/>
      <w:marTop w:val="0"/>
      <w:marBottom w:val="0"/>
      <w:divBdr>
        <w:top w:val="none" w:sz="0" w:space="0" w:color="auto"/>
        <w:left w:val="none" w:sz="0" w:space="0" w:color="auto"/>
        <w:bottom w:val="none" w:sz="0" w:space="0" w:color="auto"/>
        <w:right w:val="none" w:sz="0" w:space="0" w:color="auto"/>
      </w:divBdr>
    </w:div>
    <w:div w:id="1894850065">
      <w:bodyDiv w:val="1"/>
      <w:marLeft w:val="0"/>
      <w:marRight w:val="0"/>
      <w:marTop w:val="0"/>
      <w:marBottom w:val="0"/>
      <w:divBdr>
        <w:top w:val="none" w:sz="0" w:space="0" w:color="auto"/>
        <w:left w:val="none" w:sz="0" w:space="0" w:color="auto"/>
        <w:bottom w:val="none" w:sz="0" w:space="0" w:color="auto"/>
        <w:right w:val="none" w:sz="0" w:space="0" w:color="auto"/>
      </w:divBdr>
      <w:divsChild>
        <w:div w:id="946234266">
          <w:marLeft w:val="0"/>
          <w:marRight w:val="0"/>
          <w:marTop w:val="0"/>
          <w:marBottom w:val="0"/>
          <w:divBdr>
            <w:top w:val="none" w:sz="0" w:space="0" w:color="auto"/>
            <w:left w:val="none" w:sz="0" w:space="0" w:color="auto"/>
            <w:bottom w:val="none" w:sz="0" w:space="0" w:color="auto"/>
            <w:right w:val="none" w:sz="0" w:space="0" w:color="auto"/>
          </w:divBdr>
        </w:div>
      </w:divsChild>
    </w:div>
    <w:div w:id="1898935934">
      <w:bodyDiv w:val="1"/>
      <w:marLeft w:val="0"/>
      <w:marRight w:val="0"/>
      <w:marTop w:val="0"/>
      <w:marBottom w:val="0"/>
      <w:divBdr>
        <w:top w:val="none" w:sz="0" w:space="0" w:color="auto"/>
        <w:left w:val="none" w:sz="0" w:space="0" w:color="auto"/>
        <w:bottom w:val="none" w:sz="0" w:space="0" w:color="auto"/>
        <w:right w:val="none" w:sz="0" w:space="0" w:color="auto"/>
      </w:divBdr>
      <w:divsChild>
        <w:div w:id="1323394253">
          <w:marLeft w:val="0"/>
          <w:marRight w:val="0"/>
          <w:marTop w:val="0"/>
          <w:marBottom w:val="0"/>
          <w:divBdr>
            <w:top w:val="none" w:sz="0" w:space="0" w:color="auto"/>
            <w:left w:val="none" w:sz="0" w:space="0" w:color="auto"/>
            <w:bottom w:val="none" w:sz="0" w:space="0" w:color="auto"/>
            <w:right w:val="none" w:sz="0" w:space="0" w:color="auto"/>
          </w:divBdr>
        </w:div>
      </w:divsChild>
    </w:div>
    <w:div w:id="1937707217">
      <w:bodyDiv w:val="1"/>
      <w:marLeft w:val="0"/>
      <w:marRight w:val="0"/>
      <w:marTop w:val="0"/>
      <w:marBottom w:val="0"/>
      <w:divBdr>
        <w:top w:val="none" w:sz="0" w:space="0" w:color="auto"/>
        <w:left w:val="none" w:sz="0" w:space="0" w:color="auto"/>
        <w:bottom w:val="none" w:sz="0" w:space="0" w:color="auto"/>
        <w:right w:val="none" w:sz="0" w:space="0" w:color="auto"/>
      </w:divBdr>
      <w:divsChild>
        <w:div w:id="452554813">
          <w:marLeft w:val="0"/>
          <w:marRight w:val="0"/>
          <w:marTop w:val="0"/>
          <w:marBottom w:val="0"/>
          <w:divBdr>
            <w:top w:val="none" w:sz="0" w:space="0" w:color="auto"/>
            <w:left w:val="none" w:sz="0" w:space="0" w:color="auto"/>
            <w:bottom w:val="none" w:sz="0" w:space="0" w:color="auto"/>
            <w:right w:val="none" w:sz="0" w:space="0" w:color="auto"/>
          </w:divBdr>
        </w:div>
      </w:divsChild>
    </w:div>
    <w:div w:id="1966540560">
      <w:bodyDiv w:val="1"/>
      <w:marLeft w:val="0"/>
      <w:marRight w:val="0"/>
      <w:marTop w:val="0"/>
      <w:marBottom w:val="0"/>
      <w:divBdr>
        <w:top w:val="none" w:sz="0" w:space="0" w:color="auto"/>
        <w:left w:val="none" w:sz="0" w:space="0" w:color="auto"/>
        <w:bottom w:val="none" w:sz="0" w:space="0" w:color="auto"/>
        <w:right w:val="none" w:sz="0" w:space="0" w:color="auto"/>
      </w:divBdr>
    </w:div>
    <w:div w:id="1978338707">
      <w:bodyDiv w:val="1"/>
      <w:marLeft w:val="0"/>
      <w:marRight w:val="0"/>
      <w:marTop w:val="0"/>
      <w:marBottom w:val="0"/>
      <w:divBdr>
        <w:top w:val="none" w:sz="0" w:space="0" w:color="auto"/>
        <w:left w:val="none" w:sz="0" w:space="0" w:color="auto"/>
        <w:bottom w:val="none" w:sz="0" w:space="0" w:color="auto"/>
        <w:right w:val="none" w:sz="0" w:space="0" w:color="auto"/>
      </w:divBdr>
      <w:divsChild>
        <w:div w:id="586620189">
          <w:marLeft w:val="0"/>
          <w:marRight w:val="0"/>
          <w:marTop w:val="0"/>
          <w:marBottom w:val="0"/>
          <w:divBdr>
            <w:top w:val="none" w:sz="0" w:space="0" w:color="auto"/>
            <w:left w:val="none" w:sz="0" w:space="0" w:color="auto"/>
            <w:bottom w:val="none" w:sz="0" w:space="0" w:color="auto"/>
            <w:right w:val="none" w:sz="0" w:space="0" w:color="auto"/>
          </w:divBdr>
        </w:div>
      </w:divsChild>
    </w:div>
    <w:div w:id="2000108030">
      <w:bodyDiv w:val="1"/>
      <w:marLeft w:val="0"/>
      <w:marRight w:val="0"/>
      <w:marTop w:val="0"/>
      <w:marBottom w:val="0"/>
      <w:divBdr>
        <w:top w:val="none" w:sz="0" w:space="0" w:color="auto"/>
        <w:left w:val="none" w:sz="0" w:space="0" w:color="auto"/>
        <w:bottom w:val="none" w:sz="0" w:space="0" w:color="auto"/>
        <w:right w:val="none" w:sz="0" w:space="0" w:color="auto"/>
      </w:divBdr>
      <w:divsChild>
        <w:div w:id="289172516">
          <w:marLeft w:val="0"/>
          <w:marRight w:val="0"/>
          <w:marTop w:val="0"/>
          <w:marBottom w:val="0"/>
          <w:divBdr>
            <w:top w:val="none" w:sz="0" w:space="0" w:color="auto"/>
            <w:left w:val="none" w:sz="0" w:space="0" w:color="auto"/>
            <w:bottom w:val="none" w:sz="0" w:space="0" w:color="auto"/>
            <w:right w:val="none" w:sz="0" w:space="0" w:color="auto"/>
          </w:divBdr>
        </w:div>
      </w:divsChild>
    </w:div>
    <w:div w:id="2009944218">
      <w:bodyDiv w:val="1"/>
      <w:marLeft w:val="0"/>
      <w:marRight w:val="0"/>
      <w:marTop w:val="0"/>
      <w:marBottom w:val="0"/>
      <w:divBdr>
        <w:top w:val="none" w:sz="0" w:space="0" w:color="auto"/>
        <w:left w:val="none" w:sz="0" w:space="0" w:color="auto"/>
        <w:bottom w:val="none" w:sz="0" w:space="0" w:color="auto"/>
        <w:right w:val="none" w:sz="0" w:space="0" w:color="auto"/>
      </w:divBdr>
    </w:div>
    <w:div w:id="2055277093">
      <w:bodyDiv w:val="1"/>
      <w:marLeft w:val="0"/>
      <w:marRight w:val="0"/>
      <w:marTop w:val="0"/>
      <w:marBottom w:val="0"/>
      <w:divBdr>
        <w:top w:val="none" w:sz="0" w:space="0" w:color="auto"/>
        <w:left w:val="none" w:sz="0" w:space="0" w:color="auto"/>
        <w:bottom w:val="none" w:sz="0" w:space="0" w:color="auto"/>
        <w:right w:val="none" w:sz="0" w:space="0" w:color="auto"/>
      </w:divBdr>
      <w:divsChild>
        <w:div w:id="1380474981">
          <w:marLeft w:val="0"/>
          <w:marRight w:val="0"/>
          <w:marTop w:val="0"/>
          <w:marBottom w:val="0"/>
          <w:divBdr>
            <w:top w:val="none" w:sz="0" w:space="0" w:color="auto"/>
            <w:left w:val="none" w:sz="0" w:space="0" w:color="auto"/>
            <w:bottom w:val="none" w:sz="0" w:space="0" w:color="auto"/>
            <w:right w:val="none" w:sz="0" w:space="0" w:color="auto"/>
          </w:divBdr>
        </w:div>
      </w:divsChild>
    </w:div>
    <w:div w:id="2069566513">
      <w:bodyDiv w:val="1"/>
      <w:marLeft w:val="0"/>
      <w:marRight w:val="0"/>
      <w:marTop w:val="0"/>
      <w:marBottom w:val="0"/>
      <w:divBdr>
        <w:top w:val="none" w:sz="0" w:space="0" w:color="auto"/>
        <w:left w:val="none" w:sz="0" w:space="0" w:color="auto"/>
        <w:bottom w:val="none" w:sz="0" w:space="0" w:color="auto"/>
        <w:right w:val="none" w:sz="0" w:space="0" w:color="auto"/>
      </w:divBdr>
      <w:divsChild>
        <w:div w:id="1964843762">
          <w:marLeft w:val="0"/>
          <w:marRight w:val="0"/>
          <w:marTop w:val="0"/>
          <w:marBottom w:val="0"/>
          <w:divBdr>
            <w:top w:val="none" w:sz="0" w:space="0" w:color="auto"/>
            <w:left w:val="none" w:sz="0" w:space="0" w:color="auto"/>
            <w:bottom w:val="none" w:sz="0" w:space="0" w:color="auto"/>
            <w:right w:val="none" w:sz="0" w:space="0" w:color="auto"/>
          </w:divBdr>
        </w:div>
      </w:divsChild>
    </w:div>
    <w:div w:id="2116899153">
      <w:bodyDiv w:val="1"/>
      <w:marLeft w:val="0"/>
      <w:marRight w:val="0"/>
      <w:marTop w:val="0"/>
      <w:marBottom w:val="0"/>
      <w:divBdr>
        <w:top w:val="none" w:sz="0" w:space="0" w:color="auto"/>
        <w:left w:val="none" w:sz="0" w:space="0" w:color="auto"/>
        <w:bottom w:val="none" w:sz="0" w:space="0" w:color="auto"/>
        <w:right w:val="none" w:sz="0" w:space="0" w:color="auto"/>
      </w:divBdr>
      <w:divsChild>
        <w:div w:id="284779156">
          <w:marLeft w:val="0"/>
          <w:marRight w:val="0"/>
          <w:marTop w:val="0"/>
          <w:marBottom w:val="0"/>
          <w:divBdr>
            <w:top w:val="none" w:sz="0" w:space="0" w:color="auto"/>
            <w:left w:val="none" w:sz="0" w:space="0" w:color="auto"/>
            <w:bottom w:val="none" w:sz="0" w:space="0" w:color="auto"/>
            <w:right w:val="none" w:sz="0" w:space="0" w:color="auto"/>
          </w:divBdr>
        </w:div>
      </w:divsChild>
    </w:div>
    <w:div w:id="2123646424">
      <w:bodyDiv w:val="1"/>
      <w:marLeft w:val="0"/>
      <w:marRight w:val="0"/>
      <w:marTop w:val="0"/>
      <w:marBottom w:val="0"/>
      <w:divBdr>
        <w:top w:val="none" w:sz="0" w:space="0" w:color="auto"/>
        <w:left w:val="none" w:sz="0" w:space="0" w:color="auto"/>
        <w:bottom w:val="none" w:sz="0" w:space="0" w:color="auto"/>
        <w:right w:val="none" w:sz="0" w:space="0" w:color="auto"/>
      </w:divBdr>
    </w:div>
    <w:div w:id="2146972760">
      <w:bodyDiv w:val="1"/>
      <w:marLeft w:val="0"/>
      <w:marRight w:val="0"/>
      <w:marTop w:val="0"/>
      <w:marBottom w:val="0"/>
      <w:divBdr>
        <w:top w:val="none" w:sz="0" w:space="0" w:color="auto"/>
        <w:left w:val="none" w:sz="0" w:space="0" w:color="auto"/>
        <w:bottom w:val="none" w:sz="0" w:space="0" w:color="auto"/>
        <w:right w:val="none" w:sz="0" w:space="0" w:color="auto"/>
      </w:divBdr>
      <w:divsChild>
        <w:div w:id="1974750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obis.gelisim.edu.tr/" TargetMode="External"/><Relationship Id="rId39" Type="http://schemas.openxmlformats.org/officeDocument/2006/relationships/image" Target="media/image5.PNG"/><Relationship Id="rId21" Type="http://schemas.openxmlformats.org/officeDocument/2006/relationships/image" Target="media/image3.jpeg"/><Relationship Id="rId34" Type="http://schemas.openxmlformats.org/officeDocument/2006/relationships/hyperlink" Target="https://ydyo.gelisim.edu.tr/" TargetMode="External"/><Relationship Id="rId42" Type="http://schemas.openxmlformats.org/officeDocument/2006/relationships/image" Target="media/image8.PNG"/><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hyperlink" Target="mailto:bhacikoylu@gelisim.edu.tr" TargetMode="External"/><Relationship Id="rId11" Type="http://schemas.openxmlformats.org/officeDocument/2006/relationships/diagramLayout" Target="diagrams/layout1.xml"/><Relationship Id="rId24" Type="http://schemas.openxmlformats.org/officeDocument/2006/relationships/hyperlink" Target="mailto:ydyo@gelisim.edu.tr" TargetMode="External"/><Relationship Id="rId32" Type="http://schemas.openxmlformats.org/officeDocument/2006/relationships/hyperlink" Target="https://obis.gelisim.edu.tr/" TargetMode="External"/><Relationship Id="rId37" Type="http://schemas.openxmlformats.org/officeDocument/2006/relationships/hyperlink" Target="https://avesis.gelisim.edu.tr/" TargetMode="External"/><Relationship Id="rId40" Type="http://schemas.openxmlformats.org/officeDocument/2006/relationships/image" Target="media/image6.png"/><Relationship Id="rId45" Type="http://schemas.openxmlformats.org/officeDocument/2006/relationships/image" Target="media/image11.bin"/><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s://ydyo.gelisim.edu.tr/" TargetMode="External"/><Relationship Id="rId28" Type="http://schemas.openxmlformats.org/officeDocument/2006/relationships/hyperlink" Target="mailto:sgok@gelisim.edu.tr" TargetMode="External"/><Relationship Id="rId36" Type="http://schemas.openxmlformats.org/officeDocument/2006/relationships/hyperlink" Target="https://igumer.gelisim.edu.tr/" TargetMode="External"/><Relationship Id="rId49"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mailto:shenden@gelisim.edu.tr" TargetMode="External"/><Relationship Id="rId44"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image" Target="media/image4.jpeg"/><Relationship Id="rId27" Type="http://schemas.openxmlformats.org/officeDocument/2006/relationships/hyperlink" Target="https://gelisim.edu.tr/tr/yonetmelikler" TargetMode="External"/><Relationship Id="rId30" Type="http://schemas.openxmlformats.org/officeDocument/2006/relationships/hyperlink" Target="mailto:akhameneh@gelisim.edu.tr" TargetMode="External"/><Relationship Id="rId35" Type="http://schemas.openxmlformats.org/officeDocument/2006/relationships/hyperlink" Target="https://mail.google.com/a/ogr.gelisim.edu.tr" TargetMode="External"/><Relationship Id="rId43" Type="http://schemas.openxmlformats.org/officeDocument/2006/relationships/image" Target="media/image9.png"/><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mailto:ydyo@gelisim.edu.tr" TargetMode="External"/><Relationship Id="rId33" Type="http://schemas.openxmlformats.org/officeDocument/2006/relationships/hyperlink" Target="https://lms.gelisim.edu.tr/" TargetMode="External"/><Relationship Id="rId38" Type="http://schemas.openxmlformats.org/officeDocument/2006/relationships/hyperlink" Target="https://gbs.gelisim.edu.tr/" TargetMode="External"/><Relationship Id="rId46" Type="http://schemas.openxmlformats.org/officeDocument/2006/relationships/header" Target="header1.xml"/><Relationship Id="rId20" Type="http://schemas.openxmlformats.org/officeDocument/2006/relationships/hyperlink" Target="https://ydyo.gelisim.edu.tr"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4B2BF9-2F5E-4BA9-B6B0-AA9DE982D0B6}"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tr-TR"/>
        </a:p>
      </dgm:t>
    </dgm:pt>
    <dgm:pt modelId="{773945C8-4E0D-4130-98B7-D7B014FF033F}">
      <dgm:prSet phldrT="[Metin]" custT="1"/>
      <dgm:spPr/>
      <dgm:t>
        <a:bodyPr/>
        <a:lstStyle/>
        <a:p>
          <a:pPr algn="ctr" rtl="0"/>
          <a:r>
            <a:rPr lang="ar-EG" sz="1050">
              <a:latin typeface="Arial" panose="020B0604020202020204" pitchFamily="34" charset="0"/>
              <a:cs typeface="Arial" panose="020B0604020202020204" pitchFamily="34" charset="0"/>
            </a:rPr>
            <a:t>قسم</a:t>
          </a:r>
          <a:r>
            <a:rPr lang="ar-EG" sz="1050" baseline="0">
              <a:latin typeface="Arial" panose="020B0604020202020204" pitchFamily="34" charset="0"/>
              <a:cs typeface="Arial" panose="020B0604020202020204" pitchFamily="34" charset="0"/>
            </a:rPr>
            <a:t> اللغات الاجنبية</a:t>
          </a:r>
          <a:endParaRPr lang="tr-TR" sz="1050">
            <a:latin typeface="Arial" panose="020B0604020202020204" pitchFamily="34" charset="0"/>
            <a:cs typeface="Arial" panose="020B0604020202020204" pitchFamily="34" charset="0"/>
          </a:endParaRPr>
        </a:p>
      </dgm:t>
    </dgm:pt>
    <dgm:pt modelId="{2C6B422B-7E83-4FE0-B335-26629491E9AB}" type="parTrans" cxnId="{04518281-7D6E-4D46-BD94-CF9789AEFF5A}">
      <dgm:prSet/>
      <dgm:spPr/>
      <dgm:t>
        <a:bodyPr/>
        <a:lstStyle/>
        <a:p>
          <a:pPr algn="ctr" rtl="0"/>
          <a:endParaRPr lang="tr-TR"/>
        </a:p>
      </dgm:t>
    </dgm:pt>
    <dgm:pt modelId="{BDECAE13-DADA-488A-91AD-3173A2FA7027}" type="sibTrans" cxnId="{04518281-7D6E-4D46-BD94-CF9789AEFF5A}">
      <dgm:prSet/>
      <dgm:spPr/>
      <dgm:t>
        <a:bodyPr/>
        <a:lstStyle/>
        <a:p>
          <a:pPr algn="ctr" rtl="0"/>
          <a:endParaRPr lang="tr-TR"/>
        </a:p>
      </dgm:t>
    </dgm:pt>
    <dgm:pt modelId="{B6DF5B04-28BB-49A9-AF9B-38E6AFAB51F9}">
      <dgm:prSet phldrT="[Metin]" custT="1"/>
      <dgm:spPr/>
      <dgm:t>
        <a:bodyPr/>
        <a:lstStyle/>
        <a:p>
          <a:pPr algn="ctr" rtl="0"/>
          <a:r>
            <a:rPr lang="ar-EG" sz="1000">
              <a:latin typeface="Arial" panose="020B0604020202020204" pitchFamily="34" charset="0"/>
              <a:cs typeface="Arial" panose="020B0604020202020204" pitchFamily="34" charset="0"/>
            </a:rPr>
            <a:t>البرنامج التحضيري للغة الانجليزية</a:t>
          </a:r>
          <a:endParaRPr lang="tr-TR" sz="1000">
            <a:latin typeface="Arial" panose="020B0604020202020204" pitchFamily="34" charset="0"/>
            <a:cs typeface="Arial" panose="020B0604020202020204" pitchFamily="34" charset="0"/>
          </a:endParaRPr>
        </a:p>
      </dgm:t>
    </dgm:pt>
    <dgm:pt modelId="{70822617-ADF6-489D-88AE-35BA06A3C3E0}" type="parTrans" cxnId="{7B1ED246-A434-4A50-AB74-D964235BFBFE}">
      <dgm:prSet/>
      <dgm:spPr/>
      <dgm:t>
        <a:bodyPr/>
        <a:lstStyle/>
        <a:p>
          <a:pPr algn="ctr" rtl="0"/>
          <a:endParaRPr lang="tr-TR"/>
        </a:p>
      </dgm:t>
    </dgm:pt>
    <dgm:pt modelId="{BBE6B572-0F0C-40A7-AB17-E21E2688C585}" type="sibTrans" cxnId="{7B1ED246-A434-4A50-AB74-D964235BFBFE}">
      <dgm:prSet/>
      <dgm:spPr/>
      <dgm:t>
        <a:bodyPr/>
        <a:lstStyle/>
        <a:p>
          <a:pPr algn="ctr" rtl="0"/>
          <a:endParaRPr lang="tr-TR"/>
        </a:p>
      </dgm:t>
    </dgm:pt>
    <dgm:pt modelId="{40D7B90F-F75D-4C7C-9873-296C8C7B5984}" type="pres">
      <dgm:prSet presAssocID="{144B2BF9-2F5E-4BA9-B6B0-AA9DE982D0B6}" presName="diagram" presStyleCnt="0">
        <dgm:presLayoutVars>
          <dgm:chPref val="1"/>
          <dgm:dir/>
          <dgm:animOne val="branch"/>
          <dgm:animLvl val="lvl"/>
          <dgm:resizeHandles/>
        </dgm:presLayoutVars>
      </dgm:prSet>
      <dgm:spPr/>
      <dgm:t>
        <a:bodyPr/>
        <a:lstStyle/>
        <a:p>
          <a:endParaRPr lang="tr-TR"/>
        </a:p>
      </dgm:t>
    </dgm:pt>
    <dgm:pt modelId="{ECE757EE-3374-41C0-A16B-181ECED0ABB1}" type="pres">
      <dgm:prSet presAssocID="{773945C8-4E0D-4130-98B7-D7B014FF033F}" presName="root" presStyleCnt="0"/>
      <dgm:spPr/>
    </dgm:pt>
    <dgm:pt modelId="{97FFA540-A121-4FFA-BCAD-51A775365F8C}" type="pres">
      <dgm:prSet presAssocID="{773945C8-4E0D-4130-98B7-D7B014FF033F}" presName="rootComposite" presStyleCnt="0"/>
      <dgm:spPr/>
    </dgm:pt>
    <dgm:pt modelId="{31E19040-8F81-4B7E-9DB1-81E7BFFD7A9F}" type="pres">
      <dgm:prSet presAssocID="{773945C8-4E0D-4130-98B7-D7B014FF033F}" presName="rootText" presStyleLbl="node1" presStyleIdx="0" presStyleCnt="1"/>
      <dgm:spPr/>
      <dgm:t>
        <a:bodyPr/>
        <a:lstStyle/>
        <a:p>
          <a:endParaRPr lang="tr-TR"/>
        </a:p>
      </dgm:t>
    </dgm:pt>
    <dgm:pt modelId="{4E909158-5080-477E-865F-07079F42A157}" type="pres">
      <dgm:prSet presAssocID="{773945C8-4E0D-4130-98B7-D7B014FF033F}" presName="rootConnector" presStyleLbl="node1" presStyleIdx="0" presStyleCnt="1"/>
      <dgm:spPr/>
      <dgm:t>
        <a:bodyPr/>
        <a:lstStyle/>
        <a:p>
          <a:endParaRPr lang="tr-TR"/>
        </a:p>
      </dgm:t>
    </dgm:pt>
    <dgm:pt modelId="{4B234C01-6D84-4B22-8489-E2240941C404}" type="pres">
      <dgm:prSet presAssocID="{773945C8-4E0D-4130-98B7-D7B014FF033F}" presName="childShape" presStyleCnt="0"/>
      <dgm:spPr/>
    </dgm:pt>
    <dgm:pt modelId="{680810F4-1335-4AFD-B313-CEFA5008597A}" type="pres">
      <dgm:prSet presAssocID="{70822617-ADF6-489D-88AE-35BA06A3C3E0}" presName="Name13" presStyleLbl="parChTrans1D2" presStyleIdx="0" presStyleCnt="1"/>
      <dgm:spPr/>
      <dgm:t>
        <a:bodyPr/>
        <a:lstStyle/>
        <a:p>
          <a:endParaRPr lang="tr-TR"/>
        </a:p>
      </dgm:t>
    </dgm:pt>
    <dgm:pt modelId="{437BBF51-E706-457E-90D1-7CA40476BC4E}" type="pres">
      <dgm:prSet presAssocID="{B6DF5B04-28BB-49A9-AF9B-38E6AFAB51F9}" presName="childText" presStyleLbl="bgAcc1" presStyleIdx="0" presStyleCnt="1" custLinFactNeighborX="-809" custLinFactNeighborY="-2589">
        <dgm:presLayoutVars>
          <dgm:bulletEnabled val="1"/>
        </dgm:presLayoutVars>
      </dgm:prSet>
      <dgm:spPr/>
      <dgm:t>
        <a:bodyPr/>
        <a:lstStyle/>
        <a:p>
          <a:endParaRPr lang="tr-TR"/>
        </a:p>
      </dgm:t>
    </dgm:pt>
  </dgm:ptLst>
  <dgm:cxnLst>
    <dgm:cxn modelId="{C17F49B0-E361-47F0-BD10-5973EAB8A871}" type="presOf" srcId="{B6DF5B04-28BB-49A9-AF9B-38E6AFAB51F9}" destId="{437BBF51-E706-457E-90D1-7CA40476BC4E}" srcOrd="0" destOrd="0" presId="urn:microsoft.com/office/officeart/2005/8/layout/hierarchy3"/>
    <dgm:cxn modelId="{D1041EA8-3BFC-40F7-AD4A-9F23DD99A42C}" type="presOf" srcId="{70822617-ADF6-489D-88AE-35BA06A3C3E0}" destId="{680810F4-1335-4AFD-B313-CEFA5008597A}" srcOrd="0" destOrd="0" presId="urn:microsoft.com/office/officeart/2005/8/layout/hierarchy3"/>
    <dgm:cxn modelId="{7BDF399B-4FB1-4130-8FD6-C295294F7B0A}" type="presOf" srcId="{773945C8-4E0D-4130-98B7-D7B014FF033F}" destId="{31E19040-8F81-4B7E-9DB1-81E7BFFD7A9F}" srcOrd="0" destOrd="0" presId="urn:microsoft.com/office/officeart/2005/8/layout/hierarchy3"/>
    <dgm:cxn modelId="{04518281-7D6E-4D46-BD94-CF9789AEFF5A}" srcId="{144B2BF9-2F5E-4BA9-B6B0-AA9DE982D0B6}" destId="{773945C8-4E0D-4130-98B7-D7B014FF033F}" srcOrd="0" destOrd="0" parTransId="{2C6B422B-7E83-4FE0-B335-26629491E9AB}" sibTransId="{BDECAE13-DADA-488A-91AD-3173A2FA7027}"/>
    <dgm:cxn modelId="{FC5F0095-87CF-42FF-9288-3B3F1CEA1EB8}" type="presOf" srcId="{773945C8-4E0D-4130-98B7-D7B014FF033F}" destId="{4E909158-5080-477E-865F-07079F42A157}" srcOrd="1" destOrd="0" presId="urn:microsoft.com/office/officeart/2005/8/layout/hierarchy3"/>
    <dgm:cxn modelId="{781582BB-E9CB-4BDE-B7E3-9EF0715BEED3}" type="presOf" srcId="{144B2BF9-2F5E-4BA9-B6B0-AA9DE982D0B6}" destId="{40D7B90F-F75D-4C7C-9873-296C8C7B5984}" srcOrd="0" destOrd="0" presId="urn:microsoft.com/office/officeart/2005/8/layout/hierarchy3"/>
    <dgm:cxn modelId="{7B1ED246-A434-4A50-AB74-D964235BFBFE}" srcId="{773945C8-4E0D-4130-98B7-D7B014FF033F}" destId="{B6DF5B04-28BB-49A9-AF9B-38E6AFAB51F9}" srcOrd="0" destOrd="0" parTransId="{70822617-ADF6-489D-88AE-35BA06A3C3E0}" sibTransId="{BBE6B572-0F0C-40A7-AB17-E21E2688C585}"/>
    <dgm:cxn modelId="{1D65937E-A051-4BF4-9AF8-1D175FB14F5F}" type="presParOf" srcId="{40D7B90F-F75D-4C7C-9873-296C8C7B5984}" destId="{ECE757EE-3374-41C0-A16B-181ECED0ABB1}" srcOrd="0" destOrd="0" presId="urn:microsoft.com/office/officeart/2005/8/layout/hierarchy3"/>
    <dgm:cxn modelId="{EE393FFA-D601-48D6-A34E-283D2599ED5F}" type="presParOf" srcId="{ECE757EE-3374-41C0-A16B-181ECED0ABB1}" destId="{97FFA540-A121-4FFA-BCAD-51A775365F8C}" srcOrd="0" destOrd="0" presId="urn:microsoft.com/office/officeart/2005/8/layout/hierarchy3"/>
    <dgm:cxn modelId="{B53430A9-1CCB-492C-B3E7-EBAF6E7502B7}" type="presParOf" srcId="{97FFA540-A121-4FFA-BCAD-51A775365F8C}" destId="{31E19040-8F81-4B7E-9DB1-81E7BFFD7A9F}" srcOrd="0" destOrd="0" presId="urn:microsoft.com/office/officeart/2005/8/layout/hierarchy3"/>
    <dgm:cxn modelId="{A2827519-0E86-4515-A25D-57B0E414DA37}" type="presParOf" srcId="{97FFA540-A121-4FFA-BCAD-51A775365F8C}" destId="{4E909158-5080-477E-865F-07079F42A157}" srcOrd="1" destOrd="0" presId="urn:microsoft.com/office/officeart/2005/8/layout/hierarchy3"/>
    <dgm:cxn modelId="{2D9F482D-B5F1-4CF8-97C2-B2D0BF3B5B15}" type="presParOf" srcId="{ECE757EE-3374-41C0-A16B-181ECED0ABB1}" destId="{4B234C01-6D84-4B22-8489-E2240941C404}" srcOrd="1" destOrd="0" presId="urn:microsoft.com/office/officeart/2005/8/layout/hierarchy3"/>
    <dgm:cxn modelId="{7BECFEED-EDBD-437B-82A2-3CB089FC2C9C}" type="presParOf" srcId="{4B234C01-6D84-4B22-8489-E2240941C404}" destId="{680810F4-1335-4AFD-B313-CEFA5008597A}" srcOrd="0" destOrd="0" presId="urn:microsoft.com/office/officeart/2005/8/layout/hierarchy3"/>
    <dgm:cxn modelId="{332EA58B-0BB6-4BAE-8818-176F46A1B596}" type="presParOf" srcId="{4B234C01-6D84-4B22-8489-E2240941C404}" destId="{437BBF51-E706-457E-90D1-7CA40476BC4E}" srcOrd="1"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04C5CA-5D8B-4CD2-96CD-B1B57CD26A5C}"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tr-TR"/>
        </a:p>
      </dgm:t>
    </dgm:pt>
    <dgm:pt modelId="{16836133-583A-4054-8B4F-45C30B4289FE}">
      <dgm:prSet phldrT="[Metin]"/>
      <dgm:spPr/>
      <dgm:t>
        <a:bodyPr/>
        <a:lstStyle/>
        <a:p>
          <a:r>
            <a:rPr lang="ar-EG"/>
            <a:t>المدير</a:t>
          </a:r>
          <a:endParaRPr lang="tr-TR"/>
        </a:p>
      </dgm:t>
    </dgm:pt>
    <dgm:pt modelId="{98840476-4153-417E-903C-A7579BBE7ED2}" type="parTrans" cxnId="{95A43979-3DE1-4CE2-8A0F-9925379236FA}">
      <dgm:prSet/>
      <dgm:spPr/>
      <dgm:t>
        <a:bodyPr/>
        <a:lstStyle/>
        <a:p>
          <a:endParaRPr lang="tr-TR"/>
        </a:p>
      </dgm:t>
    </dgm:pt>
    <dgm:pt modelId="{D4CC6B25-548A-43C9-A51D-A7C95747885B}" type="sibTrans" cxnId="{95A43979-3DE1-4CE2-8A0F-9925379236FA}">
      <dgm:prSet/>
      <dgm:spPr/>
      <dgm:t>
        <a:bodyPr/>
        <a:lstStyle/>
        <a:p>
          <a:endParaRPr lang="tr-TR"/>
        </a:p>
      </dgm:t>
    </dgm:pt>
    <dgm:pt modelId="{7DC2BE4A-36C4-4E07-BE44-CEBE5AD2E0C8}" type="asst">
      <dgm:prSet phldrT="[Metin]"/>
      <dgm:spPr/>
      <dgm:t>
        <a:bodyPr/>
        <a:lstStyle/>
        <a:p>
          <a:r>
            <a:rPr lang="ar-EG"/>
            <a:t>مساعد المدير(الاكاديمي)</a:t>
          </a:r>
          <a:endParaRPr lang="tr-TR"/>
        </a:p>
      </dgm:t>
    </dgm:pt>
    <dgm:pt modelId="{7E66A1CD-A819-475E-A48B-9F686E8BEB6B}" type="parTrans" cxnId="{3C6A163B-8FC7-4C91-8B55-C8A94E2CBE10}">
      <dgm:prSet/>
      <dgm:spPr/>
      <dgm:t>
        <a:bodyPr/>
        <a:lstStyle/>
        <a:p>
          <a:endParaRPr lang="tr-TR"/>
        </a:p>
      </dgm:t>
    </dgm:pt>
    <dgm:pt modelId="{09A16037-4E8E-43AA-9065-67F5F46111FA}" type="sibTrans" cxnId="{3C6A163B-8FC7-4C91-8B55-C8A94E2CBE10}">
      <dgm:prSet/>
      <dgm:spPr/>
      <dgm:t>
        <a:bodyPr/>
        <a:lstStyle/>
        <a:p>
          <a:endParaRPr lang="tr-TR"/>
        </a:p>
      </dgm:t>
    </dgm:pt>
    <dgm:pt modelId="{90946177-B747-4932-81B1-94F2CD5078CA}" type="asst">
      <dgm:prSet/>
      <dgm:spPr/>
      <dgm:t>
        <a:bodyPr/>
        <a:lstStyle/>
        <a:p>
          <a:r>
            <a:rPr lang="ar-EG"/>
            <a:t>سكرتارية</a:t>
          </a:r>
          <a:endParaRPr lang="tr-TR"/>
        </a:p>
      </dgm:t>
    </dgm:pt>
    <dgm:pt modelId="{490311FB-E71E-459A-8CA4-EEB38E4736F2}" type="parTrans" cxnId="{3EFA1406-CDB2-4BF3-B614-30EACBD1C9EC}">
      <dgm:prSet/>
      <dgm:spPr/>
      <dgm:t>
        <a:bodyPr/>
        <a:lstStyle/>
        <a:p>
          <a:endParaRPr lang="tr-TR"/>
        </a:p>
      </dgm:t>
    </dgm:pt>
    <dgm:pt modelId="{4AF7D7E1-8069-4176-8C33-7730FF11F4CD}" type="sibTrans" cxnId="{3EFA1406-CDB2-4BF3-B614-30EACBD1C9EC}">
      <dgm:prSet/>
      <dgm:spPr/>
      <dgm:t>
        <a:bodyPr/>
        <a:lstStyle/>
        <a:p>
          <a:endParaRPr lang="tr-TR"/>
        </a:p>
      </dgm:t>
    </dgm:pt>
    <dgm:pt modelId="{4F1F3F47-3793-41D3-8F0C-81AFB34B0886}">
      <dgm:prSet/>
      <dgm:spPr/>
      <dgm:t>
        <a:bodyPr/>
        <a:lstStyle/>
        <a:p>
          <a:r>
            <a:rPr lang="ar-EG"/>
            <a:t>سجل الكلية</a:t>
          </a:r>
          <a:endParaRPr lang="tr-TR"/>
        </a:p>
      </dgm:t>
    </dgm:pt>
    <dgm:pt modelId="{EEEFD87D-470C-4CE2-8872-92C3124DC60F}" type="parTrans" cxnId="{6FECEF92-D448-4A08-A47B-9E2EE4CCF097}">
      <dgm:prSet/>
      <dgm:spPr/>
      <dgm:t>
        <a:bodyPr/>
        <a:lstStyle/>
        <a:p>
          <a:endParaRPr lang="tr-TR"/>
        </a:p>
      </dgm:t>
    </dgm:pt>
    <dgm:pt modelId="{02F1C14B-58B5-4E9B-8CA9-C12AB785629D}" type="sibTrans" cxnId="{6FECEF92-D448-4A08-A47B-9E2EE4CCF097}">
      <dgm:prSet/>
      <dgm:spPr/>
      <dgm:t>
        <a:bodyPr/>
        <a:lstStyle/>
        <a:p>
          <a:endParaRPr lang="tr-TR"/>
        </a:p>
      </dgm:t>
    </dgm:pt>
    <dgm:pt modelId="{E2FBEA9D-41CE-4810-B086-6F36CCE681F8}">
      <dgm:prSet/>
      <dgm:spPr/>
      <dgm:t>
        <a:bodyPr/>
        <a:lstStyle/>
        <a:p>
          <a:r>
            <a:rPr lang="ar-EG"/>
            <a:t>مجلس الادارة</a:t>
          </a:r>
          <a:endParaRPr lang="tr-TR"/>
        </a:p>
      </dgm:t>
    </dgm:pt>
    <dgm:pt modelId="{70C8933B-8CEB-4A36-A73F-5875638A49EA}" type="parTrans" cxnId="{F29A285E-69CB-4440-A9CB-BD0F79C22589}">
      <dgm:prSet/>
      <dgm:spPr/>
      <dgm:t>
        <a:bodyPr/>
        <a:lstStyle/>
        <a:p>
          <a:endParaRPr lang="tr-TR"/>
        </a:p>
      </dgm:t>
    </dgm:pt>
    <dgm:pt modelId="{7EA87C03-32F9-4C80-B7CE-F08FB40B7319}" type="sibTrans" cxnId="{F29A285E-69CB-4440-A9CB-BD0F79C22589}">
      <dgm:prSet/>
      <dgm:spPr/>
      <dgm:t>
        <a:bodyPr/>
        <a:lstStyle/>
        <a:p>
          <a:endParaRPr lang="tr-TR"/>
        </a:p>
      </dgm:t>
    </dgm:pt>
    <dgm:pt modelId="{AB475A97-EC43-45C5-9F88-2A70EE5C97A4}">
      <dgm:prSet/>
      <dgm:spPr/>
      <dgm:t>
        <a:bodyPr/>
        <a:lstStyle/>
        <a:p>
          <a:r>
            <a:rPr lang="ar-EG"/>
            <a:t>المجلس الاستشاري</a:t>
          </a:r>
          <a:endParaRPr lang="tr-TR"/>
        </a:p>
      </dgm:t>
    </dgm:pt>
    <dgm:pt modelId="{9DDB6D83-877C-400E-9852-FFB62A703047}" type="parTrans" cxnId="{745F0999-5AB1-45A3-89F7-B3B0F78149B4}">
      <dgm:prSet/>
      <dgm:spPr/>
      <dgm:t>
        <a:bodyPr/>
        <a:lstStyle/>
        <a:p>
          <a:endParaRPr lang="tr-TR"/>
        </a:p>
      </dgm:t>
    </dgm:pt>
    <dgm:pt modelId="{42329B82-990F-4BB2-A9A5-E3DF3CD387B5}" type="sibTrans" cxnId="{745F0999-5AB1-45A3-89F7-B3B0F78149B4}">
      <dgm:prSet/>
      <dgm:spPr/>
      <dgm:t>
        <a:bodyPr/>
        <a:lstStyle/>
        <a:p>
          <a:endParaRPr lang="tr-TR"/>
        </a:p>
      </dgm:t>
    </dgm:pt>
    <dgm:pt modelId="{2C78BCAD-8106-434C-8F51-A894309F7131}" type="asst">
      <dgm:prSet/>
      <dgm:spPr/>
      <dgm:t>
        <a:bodyPr/>
        <a:lstStyle/>
        <a:p>
          <a:r>
            <a:rPr lang="ar-EG"/>
            <a:t>مساعدالمدير (الاداري)</a:t>
          </a:r>
        </a:p>
        <a:p>
          <a:endParaRPr lang="tr-TR"/>
        </a:p>
      </dgm:t>
    </dgm:pt>
    <dgm:pt modelId="{A2FFA0E0-7F5A-40E6-850D-A74DA32F422A}" type="parTrans" cxnId="{AA4C42FF-B35F-4C77-88A8-F72E22D984D0}">
      <dgm:prSet/>
      <dgm:spPr/>
      <dgm:t>
        <a:bodyPr/>
        <a:lstStyle/>
        <a:p>
          <a:endParaRPr lang="tr-TR"/>
        </a:p>
      </dgm:t>
    </dgm:pt>
    <dgm:pt modelId="{B5517A18-B00E-4D11-901A-19CFC4BB50DF}" type="sibTrans" cxnId="{AA4C42FF-B35F-4C77-88A8-F72E22D984D0}">
      <dgm:prSet/>
      <dgm:spPr/>
      <dgm:t>
        <a:bodyPr/>
        <a:lstStyle/>
        <a:p>
          <a:endParaRPr lang="tr-TR"/>
        </a:p>
      </dgm:t>
    </dgm:pt>
    <dgm:pt modelId="{73CD1871-F957-47CE-BFFC-62896A01F1B6}" type="asst">
      <dgm:prSet/>
      <dgm:spPr/>
      <dgm:t>
        <a:bodyPr/>
        <a:lstStyle/>
        <a:p>
          <a:r>
            <a:rPr lang="ar-EG"/>
            <a:t>قسم اللغات الاجنبية</a:t>
          </a:r>
          <a:endParaRPr lang="tr-TR"/>
        </a:p>
      </dgm:t>
    </dgm:pt>
    <dgm:pt modelId="{347BFA4D-CF27-4832-98B0-071696D53349}" type="parTrans" cxnId="{925A381F-F99C-4EB3-9D87-7826FCA3A92F}">
      <dgm:prSet/>
      <dgm:spPr/>
      <dgm:t>
        <a:bodyPr/>
        <a:lstStyle/>
        <a:p>
          <a:endParaRPr lang="tr-TR"/>
        </a:p>
      </dgm:t>
    </dgm:pt>
    <dgm:pt modelId="{15F68A8F-8C1C-41DD-89AC-0AEDD0EC759F}" type="sibTrans" cxnId="{925A381F-F99C-4EB3-9D87-7826FCA3A92F}">
      <dgm:prSet/>
      <dgm:spPr/>
      <dgm:t>
        <a:bodyPr/>
        <a:lstStyle/>
        <a:p>
          <a:endParaRPr lang="tr-TR"/>
        </a:p>
      </dgm:t>
    </dgm:pt>
    <dgm:pt modelId="{5E75D189-C74A-4377-BF5C-11235E8A70F3}" type="asst">
      <dgm:prSet/>
      <dgm:spPr/>
      <dgm:t>
        <a:bodyPr/>
        <a:lstStyle/>
        <a:p>
          <a:r>
            <a:rPr lang="ar-EG"/>
            <a:t>الكمي و النظر</a:t>
          </a:r>
          <a:endParaRPr lang="tr-TR"/>
        </a:p>
      </dgm:t>
    </dgm:pt>
    <dgm:pt modelId="{73AC33F3-D559-40AB-9D16-47BC5CCF0E0D}" type="parTrans" cxnId="{2D0E106F-F717-499B-B883-D115FB3B4B7F}">
      <dgm:prSet/>
      <dgm:spPr/>
      <dgm:t>
        <a:bodyPr/>
        <a:lstStyle/>
        <a:p>
          <a:endParaRPr lang="tr-TR"/>
        </a:p>
      </dgm:t>
    </dgm:pt>
    <dgm:pt modelId="{64F6F1F2-65D3-4D2D-BBB1-37CB18A7EED0}" type="sibTrans" cxnId="{2D0E106F-F717-499B-B883-D115FB3B4B7F}">
      <dgm:prSet/>
      <dgm:spPr/>
      <dgm:t>
        <a:bodyPr/>
        <a:lstStyle/>
        <a:p>
          <a:endParaRPr lang="tr-TR"/>
        </a:p>
      </dgm:t>
    </dgm:pt>
    <dgm:pt modelId="{C0A14AFE-C7EC-4F7D-AC9E-D317EA5C9E3C}" type="asst">
      <dgm:prSet/>
      <dgm:spPr/>
      <dgm:t>
        <a:bodyPr/>
        <a:lstStyle/>
        <a:p>
          <a:r>
            <a:rPr lang="ar-EG"/>
            <a:t>التخطيط و التطوير المادي</a:t>
          </a:r>
          <a:endParaRPr lang="tr-TR"/>
        </a:p>
      </dgm:t>
    </dgm:pt>
    <dgm:pt modelId="{F2009105-A59E-4116-91C7-C80580558523}" type="parTrans" cxnId="{F84BA986-172F-4D40-8937-14C6FE8A0A03}">
      <dgm:prSet/>
      <dgm:spPr/>
      <dgm:t>
        <a:bodyPr/>
        <a:lstStyle/>
        <a:p>
          <a:endParaRPr lang="tr-TR"/>
        </a:p>
      </dgm:t>
    </dgm:pt>
    <dgm:pt modelId="{F9313B09-EAD8-4A91-B393-64009B36EFE7}" type="sibTrans" cxnId="{F84BA986-172F-4D40-8937-14C6FE8A0A03}">
      <dgm:prSet/>
      <dgm:spPr/>
      <dgm:t>
        <a:bodyPr/>
        <a:lstStyle/>
        <a:p>
          <a:endParaRPr lang="tr-TR"/>
        </a:p>
      </dgm:t>
    </dgm:pt>
    <dgm:pt modelId="{48333BC9-D8A5-4298-8E94-B84289731CF7}" type="asst">
      <dgm:prSet/>
      <dgm:spPr/>
      <dgm:t>
        <a:bodyPr/>
        <a:lstStyle/>
        <a:p>
          <a:r>
            <a:rPr lang="ar-EG"/>
            <a:t>العلم الالكتروني</a:t>
          </a:r>
          <a:endParaRPr lang="tr-TR"/>
        </a:p>
      </dgm:t>
    </dgm:pt>
    <dgm:pt modelId="{9C81A465-FF1E-495F-92BB-EBD65A1C0D9E}" type="parTrans" cxnId="{9255A2EB-1242-4D41-BF20-9CBDC6CCF4D4}">
      <dgm:prSet/>
      <dgm:spPr/>
      <dgm:t>
        <a:bodyPr/>
        <a:lstStyle/>
        <a:p>
          <a:endParaRPr lang="tr-TR"/>
        </a:p>
      </dgm:t>
    </dgm:pt>
    <dgm:pt modelId="{2D9A51E9-8297-4EF3-9DCD-357DD207DBAB}" type="sibTrans" cxnId="{9255A2EB-1242-4D41-BF20-9CBDC6CCF4D4}">
      <dgm:prSet/>
      <dgm:spPr/>
      <dgm:t>
        <a:bodyPr/>
        <a:lstStyle/>
        <a:p>
          <a:endParaRPr lang="tr-TR"/>
        </a:p>
      </dgm:t>
    </dgm:pt>
    <dgm:pt modelId="{F4009430-F333-4376-848C-80755B1738AE}" type="asst">
      <dgm:prSet/>
      <dgm:spPr/>
      <dgm:t>
        <a:bodyPr/>
        <a:lstStyle/>
        <a:p>
          <a:r>
            <a:rPr lang="ar-EG"/>
            <a:t>الانشطة الاكاديمية</a:t>
          </a:r>
          <a:endParaRPr lang="tr-TR"/>
        </a:p>
      </dgm:t>
    </dgm:pt>
    <dgm:pt modelId="{21679B6B-01F7-4D23-8F49-C9C0FB49F6F0}" type="parTrans" cxnId="{0ECDDCEA-1A1F-475C-B9FE-7CE0D5F04E4C}">
      <dgm:prSet/>
      <dgm:spPr/>
      <dgm:t>
        <a:bodyPr/>
        <a:lstStyle/>
        <a:p>
          <a:endParaRPr lang="tr-TR"/>
        </a:p>
      </dgm:t>
    </dgm:pt>
    <dgm:pt modelId="{7CBA9965-25BE-4ABF-BE91-DD821E894163}" type="sibTrans" cxnId="{0ECDDCEA-1A1F-475C-B9FE-7CE0D5F04E4C}">
      <dgm:prSet/>
      <dgm:spPr/>
      <dgm:t>
        <a:bodyPr/>
        <a:lstStyle/>
        <a:p>
          <a:endParaRPr lang="tr-TR"/>
        </a:p>
      </dgm:t>
    </dgm:pt>
    <dgm:pt modelId="{C6A4E320-6D7B-4EDD-AA42-8D7BCD83A89E}" type="asst">
      <dgm:prSet/>
      <dgm:spPr/>
      <dgm:t>
        <a:bodyPr/>
        <a:lstStyle/>
        <a:p>
          <a:r>
            <a:rPr lang="ar-EG"/>
            <a:t>نشاطات خارجية</a:t>
          </a:r>
          <a:endParaRPr lang="tr-TR"/>
        </a:p>
      </dgm:t>
    </dgm:pt>
    <dgm:pt modelId="{7103B621-5F7F-424C-AF8A-F68D3BAE6E63}" type="parTrans" cxnId="{34B74BD3-8709-48B4-BA89-159F76D6781C}">
      <dgm:prSet/>
      <dgm:spPr/>
      <dgm:t>
        <a:bodyPr/>
        <a:lstStyle/>
        <a:p>
          <a:endParaRPr lang="tr-TR"/>
        </a:p>
      </dgm:t>
    </dgm:pt>
    <dgm:pt modelId="{AAB84670-EE50-4F69-A9D3-F26438E48B58}" type="sibTrans" cxnId="{34B74BD3-8709-48B4-BA89-159F76D6781C}">
      <dgm:prSet/>
      <dgm:spPr/>
      <dgm:t>
        <a:bodyPr/>
        <a:lstStyle/>
        <a:p>
          <a:endParaRPr lang="tr-TR"/>
        </a:p>
      </dgm:t>
    </dgm:pt>
    <dgm:pt modelId="{83997400-302A-4881-9E39-3CF909E1BA6B}" type="asst">
      <dgm:prSet/>
      <dgm:spPr/>
      <dgm:t>
        <a:bodyPr/>
        <a:lstStyle/>
        <a:p>
          <a:r>
            <a:rPr lang="ar-EG"/>
            <a:t>التطوير المهني</a:t>
          </a:r>
          <a:endParaRPr lang="tr-TR"/>
        </a:p>
      </dgm:t>
    </dgm:pt>
    <dgm:pt modelId="{0E1DDE7B-D451-48AC-8139-3E9C66009168}" type="parTrans" cxnId="{6A366B78-F9D5-49F9-A68C-E0CEB95F2690}">
      <dgm:prSet/>
      <dgm:spPr/>
      <dgm:t>
        <a:bodyPr/>
        <a:lstStyle/>
        <a:p>
          <a:endParaRPr lang="tr-TR"/>
        </a:p>
      </dgm:t>
    </dgm:pt>
    <dgm:pt modelId="{D19297D5-2CFE-4897-9237-DA79CF32984E}" type="sibTrans" cxnId="{6A366B78-F9D5-49F9-A68C-E0CEB95F2690}">
      <dgm:prSet/>
      <dgm:spPr/>
      <dgm:t>
        <a:bodyPr/>
        <a:lstStyle/>
        <a:p>
          <a:endParaRPr lang="tr-TR"/>
        </a:p>
      </dgm:t>
    </dgm:pt>
    <dgm:pt modelId="{F62399B8-F89E-4C41-9FDA-B5E041940B5E}" type="asst">
      <dgm:prSet/>
      <dgm:spPr/>
      <dgm:t>
        <a:bodyPr/>
        <a:lstStyle/>
        <a:p>
          <a:r>
            <a:rPr lang="ar-EG"/>
            <a:t>تاكيد الجودة</a:t>
          </a:r>
          <a:endParaRPr lang="tr-TR"/>
        </a:p>
      </dgm:t>
    </dgm:pt>
    <dgm:pt modelId="{2CE4BEED-5A42-42F4-9D81-B94035F03693}" type="parTrans" cxnId="{14BFD340-4F9B-4A15-A931-F539171916B1}">
      <dgm:prSet/>
      <dgm:spPr/>
      <dgm:t>
        <a:bodyPr/>
        <a:lstStyle/>
        <a:p>
          <a:endParaRPr lang="tr-TR"/>
        </a:p>
      </dgm:t>
    </dgm:pt>
    <dgm:pt modelId="{53F760CC-D29A-4CA2-B94E-B827A2D215AA}" type="sibTrans" cxnId="{14BFD340-4F9B-4A15-A931-F539171916B1}">
      <dgm:prSet/>
      <dgm:spPr/>
      <dgm:t>
        <a:bodyPr/>
        <a:lstStyle/>
        <a:p>
          <a:endParaRPr lang="tr-TR"/>
        </a:p>
      </dgm:t>
    </dgm:pt>
    <dgm:pt modelId="{C7D8BD09-6A79-49ED-AF0E-9DEDBD078846}" type="asst">
      <dgm:prSet/>
      <dgm:spPr/>
      <dgm:t>
        <a:bodyPr/>
        <a:lstStyle/>
        <a:p>
          <a:r>
            <a:rPr lang="ar-EG"/>
            <a:t>دروس اللغة الاجنبية</a:t>
          </a:r>
          <a:endParaRPr lang="tr-TR"/>
        </a:p>
      </dgm:t>
    </dgm:pt>
    <dgm:pt modelId="{E361527C-31CF-40DE-A86F-50AD08B241D0}" type="parTrans" cxnId="{3E7E3283-3260-4D94-8903-2A1463E20510}">
      <dgm:prSet/>
      <dgm:spPr/>
      <dgm:t>
        <a:bodyPr/>
        <a:lstStyle/>
        <a:p>
          <a:endParaRPr lang="tr-TR"/>
        </a:p>
      </dgm:t>
    </dgm:pt>
    <dgm:pt modelId="{571F1728-19B0-4F3E-819D-BF98AE204E75}" type="sibTrans" cxnId="{3E7E3283-3260-4D94-8903-2A1463E20510}">
      <dgm:prSet/>
      <dgm:spPr/>
      <dgm:t>
        <a:bodyPr/>
        <a:lstStyle/>
        <a:p>
          <a:endParaRPr lang="tr-TR"/>
        </a:p>
      </dgm:t>
    </dgm:pt>
    <dgm:pt modelId="{30BDAEE3-F625-4FE3-9842-3655BE58D66B}" type="asst">
      <dgm:prSet/>
      <dgm:spPr/>
      <dgm:t>
        <a:bodyPr/>
        <a:lstStyle/>
        <a:p>
          <a:r>
            <a:rPr lang="ar-EG"/>
            <a:t>البرنامج التحضيري للغة الانجليزية</a:t>
          </a:r>
          <a:endParaRPr lang="tr-TR"/>
        </a:p>
      </dgm:t>
    </dgm:pt>
    <dgm:pt modelId="{51427708-C9ED-481D-BABD-840105E6063E}" type="parTrans" cxnId="{11D8882F-1E79-49A5-A144-01896228E3BF}">
      <dgm:prSet/>
      <dgm:spPr/>
      <dgm:t>
        <a:bodyPr/>
        <a:lstStyle/>
        <a:p>
          <a:endParaRPr lang="tr-TR"/>
        </a:p>
      </dgm:t>
    </dgm:pt>
    <dgm:pt modelId="{B8C0C880-DA1E-4406-9B6E-C9D7C97180B8}" type="sibTrans" cxnId="{11D8882F-1E79-49A5-A144-01896228E3BF}">
      <dgm:prSet/>
      <dgm:spPr/>
      <dgm:t>
        <a:bodyPr/>
        <a:lstStyle/>
        <a:p>
          <a:endParaRPr lang="tr-TR"/>
        </a:p>
      </dgm:t>
    </dgm:pt>
    <dgm:pt modelId="{DC0E0B37-57E8-4614-B29A-AB9821105B35}">
      <dgm:prSet/>
      <dgm:spPr/>
      <dgm:t>
        <a:bodyPr/>
        <a:lstStyle/>
        <a:p>
          <a:r>
            <a:rPr lang="ar-EG"/>
            <a:t>مكتب المنسقين</a:t>
          </a:r>
          <a:endParaRPr lang="tr-TR"/>
        </a:p>
      </dgm:t>
    </dgm:pt>
    <dgm:pt modelId="{25EA2D12-C03E-467B-A7D5-4C1E88985403}" type="parTrans" cxnId="{1A48D118-C5A0-4C10-A8E9-C0227B9DC8D8}">
      <dgm:prSet/>
      <dgm:spPr/>
      <dgm:t>
        <a:bodyPr/>
        <a:lstStyle/>
        <a:p>
          <a:endParaRPr lang="tr-TR"/>
        </a:p>
      </dgm:t>
    </dgm:pt>
    <dgm:pt modelId="{0122C300-68C8-48D6-8858-2A8A122B9697}" type="sibTrans" cxnId="{1A48D118-C5A0-4C10-A8E9-C0227B9DC8D8}">
      <dgm:prSet/>
      <dgm:spPr/>
      <dgm:t>
        <a:bodyPr/>
        <a:lstStyle/>
        <a:p>
          <a:endParaRPr lang="tr-TR"/>
        </a:p>
      </dgm:t>
    </dgm:pt>
    <dgm:pt modelId="{8625AADE-DFE5-4994-B0EB-F33138FCF0C5}" type="asst">
      <dgm:prSet/>
      <dgm:spPr/>
      <dgm:t>
        <a:bodyPr/>
        <a:lstStyle/>
        <a:p>
          <a:r>
            <a:rPr lang="ar-EG"/>
            <a:t>شؤون الطلاب</a:t>
          </a:r>
          <a:endParaRPr lang="tr-TR"/>
        </a:p>
      </dgm:t>
    </dgm:pt>
    <dgm:pt modelId="{B962CD8D-857C-45EB-9F2C-FA4BC248B3CF}" type="parTrans" cxnId="{EF987E6E-0A18-4166-910F-B3F7089E1665}">
      <dgm:prSet/>
      <dgm:spPr/>
      <dgm:t>
        <a:bodyPr/>
        <a:lstStyle/>
        <a:p>
          <a:endParaRPr lang="tr-TR"/>
        </a:p>
      </dgm:t>
    </dgm:pt>
    <dgm:pt modelId="{A74A1015-94E3-407F-B7A0-5886950B2F45}" type="sibTrans" cxnId="{EF987E6E-0A18-4166-910F-B3F7089E1665}">
      <dgm:prSet/>
      <dgm:spPr/>
      <dgm:t>
        <a:bodyPr/>
        <a:lstStyle/>
        <a:p>
          <a:endParaRPr lang="tr-TR"/>
        </a:p>
      </dgm:t>
    </dgm:pt>
    <dgm:pt modelId="{C5E220EE-D6C8-4234-A062-F15A0DCF6CAF}" type="asst">
      <dgm:prSet/>
      <dgm:spPr/>
      <dgm:t>
        <a:bodyPr/>
        <a:lstStyle/>
        <a:p>
          <a:r>
            <a:rPr lang="ar-EG"/>
            <a:t>مكتبة</a:t>
          </a:r>
          <a:endParaRPr lang="tr-TR"/>
        </a:p>
      </dgm:t>
    </dgm:pt>
    <dgm:pt modelId="{342042D3-AF48-48F8-A854-D324971F3EFD}" type="parTrans" cxnId="{70CE684D-25B3-49A5-A623-2A68DBF29AFA}">
      <dgm:prSet/>
      <dgm:spPr/>
      <dgm:t>
        <a:bodyPr/>
        <a:lstStyle/>
        <a:p>
          <a:endParaRPr lang="tr-TR"/>
        </a:p>
      </dgm:t>
    </dgm:pt>
    <dgm:pt modelId="{425481DA-71DC-4C55-8F41-1760FA46EC66}" type="sibTrans" cxnId="{70CE684D-25B3-49A5-A623-2A68DBF29AFA}">
      <dgm:prSet/>
      <dgm:spPr/>
      <dgm:t>
        <a:bodyPr/>
        <a:lstStyle/>
        <a:p>
          <a:endParaRPr lang="tr-TR"/>
        </a:p>
      </dgm:t>
    </dgm:pt>
    <dgm:pt modelId="{0CEC71F6-92A3-4B03-9E70-088F2B2D586B}" type="asst">
      <dgm:prSet/>
      <dgm:spPr/>
      <dgm:t>
        <a:bodyPr/>
        <a:lstStyle/>
        <a:p>
          <a:r>
            <a:rPr lang="ar-EG"/>
            <a:t>الحوسبة</a:t>
          </a:r>
          <a:endParaRPr lang="tr-TR"/>
        </a:p>
      </dgm:t>
    </dgm:pt>
    <dgm:pt modelId="{0D410C3D-FA67-45F3-82F6-678CB67672AB}" type="parTrans" cxnId="{CDE557E9-AAB3-4A0D-BA38-661AB1D2E84D}">
      <dgm:prSet/>
      <dgm:spPr/>
      <dgm:t>
        <a:bodyPr/>
        <a:lstStyle/>
        <a:p>
          <a:endParaRPr lang="tr-TR"/>
        </a:p>
      </dgm:t>
    </dgm:pt>
    <dgm:pt modelId="{EC6F9A82-B6EE-4130-A69D-0E920ADC3505}" type="sibTrans" cxnId="{CDE557E9-AAB3-4A0D-BA38-661AB1D2E84D}">
      <dgm:prSet/>
      <dgm:spPr/>
      <dgm:t>
        <a:bodyPr/>
        <a:lstStyle/>
        <a:p>
          <a:endParaRPr lang="tr-TR"/>
        </a:p>
      </dgm:t>
    </dgm:pt>
    <dgm:pt modelId="{965A7442-1937-4143-9B70-C5E400ECF606}" type="asst">
      <dgm:prSet/>
      <dgm:spPr/>
      <dgm:t>
        <a:bodyPr/>
        <a:lstStyle/>
        <a:p>
          <a:r>
            <a:rPr lang="ar-EG"/>
            <a:t>الصيانة و الاصلاح</a:t>
          </a:r>
          <a:endParaRPr lang="tr-TR"/>
        </a:p>
      </dgm:t>
    </dgm:pt>
    <dgm:pt modelId="{49B83D3E-D2FD-42B0-8868-157E80B2592A}" type="parTrans" cxnId="{E3AF9788-053C-454B-B7FE-F66CEA819F61}">
      <dgm:prSet/>
      <dgm:spPr/>
      <dgm:t>
        <a:bodyPr/>
        <a:lstStyle/>
        <a:p>
          <a:endParaRPr lang="tr-TR"/>
        </a:p>
      </dgm:t>
    </dgm:pt>
    <dgm:pt modelId="{1343D587-0295-41BF-9DA3-364B30809AC1}" type="sibTrans" cxnId="{E3AF9788-053C-454B-B7FE-F66CEA819F61}">
      <dgm:prSet/>
      <dgm:spPr/>
      <dgm:t>
        <a:bodyPr/>
        <a:lstStyle/>
        <a:p>
          <a:endParaRPr lang="tr-TR"/>
        </a:p>
      </dgm:t>
    </dgm:pt>
    <dgm:pt modelId="{C7468861-9D97-4D7B-9A48-1BDD85A454C7}" type="asst">
      <dgm:prSet/>
      <dgm:spPr/>
      <dgm:t>
        <a:bodyPr/>
        <a:lstStyle/>
        <a:p>
          <a:r>
            <a:rPr lang="ar-EG"/>
            <a:t>دار العجزه</a:t>
          </a:r>
          <a:endParaRPr lang="tr-TR"/>
        </a:p>
      </dgm:t>
    </dgm:pt>
    <dgm:pt modelId="{4B64AB2A-7EF7-469F-A1DD-F8AE180D507E}" type="parTrans" cxnId="{907EB139-CE35-4F25-929E-729DACC07BAB}">
      <dgm:prSet/>
      <dgm:spPr/>
      <dgm:t>
        <a:bodyPr/>
        <a:lstStyle/>
        <a:p>
          <a:endParaRPr lang="tr-TR"/>
        </a:p>
      </dgm:t>
    </dgm:pt>
    <dgm:pt modelId="{F0B3B1C8-6320-4956-8D3B-6D82C42DAFB2}" type="sibTrans" cxnId="{907EB139-CE35-4F25-929E-729DACC07BAB}">
      <dgm:prSet/>
      <dgm:spPr/>
      <dgm:t>
        <a:bodyPr/>
        <a:lstStyle/>
        <a:p>
          <a:endParaRPr lang="tr-TR"/>
        </a:p>
      </dgm:t>
    </dgm:pt>
    <dgm:pt modelId="{FBF8E78B-1A68-473A-A212-680B8C85E6D9}" type="asst">
      <dgm:prSet/>
      <dgm:spPr/>
      <dgm:t>
        <a:bodyPr/>
        <a:lstStyle/>
        <a:p>
          <a:r>
            <a:rPr lang="ar-EG"/>
            <a:t>التشابة</a:t>
          </a:r>
          <a:endParaRPr lang="tr-TR"/>
        </a:p>
      </dgm:t>
    </dgm:pt>
    <dgm:pt modelId="{FFC0A8E3-898D-41AA-8724-EA2202301571}" type="parTrans" cxnId="{5E2067FF-A10D-412A-BEC4-99FB84E259C9}">
      <dgm:prSet/>
      <dgm:spPr/>
      <dgm:t>
        <a:bodyPr/>
        <a:lstStyle/>
        <a:p>
          <a:endParaRPr lang="tr-TR"/>
        </a:p>
      </dgm:t>
    </dgm:pt>
    <dgm:pt modelId="{218B8CFA-83F8-4FF4-8C8D-BB78EE01E023}" type="sibTrans" cxnId="{5E2067FF-A10D-412A-BEC4-99FB84E259C9}">
      <dgm:prSet/>
      <dgm:spPr/>
      <dgm:t>
        <a:bodyPr/>
        <a:lstStyle/>
        <a:p>
          <a:endParaRPr lang="tr-TR"/>
        </a:p>
      </dgm:t>
    </dgm:pt>
    <dgm:pt modelId="{449194C3-D740-4D69-99EA-E5284C4B1063}" type="asst">
      <dgm:prSet/>
      <dgm:spPr/>
      <dgm:t>
        <a:bodyPr/>
        <a:lstStyle/>
        <a:p>
          <a:r>
            <a:rPr lang="ar-EG"/>
            <a:t>اساسيات الانجليزية(دراسة عن بعد)</a:t>
          </a:r>
          <a:endParaRPr lang="tr-TR"/>
        </a:p>
      </dgm:t>
    </dgm:pt>
    <dgm:pt modelId="{DBB37F9B-78D0-4D5F-B1E3-149872434161}" type="parTrans" cxnId="{4DD760D2-49F7-471D-9882-168549864355}">
      <dgm:prSet/>
      <dgm:spPr/>
      <dgm:t>
        <a:bodyPr/>
        <a:lstStyle/>
        <a:p>
          <a:endParaRPr lang="tr-TR"/>
        </a:p>
      </dgm:t>
    </dgm:pt>
    <dgm:pt modelId="{2BFC46B0-61F2-487B-97DE-F238EF20881A}" type="sibTrans" cxnId="{4DD760D2-49F7-471D-9882-168549864355}">
      <dgm:prSet/>
      <dgm:spPr/>
      <dgm:t>
        <a:bodyPr/>
        <a:lstStyle/>
        <a:p>
          <a:endParaRPr lang="tr-TR"/>
        </a:p>
      </dgm:t>
    </dgm:pt>
    <dgm:pt modelId="{797DBF1C-1720-4F25-992E-07A665ED94B8}" type="asst">
      <dgm:prSet/>
      <dgm:spPr/>
      <dgm:t>
        <a:bodyPr/>
        <a:lstStyle/>
        <a:p>
          <a:r>
            <a:rPr lang="ar-EG"/>
            <a:t>انجليزية مهنية</a:t>
          </a:r>
          <a:endParaRPr lang="tr-TR"/>
        </a:p>
      </dgm:t>
    </dgm:pt>
    <dgm:pt modelId="{0F513420-8E6E-4505-9D6A-EEE9BD2BCF20}" type="parTrans" cxnId="{53D1B82A-608E-414F-BB8C-1896F5736C3E}">
      <dgm:prSet/>
      <dgm:spPr/>
      <dgm:t>
        <a:bodyPr/>
        <a:lstStyle/>
        <a:p>
          <a:endParaRPr lang="tr-TR"/>
        </a:p>
      </dgm:t>
    </dgm:pt>
    <dgm:pt modelId="{2A939BEB-8538-489F-AD46-05F423B525C6}" type="sibTrans" cxnId="{53D1B82A-608E-414F-BB8C-1896F5736C3E}">
      <dgm:prSet/>
      <dgm:spPr/>
      <dgm:t>
        <a:bodyPr/>
        <a:lstStyle/>
        <a:p>
          <a:endParaRPr lang="tr-TR"/>
        </a:p>
      </dgm:t>
    </dgm:pt>
    <dgm:pt modelId="{8631309D-3392-481C-B593-951C5EA5B491}" type="asst">
      <dgm:prSet/>
      <dgm:spPr/>
      <dgm:t>
        <a:bodyPr/>
        <a:lstStyle/>
        <a:p>
          <a:r>
            <a:rPr lang="ar-EG"/>
            <a:t>انجليزية متقدمة</a:t>
          </a:r>
          <a:endParaRPr lang="tr-TR"/>
        </a:p>
      </dgm:t>
    </dgm:pt>
    <dgm:pt modelId="{169B8583-A07C-4530-BDF3-BE6033322905}" type="parTrans" cxnId="{7CCBB5BF-EAD0-4985-BA6A-350D2F9400F5}">
      <dgm:prSet/>
      <dgm:spPr/>
      <dgm:t>
        <a:bodyPr/>
        <a:lstStyle/>
        <a:p>
          <a:endParaRPr lang="tr-TR"/>
        </a:p>
      </dgm:t>
    </dgm:pt>
    <dgm:pt modelId="{5EC3FCCD-30D6-4A24-93DB-2EC4D99F7DA2}" type="sibTrans" cxnId="{7CCBB5BF-EAD0-4985-BA6A-350D2F9400F5}">
      <dgm:prSet/>
      <dgm:spPr/>
      <dgm:t>
        <a:bodyPr/>
        <a:lstStyle/>
        <a:p>
          <a:endParaRPr lang="tr-TR"/>
        </a:p>
      </dgm:t>
    </dgm:pt>
    <dgm:pt modelId="{472AE9B4-8E50-4063-B95E-68FEB645F691}" type="pres">
      <dgm:prSet presAssocID="{3F04C5CA-5D8B-4CD2-96CD-B1B57CD26A5C}" presName="hierChild1" presStyleCnt="0">
        <dgm:presLayoutVars>
          <dgm:orgChart val="1"/>
          <dgm:chPref val="1"/>
          <dgm:dir/>
          <dgm:animOne val="branch"/>
          <dgm:animLvl val="lvl"/>
          <dgm:resizeHandles/>
        </dgm:presLayoutVars>
      </dgm:prSet>
      <dgm:spPr/>
      <dgm:t>
        <a:bodyPr/>
        <a:lstStyle/>
        <a:p>
          <a:endParaRPr lang="tr-TR"/>
        </a:p>
      </dgm:t>
    </dgm:pt>
    <dgm:pt modelId="{B3514C11-40E1-42CB-B9D0-4A8C5C8BB608}" type="pres">
      <dgm:prSet presAssocID="{E2FBEA9D-41CE-4810-B086-6F36CCE681F8}" presName="hierRoot1" presStyleCnt="0">
        <dgm:presLayoutVars>
          <dgm:hierBranch val="init"/>
        </dgm:presLayoutVars>
      </dgm:prSet>
      <dgm:spPr/>
    </dgm:pt>
    <dgm:pt modelId="{1D281E1E-63AA-4AB2-9CE9-E78EBD9D76B3}" type="pres">
      <dgm:prSet presAssocID="{E2FBEA9D-41CE-4810-B086-6F36CCE681F8}" presName="rootComposite1" presStyleCnt="0"/>
      <dgm:spPr/>
    </dgm:pt>
    <dgm:pt modelId="{D4CAF383-91A4-49D5-A86A-5EF6712A0877}" type="pres">
      <dgm:prSet presAssocID="{E2FBEA9D-41CE-4810-B086-6F36CCE681F8}" presName="rootText1" presStyleLbl="node0" presStyleIdx="0" presStyleCnt="4">
        <dgm:presLayoutVars>
          <dgm:chPref val="3"/>
        </dgm:presLayoutVars>
      </dgm:prSet>
      <dgm:spPr/>
      <dgm:t>
        <a:bodyPr/>
        <a:lstStyle/>
        <a:p>
          <a:endParaRPr lang="tr-TR"/>
        </a:p>
      </dgm:t>
    </dgm:pt>
    <dgm:pt modelId="{9ECD772D-D06F-4F1B-8F06-75C7525F54A5}" type="pres">
      <dgm:prSet presAssocID="{E2FBEA9D-41CE-4810-B086-6F36CCE681F8}" presName="rootConnector1" presStyleLbl="node1" presStyleIdx="0" presStyleCnt="0"/>
      <dgm:spPr/>
      <dgm:t>
        <a:bodyPr/>
        <a:lstStyle/>
        <a:p>
          <a:endParaRPr lang="tr-TR"/>
        </a:p>
      </dgm:t>
    </dgm:pt>
    <dgm:pt modelId="{F2E683E9-2A56-48ED-9B3F-52D22F3F3DA7}" type="pres">
      <dgm:prSet presAssocID="{E2FBEA9D-41CE-4810-B086-6F36CCE681F8}" presName="hierChild2" presStyleCnt="0"/>
      <dgm:spPr/>
    </dgm:pt>
    <dgm:pt modelId="{AEE8144F-3750-4050-8C4D-729124C544A7}" type="pres">
      <dgm:prSet presAssocID="{E2FBEA9D-41CE-4810-B086-6F36CCE681F8}" presName="hierChild3" presStyleCnt="0"/>
      <dgm:spPr/>
    </dgm:pt>
    <dgm:pt modelId="{DBC94344-7835-4485-ACD0-028413DD6554}" type="pres">
      <dgm:prSet presAssocID="{16836133-583A-4054-8B4F-45C30B4289FE}" presName="hierRoot1" presStyleCnt="0">
        <dgm:presLayoutVars>
          <dgm:hierBranch val="init"/>
        </dgm:presLayoutVars>
      </dgm:prSet>
      <dgm:spPr/>
    </dgm:pt>
    <dgm:pt modelId="{8948EE21-CD4A-457E-934F-77F1F7B1E1F4}" type="pres">
      <dgm:prSet presAssocID="{16836133-583A-4054-8B4F-45C30B4289FE}" presName="rootComposite1" presStyleCnt="0"/>
      <dgm:spPr/>
    </dgm:pt>
    <dgm:pt modelId="{7E884446-1141-4038-80DF-7DC4D2E535EB}" type="pres">
      <dgm:prSet presAssocID="{16836133-583A-4054-8B4F-45C30B4289FE}" presName="rootText1" presStyleLbl="node0" presStyleIdx="1" presStyleCnt="4">
        <dgm:presLayoutVars>
          <dgm:chPref val="3"/>
        </dgm:presLayoutVars>
      </dgm:prSet>
      <dgm:spPr/>
      <dgm:t>
        <a:bodyPr/>
        <a:lstStyle/>
        <a:p>
          <a:endParaRPr lang="tr-TR"/>
        </a:p>
      </dgm:t>
    </dgm:pt>
    <dgm:pt modelId="{066E032B-85BA-40FF-81A9-EB137AC34777}" type="pres">
      <dgm:prSet presAssocID="{16836133-583A-4054-8B4F-45C30B4289FE}" presName="rootConnector1" presStyleLbl="node1" presStyleIdx="0" presStyleCnt="0"/>
      <dgm:spPr/>
      <dgm:t>
        <a:bodyPr/>
        <a:lstStyle/>
        <a:p>
          <a:endParaRPr lang="tr-TR"/>
        </a:p>
      </dgm:t>
    </dgm:pt>
    <dgm:pt modelId="{E568D4AB-358E-462E-81AE-F74FC3EFB033}" type="pres">
      <dgm:prSet presAssocID="{16836133-583A-4054-8B4F-45C30B4289FE}" presName="hierChild2" presStyleCnt="0"/>
      <dgm:spPr/>
    </dgm:pt>
    <dgm:pt modelId="{A886AA1C-8806-4409-BBB2-40E8701EFDEE}" type="pres">
      <dgm:prSet presAssocID="{16836133-583A-4054-8B4F-45C30B4289FE}" presName="hierChild3" presStyleCnt="0"/>
      <dgm:spPr/>
    </dgm:pt>
    <dgm:pt modelId="{CC792E85-EEBA-4A3C-A53E-90DBD4270514}" type="pres">
      <dgm:prSet presAssocID="{7E66A1CD-A819-475E-A48B-9F686E8BEB6B}" presName="Name111" presStyleLbl="parChTrans1D2" presStyleIdx="0" presStyleCnt="4"/>
      <dgm:spPr/>
      <dgm:t>
        <a:bodyPr/>
        <a:lstStyle/>
        <a:p>
          <a:endParaRPr lang="tr-TR"/>
        </a:p>
      </dgm:t>
    </dgm:pt>
    <dgm:pt modelId="{95F10499-B6C3-44B4-B8CA-EB7747B4FBA9}" type="pres">
      <dgm:prSet presAssocID="{7DC2BE4A-36C4-4E07-BE44-CEBE5AD2E0C8}" presName="hierRoot3" presStyleCnt="0">
        <dgm:presLayoutVars>
          <dgm:hierBranch val="init"/>
        </dgm:presLayoutVars>
      </dgm:prSet>
      <dgm:spPr/>
    </dgm:pt>
    <dgm:pt modelId="{AAD2619E-B831-444D-A0E2-5EFDA368F923}" type="pres">
      <dgm:prSet presAssocID="{7DC2BE4A-36C4-4E07-BE44-CEBE5AD2E0C8}" presName="rootComposite3" presStyleCnt="0"/>
      <dgm:spPr/>
    </dgm:pt>
    <dgm:pt modelId="{AE283BFB-E29A-4B73-AB97-C693DC2946F2}" type="pres">
      <dgm:prSet presAssocID="{7DC2BE4A-36C4-4E07-BE44-CEBE5AD2E0C8}" presName="rootText3" presStyleLbl="asst1" presStyleIdx="0" presStyleCnt="22">
        <dgm:presLayoutVars>
          <dgm:chPref val="3"/>
        </dgm:presLayoutVars>
      </dgm:prSet>
      <dgm:spPr/>
      <dgm:t>
        <a:bodyPr/>
        <a:lstStyle/>
        <a:p>
          <a:endParaRPr lang="tr-TR"/>
        </a:p>
      </dgm:t>
    </dgm:pt>
    <dgm:pt modelId="{D1754784-9E96-48CC-AE46-B8CD7ABEA933}" type="pres">
      <dgm:prSet presAssocID="{7DC2BE4A-36C4-4E07-BE44-CEBE5AD2E0C8}" presName="rootConnector3" presStyleLbl="asst1" presStyleIdx="0" presStyleCnt="22"/>
      <dgm:spPr/>
      <dgm:t>
        <a:bodyPr/>
        <a:lstStyle/>
        <a:p>
          <a:endParaRPr lang="tr-TR"/>
        </a:p>
      </dgm:t>
    </dgm:pt>
    <dgm:pt modelId="{FEFA807F-1879-4D43-BF7B-07AC5AF70348}" type="pres">
      <dgm:prSet presAssocID="{7DC2BE4A-36C4-4E07-BE44-CEBE5AD2E0C8}" presName="hierChild6" presStyleCnt="0"/>
      <dgm:spPr/>
    </dgm:pt>
    <dgm:pt modelId="{454415ED-A828-41D4-AD92-C09B5F889E0D}" type="pres">
      <dgm:prSet presAssocID="{7DC2BE4A-36C4-4E07-BE44-CEBE5AD2E0C8}" presName="hierChild7" presStyleCnt="0"/>
      <dgm:spPr/>
    </dgm:pt>
    <dgm:pt modelId="{DB8E6EFA-1AEA-4EBC-965B-04542EC400F6}" type="pres">
      <dgm:prSet presAssocID="{73AC33F3-D559-40AB-9D16-47BC5CCF0E0D}" presName="Name111" presStyleLbl="parChTrans1D3" presStyleIdx="0" presStyleCnt="15"/>
      <dgm:spPr/>
      <dgm:t>
        <a:bodyPr/>
        <a:lstStyle/>
        <a:p>
          <a:endParaRPr lang="tr-TR"/>
        </a:p>
      </dgm:t>
    </dgm:pt>
    <dgm:pt modelId="{4CA4DC1E-C83B-4B8A-846A-C9CF46BA81DD}" type="pres">
      <dgm:prSet presAssocID="{5E75D189-C74A-4377-BF5C-11235E8A70F3}" presName="hierRoot3" presStyleCnt="0">
        <dgm:presLayoutVars>
          <dgm:hierBranch val="init"/>
        </dgm:presLayoutVars>
      </dgm:prSet>
      <dgm:spPr/>
    </dgm:pt>
    <dgm:pt modelId="{88C543D3-61B0-4172-A567-DAF0020AD806}" type="pres">
      <dgm:prSet presAssocID="{5E75D189-C74A-4377-BF5C-11235E8A70F3}" presName="rootComposite3" presStyleCnt="0"/>
      <dgm:spPr/>
    </dgm:pt>
    <dgm:pt modelId="{C5744932-F7C8-4FE6-A3E0-67ED0AA2078C}" type="pres">
      <dgm:prSet presAssocID="{5E75D189-C74A-4377-BF5C-11235E8A70F3}" presName="rootText3" presStyleLbl="asst1" presStyleIdx="1" presStyleCnt="22">
        <dgm:presLayoutVars>
          <dgm:chPref val="3"/>
        </dgm:presLayoutVars>
      </dgm:prSet>
      <dgm:spPr/>
      <dgm:t>
        <a:bodyPr/>
        <a:lstStyle/>
        <a:p>
          <a:endParaRPr lang="tr-TR"/>
        </a:p>
      </dgm:t>
    </dgm:pt>
    <dgm:pt modelId="{853F7FFD-65D5-4DC4-A374-0478BE8D94B9}" type="pres">
      <dgm:prSet presAssocID="{5E75D189-C74A-4377-BF5C-11235E8A70F3}" presName="rootConnector3" presStyleLbl="asst1" presStyleIdx="1" presStyleCnt="22"/>
      <dgm:spPr/>
      <dgm:t>
        <a:bodyPr/>
        <a:lstStyle/>
        <a:p>
          <a:endParaRPr lang="tr-TR"/>
        </a:p>
      </dgm:t>
    </dgm:pt>
    <dgm:pt modelId="{9DD87E66-204E-488D-B761-7072322B2460}" type="pres">
      <dgm:prSet presAssocID="{5E75D189-C74A-4377-BF5C-11235E8A70F3}" presName="hierChild6" presStyleCnt="0"/>
      <dgm:spPr/>
    </dgm:pt>
    <dgm:pt modelId="{FC0A0256-932F-44F5-837C-8B96D0CF5A79}" type="pres">
      <dgm:prSet presAssocID="{5E75D189-C74A-4377-BF5C-11235E8A70F3}" presName="hierChild7" presStyleCnt="0"/>
      <dgm:spPr/>
    </dgm:pt>
    <dgm:pt modelId="{255EE0D0-D5A9-41BA-9998-C99B4DE1D7DC}" type="pres">
      <dgm:prSet presAssocID="{F2009105-A59E-4116-91C7-C80580558523}" presName="Name111" presStyleLbl="parChTrans1D3" presStyleIdx="1" presStyleCnt="15"/>
      <dgm:spPr/>
      <dgm:t>
        <a:bodyPr/>
        <a:lstStyle/>
        <a:p>
          <a:endParaRPr lang="tr-TR"/>
        </a:p>
      </dgm:t>
    </dgm:pt>
    <dgm:pt modelId="{6E7E325B-C4E2-4126-836E-2BC86E8AAD6F}" type="pres">
      <dgm:prSet presAssocID="{C0A14AFE-C7EC-4F7D-AC9E-D317EA5C9E3C}" presName="hierRoot3" presStyleCnt="0">
        <dgm:presLayoutVars>
          <dgm:hierBranch val="init"/>
        </dgm:presLayoutVars>
      </dgm:prSet>
      <dgm:spPr/>
    </dgm:pt>
    <dgm:pt modelId="{7FE581AF-0625-4D66-85F2-D107A2E26E33}" type="pres">
      <dgm:prSet presAssocID="{C0A14AFE-C7EC-4F7D-AC9E-D317EA5C9E3C}" presName="rootComposite3" presStyleCnt="0"/>
      <dgm:spPr/>
    </dgm:pt>
    <dgm:pt modelId="{AD262B4E-FEE9-4565-9BE5-5AD528665EB9}" type="pres">
      <dgm:prSet presAssocID="{C0A14AFE-C7EC-4F7D-AC9E-D317EA5C9E3C}" presName="rootText3" presStyleLbl="asst1" presStyleIdx="2" presStyleCnt="22">
        <dgm:presLayoutVars>
          <dgm:chPref val="3"/>
        </dgm:presLayoutVars>
      </dgm:prSet>
      <dgm:spPr/>
      <dgm:t>
        <a:bodyPr/>
        <a:lstStyle/>
        <a:p>
          <a:endParaRPr lang="tr-TR"/>
        </a:p>
      </dgm:t>
    </dgm:pt>
    <dgm:pt modelId="{AE681A11-6A7D-4C75-9FF1-F770A0F52AFC}" type="pres">
      <dgm:prSet presAssocID="{C0A14AFE-C7EC-4F7D-AC9E-D317EA5C9E3C}" presName="rootConnector3" presStyleLbl="asst1" presStyleIdx="2" presStyleCnt="22"/>
      <dgm:spPr/>
      <dgm:t>
        <a:bodyPr/>
        <a:lstStyle/>
        <a:p>
          <a:endParaRPr lang="tr-TR"/>
        </a:p>
      </dgm:t>
    </dgm:pt>
    <dgm:pt modelId="{CD7BBA28-8D69-48DE-AAC0-537861083780}" type="pres">
      <dgm:prSet presAssocID="{C0A14AFE-C7EC-4F7D-AC9E-D317EA5C9E3C}" presName="hierChild6" presStyleCnt="0"/>
      <dgm:spPr/>
    </dgm:pt>
    <dgm:pt modelId="{405E7AF1-69D8-4C7F-97AB-93CE6E352F51}" type="pres">
      <dgm:prSet presAssocID="{C0A14AFE-C7EC-4F7D-AC9E-D317EA5C9E3C}" presName="hierChild7" presStyleCnt="0"/>
      <dgm:spPr/>
    </dgm:pt>
    <dgm:pt modelId="{6E31FCDF-8A94-4A5F-8D33-8E143B178189}" type="pres">
      <dgm:prSet presAssocID="{9C81A465-FF1E-495F-92BB-EBD65A1C0D9E}" presName="Name111" presStyleLbl="parChTrans1D3" presStyleIdx="2" presStyleCnt="15"/>
      <dgm:spPr/>
      <dgm:t>
        <a:bodyPr/>
        <a:lstStyle/>
        <a:p>
          <a:endParaRPr lang="tr-TR"/>
        </a:p>
      </dgm:t>
    </dgm:pt>
    <dgm:pt modelId="{6D2A7D49-45DB-4AE6-BA72-F020D4ECD16E}" type="pres">
      <dgm:prSet presAssocID="{48333BC9-D8A5-4298-8E94-B84289731CF7}" presName="hierRoot3" presStyleCnt="0">
        <dgm:presLayoutVars>
          <dgm:hierBranch val="init"/>
        </dgm:presLayoutVars>
      </dgm:prSet>
      <dgm:spPr/>
    </dgm:pt>
    <dgm:pt modelId="{00265DE2-6B38-4EEB-877D-252C31672BBA}" type="pres">
      <dgm:prSet presAssocID="{48333BC9-D8A5-4298-8E94-B84289731CF7}" presName="rootComposite3" presStyleCnt="0"/>
      <dgm:spPr/>
    </dgm:pt>
    <dgm:pt modelId="{50BF775F-8381-431D-81CA-4A3539614FD8}" type="pres">
      <dgm:prSet presAssocID="{48333BC9-D8A5-4298-8E94-B84289731CF7}" presName="rootText3" presStyleLbl="asst1" presStyleIdx="3" presStyleCnt="22">
        <dgm:presLayoutVars>
          <dgm:chPref val="3"/>
        </dgm:presLayoutVars>
      </dgm:prSet>
      <dgm:spPr/>
      <dgm:t>
        <a:bodyPr/>
        <a:lstStyle/>
        <a:p>
          <a:endParaRPr lang="tr-TR"/>
        </a:p>
      </dgm:t>
    </dgm:pt>
    <dgm:pt modelId="{F0CC3EA8-F24C-4318-8AF5-717A9003D2DA}" type="pres">
      <dgm:prSet presAssocID="{48333BC9-D8A5-4298-8E94-B84289731CF7}" presName="rootConnector3" presStyleLbl="asst1" presStyleIdx="3" presStyleCnt="22"/>
      <dgm:spPr/>
      <dgm:t>
        <a:bodyPr/>
        <a:lstStyle/>
        <a:p>
          <a:endParaRPr lang="tr-TR"/>
        </a:p>
      </dgm:t>
    </dgm:pt>
    <dgm:pt modelId="{504B2450-533B-4F23-8207-1721EEB70ED6}" type="pres">
      <dgm:prSet presAssocID="{48333BC9-D8A5-4298-8E94-B84289731CF7}" presName="hierChild6" presStyleCnt="0"/>
      <dgm:spPr/>
    </dgm:pt>
    <dgm:pt modelId="{5EE0C63F-ED4D-4DE5-AB35-3F6240DA63FC}" type="pres">
      <dgm:prSet presAssocID="{48333BC9-D8A5-4298-8E94-B84289731CF7}" presName="hierChild7" presStyleCnt="0"/>
      <dgm:spPr/>
    </dgm:pt>
    <dgm:pt modelId="{E47FE62B-31EC-4290-B1F9-D51A7AC81E86}" type="pres">
      <dgm:prSet presAssocID="{21679B6B-01F7-4D23-8F49-C9C0FB49F6F0}" presName="Name111" presStyleLbl="parChTrans1D3" presStyleIdx="3" presStyleCnt="15"/>
      <dgm:spPr/>
      <dgm:t>
        <a:bodyPr/>
        <a:lstStyle/>
        <a:p>
          <a:endParaRPr lang="tr-TR"/>
        </a:p>
      </dgm:t>
    </dgm:pt>
    <dgm:pt modelId="{DF31DF95-0CA8-4ADF-AFEE-04AF9CAFD4EC}" type="pres">
      <dgm:prSet presAssocID="{F4009430-F333-4376-848C-80755B1738AE}" presName="hierRoot3" presStyleCnt="0">
        <dgm:presLayoutVars>
          <dgm:hierBranch val="init"/>
        </dgm:presLayoutVars>
      </dgm:prSet>
      <dgm:spPr/>
    </dgm:pt>
    <dgm:pt modelId="{175BE65A-5FA9-47E7-9AC0-A4543221683B}" type="pres">
      <dgm:prSet presAssocID="{F4009430-F333-4376-848C-80755B1738AE}" presName="rootComposite3" presStyleCnt="0"/>
      <dgm:spPr/>
    </dgm:pt>
    <dgm:pt modelId="{EAB06457-6F3F-472A-BA59-FE41060E8B04}" type="pres">
      <dgm:prSet presAssocID="{F4009430-F333-4376-848C-80755B1738AE}" presName="rootText3" presStyleLbl="asst1" presStyleIdx="4" presStyleCnt="22">
        <dgm:presLayoutVars>
          <dgm:chPref val="3"/>
        </dgm:presLayoutVars>
      </dgm:prSet>
      <dgm:spPr/>
      <dgm:t>
        <a:bodyPr/>
        <a:lstStyle/>
        <a:p>
          <a:endParaRPr lang="tr-TR"/>
        </a:p>
      </dgm:t>
    </dgm:pt>
    <dgm:pt modelId="{992603B9-857A-48C5-AF4C-8F731C6E3617}" type="pres">
      <dgm:prSet presAssocID="{F4009430-F333-4376-848C-80755B1738AE}" presName="rootConnector3" presStyleLbl="asst1" presStyleIdx="4" presStyleCnt="22"/>
      <dgm:spPr/>
      <dgm:t>
        <a:bodyPr/>
        <a:lstStyle/>
        <a:p>
          <a:endParaRPr lang="tr-TR"/>
        </a:p>
      </dgm:t>
    </dgm:pt>
    <dgm:pt modelId="{99A3B4C9-F3E7-46FB-B9CB-04CB1D9A01B8}" type="pres">
      <dgm:prSet presAssocID="{F4009430-F333-4376-848C-80755B1738AE}" presName="hierChild6" presStyleCnt="0"/>
      <dgm:spPr/>
    </dgm:pt>
    <dgm:pt modelId="{08BBEE5E-3DA5-420F-8DC3-5C50E0942CCB}" type="pres">
      <dgm:prSet presAssocID="{F4009430-F333-4376-848C-80755B1738AE}" presName="hierChild7" presStyleCnt="0"/>
      <dgm:spPr/>
    </dgm:pt>
    <dgm:pt modelId="{F29CB421-B3CB-482F-A55A-3132B1BC4B75}" type="pres">
      <dgm:prSet presAssocID="{A2FFA0E0-7F5A-40E6-850D-A74DA32F422A}" presName="Name111" presStyleLbl="parChTrans1D2" presStyleIdx="1" presStyleCnt="4"/>
      <dgm:spPr/>
      <dgm:t>
        <a:bodyPr/>
        <a:lstStyle/>
        <a:p>
          <a:endParaRPr lang="tr-TR"/>
        </a:p>
      </dgm:t>
    </dgm:pt>
    <dgm:pt modelId="{DEDE412A-0E04-4145-996D-EA061BF41D94}" type="pres">
      <dgm:prSet presAssocID="{2C78BCAD-8106-434C-8F51-A894309F7131}" presName="hierRoot3" presStyleCnt="0">
        <dgm:presLayoutVars>
          <dgm:hierBranch val="init"/>
        </dgm:presLayoutVars>
      </dgm:prSet>
      <dgm:spPr/>
    </dgm:pt>
    <dgm:pt modelId="{F3488361-032E-47DB-9D52-F5C458E02065}" type="pres">
      <dgm:prSet presAssocID="{2C78BCAD-8106-434C-8F51-A894309F7131}" presName="rootComposite3" presStyleCnt="0"/>
      <dgm:spPr/>
    </dgm:pt>
    <dgm:pt modelId="{D04FDF28-8DF8-4343-A920-D3CE9252485D}" type="pres">
      <dgm:prSet presAssocID="{2C78BCAD-8106-434C-8F51-A894309F7131}" presName="rootText3" presStyleLbl="asst1" presStyleIdx="5" presStyleCnt="22">
        <dgm:presLayoutVars>
          <dgm:chPref val="3"/>
        </dgm:presLayoutVars>
      </dgm:prSet>
      <dgm:spPr/>
      <dgm:t>
        <a:bodyPr/>
        <a:lstStyle/>
        <a:p>
          <a:endParaRPr lang="tr-TR"/>
        </a:p>
      </dgm:t>
    </dgm:pt>
    <dgm:pt modelId="{4E05E29A-2A3D-48FC-832C-D8E99332862E}" type="pres">
      <dgm:prSet presAssocID="{2C78BCAD-8106-434C-8F51-A894309F7131}" presName="rootConnector3" presStyleLbl="asst1" presStyleIdx="5" presStyleCnt="22"/>
      <dgm:spPr/>
      <dgm:t>
        <a:bodyPr/>
        <a:lstStyle/>
        <a:p>
          <a:endParaRPr lang="tr-TR"/>
        </a:p>
      </dgm:t>
    </dgm:pt>
    <dgm:pt modelId="{F09A5FAC-2F51-478E-A30F-D331ADD3E9F3}" type="pres">
      <dgm:prSet presAssocID="{2C78BCAD-8106-434C-8F51-A894309F7131}" presName="hierChild6" presStyleCnt="0"/>
      <dgm:spPr/>
    </dgm:pt>
    <dgm:pt modelId="{CFEE3779-CA37-4F4D-89A0-5E67D560EB49}" type="pres">
      <dgm:prSet presAssocID="{2C78BCAD-8106-434C-8F51-A894309F7131}" presName="hierChild7" presStyleCnt="0"/>
      <dgm:spPr/>
    </dgm:pt>
    <dgm:pt modelId="{30FC1C80-E380-456D-A18C-C66BB8CF06DF}" type="pres">
      <dgm:prSet presAssocID="{7103B621-5F7F-424C-AF8A-F68D3BAE6E63}" presName="Name111" presStyleLbl="parChTrans1D3" presStyleIdx="4" presStyleCnt="15"/>
      <dgm:spPr/>
      <dgm:t>
        <a:bodyPr/>
        <a:lstStyle/>
        <a:p>
          <a:endParaRPr lang="tr-TR"/>
        </a:p>
      </dgm:t>
    </dgm:pt>
    <dgm:pt modelId="{67132502-419C-4087-BF90-83DDA6FA8D41}" type="pres">
      <dgm:prSet presAssocID="{C6A4E320-6D7B-4EDD-AA42-8D7BCD83A89E}" presName="hierRoot3" presStyleCnt="0">
        <dgm:presLayoutVars>
          <dgm:hierBranch val="init"/>
        </dgm:presLayoutVars>
      </dgm:prSet>
      <dgm:spPr/>
    </dgm:pt>
    <dgm:pt modelId="{A036FC0C-D8D2-43F6-880C-97DC03AC1A5F}" type="pres">
      <dgm:prSet presAssocID="{C6A4E320-6D7B-4EDD-AA42-8D7BCD83A89E}" presName="rootComposite3" presStyleCnt="0"/>
      <dgm:spPr/>
    </dgm:pt>
    <dgm:pt modelId="{56288E7C-35EB-4A96-A412-8D6AC3BEBD17}" type="pres">
      <dgm:prSet presAssocID="{C6A4E320-6D7B-4EDD-AA42-8D7BCD83A89E}" presName="rootText3" presStyleLbl="asst1" presStyleIdx="6" presStyleCnt="22">
        <dgm:presLayoutVars>
          <dgm:chPref val="3"/>
        </dgm:presLayoutVars>
      </dgm:prSet>
      <dgm:spPr/>
      <dgm:t>
        <a:bodyPr/>
        <a:lstStyle/>
        <a:p>
          <a:endParaRPr lang="tr-TR"/>
        </a:p>
      </dgm:t>
    </dgm:pt>
    <dgm:pt modelId="{98555414-FD3A-499C-BE6E-D96567A665FC}" type="pres">
      <dgm:prSet presAssocID="{C6A4E320-6D7B-4EDD-AA42-8D7BCD83A89E}" presName="rootConnector3" presStyleLbl="asst1" presStyleIdx="6" presStyleCnt="22"/>
      <dgm:spPr/>
      <dgm:t>
        <a:bodyPr/>
        <a:lstStyle/>
        <a:p>
          <a:endParaRPr lang="tr-TR"/>
        </a:p>
      </dgm:t>
    </dgm:pt>
    <dgm:pt modelId="{FD99851F-6A7A-4BDE-99CF-A0801B4B8F6B}" type="pres">
      <dgm:prSet presAssocID="{C6A4E320-6D7B-4EDD-AA42-8D7BCD83A89E}" presName="hierChild6" presStyleCnt="0"/>
      <dgm:spPr/>
    </dgm:pt>
    <dgm:pt modelId="{46B21BB7-79AB-43B6-81EC-2C1941F2BEB1}" type="pres">
      <dgm:prSet presAssocID="{C6A4E320-6D7B-4EDD-AA42-8D7BCD83A89E}" presName="hierChild7" presStyleCnt="0"/>
      <dgm:spPr/>
    </dgm:pt>
    <dgm:pt modelId="{88058307-257B-49E8-A1BE-E58CFD200078}" type="pres">
      <dgm:prSet presAssocID="{0E1DDE7B-D451-48AC-8139-3E9C66009168}" presName="Name111" presStyleLbl="parChTrans1D3" presStyleIdx="5" presStyleCnt="15"/>
      <dgm:spPr/>
      <dgm:t>
        <a:bodyPr/>
        <a:lstStyle/>
        <a:p>
          <a:endParaRPr lang="tr-TR"/>
        </a:p>
      </dgm:t>
    </dgm:pt>
    <dgm:pt modelId="{83D3B849-0E48-4D08-A0EE-433CC6FC58A0}" type="pres">
      <dgm:prSet presAssocID="{83997400-302A-4881-9E39-3CF909E1BA6B}" presName="hierRoot3" presStyleCnt="0">
        <dgm:presLayoutVars>
          <dgm:hierBranch val="init"/>
        </dgm:presLayoutVars>
      </dgm:prSet>
      <dgm:spPr/>
    </dgm:pt>
    <dgm:pt modelId="{2AC9D2B9-E444-4B22-8F06-9A6AC98423DF}" type="pres">
      <dgm:prSet presAssocID="{83997400-302A-4881-9E39-3CF909E1BA6B}" presName="rootComposite3" presStyleCnt="0"/>
      <dgm:spPr/>
    </dgm:pt>
    <dgm:pt modelId="{F8EDF817-5B68-4440-8AD6-9FFFF7641ACA}" type="pres">
      <dgm:prSet presAssocID="{83997400-302A-4881-9E39-3CF909E1BA6B}" presName="rootText3" presStyleLbl="asst1" presStyleIdx="7" presStyleCnt="22">
        <dgm:presLayoutVars>
          <dgm:chPref val="3"/>
        </dgm:presLayoutVars>
      </dgm:prSet>
      <dgm:spPr/>
      <dgm:t>
        <a:bodyPr/>
        <a:lstStyle/>
        <a:p>
          <a:endParaRPr lang="tr-TR"/>
        </a:p>
      </dgm:t>
    </dgm:pt>
    <dgm:pt modelId="{639A3B04-936C-46E8-A86C-FC40FBE06AF9}" type="pres">
      <dgm:prSet presAssocID="{83997400-302A-4881-9E39-3CF909E1BA6B}" presName="rootConnector3" presStyleLbl="asst1" presStyleIdx="7" presStyleCnt="22"/>
      <dgm:spPr/>
      <dgm:t>
        <a:bodyPr/>
        <a:lstStyle/>
        <a:p>
          <a:endParaRPr lang="tr-TR"/>
        </a:p>
      </dgm:t>
    </dgm:pt>
    <dgm:pt modelId="{CA36AAD9-807E-4BFE-83CA-0D53618ED553}" type="pres">
      <dgm:prSet presAssocID="{83997400-302A-4881-9E39-3CF909E1BA6B}" presName="hierChild6" presStyleCnt="0"/>
      <dgm:spPr/>
    </dgm:pt>
    <dgm:pt modelId="{1DCA0A55-8249-40C2-927E-6EFFFB7DAE11}" type="pres">
      <dgm:prSet presAssocID="{83997400-302A-4881-9E39-3CF909E1BA6B}" presName="hierChild7" presStyleCnt="0"/>
      <dgm:spPr/>
    </dgm:pt>
    <dgm:pt modelId="{361F1A88-6C2F-442E-AA08-332C32E30220}" type="pres">
      <dgm:prSet presAssocID="{2CE4BEED-5A42-42F4-9D81-B94035F03693}" presName="Name111" presStyleLbl="parChTrans1D3" presStyleIdx="6" presStyleCnt="15"/>
      <dgm:spPr/>
      <dgm:t>
        <a:bodyPr/>
        <a:lstStyle/>
        <a:p>
          <a:endParaRPr lang="tr-TR"/>
        </a:p>
      </dgm:t>
    </dgm:pt>
    <dgm:pt modelId="{A84AE5E0-C83D-4A32-B12B-B7957230141D}" type="pres">
      <dgm:prSet presAssocID="{F62399B8-F89E-4C41-9FDA-B5E041940B5E}" presName="hierRoot3" presStyleCnt="0">
        <dgm:presLayoutVars>
          <dgm:hierBranch val="init"/>
        </dgm:presLayoutVars>
      </dgm:prSet>
      <dgm:spPr/>
    </dgm:pt>
    <dgm:pt modelId="{BD208C46-F25F-4416-8216-44F594114BAE}" type="pres">
      <dgm:prSet presAssocID="{F62399B8-F89E-4C41-9FDA-B5E041940B5E}" presName="rootComposite3" presStyleCnt="0"/>
      <dgm:spPr/>
    </dgm:pt>
    <dgm:pt modelId="{3918725C-E0EB-4C34-91A2-2045B9BBA04F}" type="pres">
      <dgm:prSet presAssocID="{F62399B8-F89E-4C41-9FDA-B5E041940B5E}" presName="rootText3" presStyleLbl="asst1" presStyleIdx="8" presStyleCnt="22">
        <dgm:presLayoutVars>
          <dgm:chPref val="3"/>
        </dgm:presLayoutVars>
      </dgm:prSet>
      <dgm:spPr/>
      <dgm:t>
        <a:bodyPr/>
        <a:lstStyle/>
        <a:p>
          <a:endParaRPr lang="tr-TR"/>
        </a:p>
      </dgm:t>
    </dgm:pt>
    <dgm:pt modelId="{4E563494-D1A1-41D3-8F62-FFC8583CA21B}" type="pres">
      <dgm:prSet presAssocID="{F62399B8-F89E-4C41-9FDA-B5E041940B5E}" presName="rootConnector3" presStyleLbl="asst1" presStyleIdx="8" presStyleCnt="22"/>
      <dgm:spPr/>
      <dgm:t>
        <a:bodyPr/>
        <a:lstStyle/>
        <a:p>
          <a:endParaRPr lang="tr-TR"/>
        </a:p>
      </dgm:t>
    </dgm:pt>
    <dgm:pt modelId="{4C4DDA48-EA7A-4CD5-9C3C-57BE8BC23103}" type="pres">
      <dgm:prSet presAssocID="{F62399B8-F89E-4C41-9FDA-B5E041940B5E}" presName="hierChild6" presStyleCnt="0"/>
      <dgm:spPr/>
    </dgm:pt>
    <dgm:pt modelId="{3421B31F-7453-4A47-9937-902B0742038B}" type="pres">
      <dgm:prSet presAssocID="{F62399B8-F89E-4C41-9FDA-B5E041940B5E}" presName="hierChild7" presStyleCnt="0"/>
      <dgm:spPr/>
    </dgm:pt>
    <dgm:pt modelId="{FFA07ABB-68C5-4167-9421-6C1A3B5400A0}" type="pres">
      <dgm:prSet presAssocID="{E361527C-31CF-40DE-A86F-50AD08B241D0}" presName="Name111" presStyleLbl="parChTrans1D3" presStyleIdx="7" presStyleCnt="15"/>
      <dgm:spPr/>
      <dgm:t>
        <a:bodyPr/>
        <a:lstStyle/>
        <a:p>
          <a:endParaRPr lang="tr-TR"/>
        </a:p>
      </dgm:t>
    </dgm:pt>
    <dgm:pt modelId="{9E61429F-95E2-4A47-B5A3-196C314503A1}" type="pres">
      <dgm:prSet presAssocID="{C7D8BD09-6A79-49ED-AF0E-9DEDBD078846}" presName="hierRoot3" presStyleCnt="0">
        <dgm:presLayoutVars>
          <dgm:hierBranch val="init"/>
        </dgm:presLayoutVars>
      </dgm:prSet>
      <dgm:spPr/>
    </dgm:pt>
    <dgm:pt modelId="{94BA2BE1-B660-4BDF-B3A3-F670754BD3AF}" type="pres">
      <dgm:prSet presAssocID="{C7D8BD09-6A79-49ED-AF0E-9DEDBD078846}" presName="rootComposite3" presStyleCnt="0"/>
      <dgm:spPr/>
    </dgm:pt>
    <dgm:pt modelId="{DC531684-55EF-4A74-B8FD-BEE78F093022}" type="pres">
      <dgm:prSet presAssocID="{C7D8BD09-6A79-49ED-AF0E-9DEDBD078846}" presName="rootText3" presStyleLbl="asst1" presStyleIdx="9" presStyleCnt="22">
        <dgm:presLayoutVars>
          <dgm:chPref val="3"/>
        </dgm:presLayoutVars>
      </dgm:prSet>
      <dgm:spPr/>
      <dgm:t>
        <a:bodyPr/>
        <a:lstStyle/>
        <a:p>
          <a:endParaRPr lang="tr-TR"/>
        </a:p>
      </dgm:t>
    </dgm:pt>
    <dgm:pt modelId="{C4FEA23A-E70F-41FE-BD3E-65251A64C4C3}" type="pres">
      <dgm:prSet presAssocID="{C7D8BD09-6A79-49ED-AF0E-9DEDBD078846}" presName="rootConnector3" presStyleLbl="asst1" presStyleIdx="9" presStyleCnt="22"/>
      <dgm:spPr/>
      <dgm:t>
        <a:bodyPr/>
        <a:lstStyle/>
        <a:p>
          <a:endParaRPr lang="tr-TR"/>
        </a:p>
      </dgm:t>
    </dgm:pt>
    <dgm:pt modelId="{C09E1E65-A0D4-4C75-90C2-44B3C983B6A4}" type="pres">
      <dgm:prSet presAssocID="{C7D8BD09-6A79-49ED-AF0E-9DEDBD078846}" presName="hierChild6" presStyleCnt="0"/>
      <dgm:spPr/>
    </dgm:pt>
    <dgm:pt modelId="{AE0C4949-1BF4-4FBC-B255-BBCFBF37850C}" type="pres">
      <dgm:prSet presAssocID="{C7D8BD09-6A79-49ED-AF0E-9DEDBD078846}" presName="hierChild7" presStyleCnt="0"/>
      <dgm:spPr/>
    </dgm:pt>
    <dgm:pt modelId="{FEC8CF26-908F-4F2E-A81A-B8121749BB06}" type="pres">
      <dgm:prSet presAssocID="{DBB37F9B-78D0-4D5F-B1E3-149872434161}" presName="Name111" presStyleLbl="parChTrans1D4" presStyleIdx="0" presStyleCnt="4"/>
      <dgm:spPr/>
      <dgm:t>
        <a:bodyPr/>
        <a:lstStyle/>
        <a:p>
          <a:endParaRPr lang="tr-TR"/>
        </a:p>
      </dgm:t>
    </dgm:pt>
    <dgm:pt modelId="{DF598800-7F29-4176-A5A3-38F4A6E3AD1E}" type="pres">
      <dgm:prSet presAssocID="{449194C3-D740-4D69-99EA-E5284C4B1063}" presName="hierRoot3" presStyleCnt="0">
        <dgm:presLayoutVars>
          <dgm:hierBranch val="init"/>
        </dgm:presLayoutVars>
      </dgm:prSet>
      <dgm:spPr/>
    </dgm:pt>
    <dgm:pt modelId="{A1FE1271-F1FE-4664-995B-7991A6E14A28}" type="pres">
      <dgm:prSet presAssocID="{449194C3-D740-4D69-99EA-E5284C4B1063}" presName="rootComposite3" presStyleCnt="0"/>
      <dgm:spPr/>
    </dgm:pt>
    <dgm:pt modelId="{5E2F4ADC-B6FF-44E9-9B7B-468896EB51A8}" type="pres">
      <dgm:prSet presAssocID="{449194C3-D740-4D69-99EA-E5284C4B1063}" presName="rootText3" presStyleLbl="asst1" presStyleIdx="10" presStyleCnt="22">
        <dgm:presLayoutVars>
          <dgm:chPref val="3"/>
        </dgm:presLayoutVars>
      </dgm:prSet>
      <dgm:spPr/>
      <dgm:t>
        <a:bodyPr/>
        <a:lstStyle/>
        <a:p>
          <a:endParaRPr lang="tr-TR"/>
        </a:p>
      </dgm:t>
    </dgm:pt>
    <dgm:pt modelId="{16485260-E5AD-452B-B85B-924FADE2BE4F}" type="pres">
      <dgm:prSet presAssocID="{449194C3-D740-4D69-99EA-E5284C4B1063}" presName="rootConnector3" presStyleLbl="asst1" presStyleIdx="10" presStyleCnt="22"/>
      <dgm:spPr/>
      <dgm:t>
        <a:bodyPr/>
        <a:lstStyle/>
        <a:p>
          <a:endParaRPr lang="tr-TR"/>
        </a:p>
      </dgm:t>
    </dgm:pt>
    <dgm:pt modelId="{B6B2F871-3B33-4FBA-808D-3BB95824CBDA}" type="pres">
      <dgm:prSet presAssocID="{449194C3-D740-4D69-99EA-E5284C4B1063}" presName="hierChild6" presStyleCnt="0"/>
      <dgm:spPr/>
    </dgm:pt>
    <dgm:pt modelId="{7F2F94A9-213D-4F65-96C6-877EEF4FE70E}" type="pres">
      <dgm:prSet presAssocID="{449194C3-D740-4D69-99EA-E5284C4B1063}" presName="hierChild7" presStyleCnt="0"/>
      <dgm:spPr/>
    </dgm:pt>
    <dgm:pt modelId="{8B99A580-2BE4-44F2-AE64-18F0A7E448BC}" type="pres">
      <dgm:prSet presAssocID="{0F513420-8E6E-4505-9D6A-EEE9BD2BCF20}" presName="Name111" presStyleLbl="parChTrans1D4" presStyleIdx="1" presStyleCnt="4"/>
      <dgm:spPr/>
      <dgm:t>
        <a:bodyPr/>
        <a:lstStyle/>
        <a:p>
          <a:endParaRPr lang="tr-TR"/>
        </a:p>
      </dgm:t>
    </dgm:pt>
    <dgm:pt modelId="{FE8B8555-6572-48CD-A0BF-F750967D3CC3}" type="pres">
      <dgm:prSet presAssocID="{797DBF1C-1720-4F25-992E-07A665ED94B8}" presName="hierRoot3" presStyleCnt="0">
        <dgm:presLayoutVars>
          <dgm:hierBranch val="init"/>
        </dgm:presLayoutVars>
      </dgm:prSet>
      <dgm:spPr/>
    </dgm:pt>
    <dgm:pt modelId="{F6451FC6-D418-4220-A4E1-9F2D9917F9BE}" type="pres">
      <dgm:prSet presAssocID="{797DBF1C-1720-4F25-992E-07A665ED94B8}" presName="rootComposite3" presStyleCnt="0"/>
      <dgm:spPr/>
    </dgm:pt>
    <dgm:pt modelId="{97C96366-0D58-4E74-8207-60D4D3967F10}" type="pres">
      <dgm:prSet presAssocID="{797DBF1C-1720-4F25-992E-07A665ED94B8}" presName="rootText3" presStyleLbl="asst1" presStyleIdx="11" presStyleCnt="22">
        <dgm:presLayoutVars>
          <dgm:chPref val="3"/>
        </dgm:presLayoutVars>
      </dgm:prSet>
      <dgm:spPr/>
      <dgm:t>
        <a:bodyPr/>
        <a:lstStyle/>
        <a:p>
          <a:endParaRPr lang="tr-TR"/>
        </a:p>
      </dgm:t>
    </dgm:pt>
    <dgm:pt modelId="{BB8B2CAB-8638-427C-9847-2539DD89426F}" type="pres">
      <dgm:prSet presAssocID="{797DBF1C-1720-4F25-992E-07A665ED94B8}" presName="rootConnector3" presStyleLbl="asst1" presStyleIdx="11" presStyleCnt="22"/>
      <dgm:spPr/>
      <dgm:t>
        <a:bodyPr/>
        <a:lstStyle/>
        <a:p>
          <a:endParaRPr lang="tr-TR"/>
        </a:p>
      </dgm:t>
    </dgm:pt>
    <dgm:pt modelId="{19FAEF12-67DC-44B8-8B6A-B0BF55C01053}" type="pres">
      <dgm:prSet presAssocID="{797DBF1C-1720-4F25-992E-07A665ED94B8}" presName="hierChild6" presStyleCnt="0"/>
      <dgm:spPr/>
    </dgm:pt>
    <dgm:pt modelId="{EEA5C251-ACD5-4C15-B9A3-15C3DBA0F289}" type="pres">
      <dgm:prSet presAssocID="{797DBF1C-1720-4F25-992E-07A665ED94B8}" presName="hierChild7" presStyleCnt="0"/>
      <dgm:spPr/>
    </dgm:pt>
    <dgm:pt modelId="{C5D7D89D-AB9D-4DC4-A076-8ADAEC010BB5}" type="pres">
      <dgm:prSet presAssocID="{169B8583-A07C-4530-BDF3-BE6033322905}" presName="Name111" presStyleLbl="parChTrans1D4" presStyleIdx="2" presStyleCnt="4"/>
      <dgm:spPr/>
      <dgm:t>
        <a:bodyPr/>
        <a:lstStyle/>
        <a:p>
          <a:endParaRPr lang="tr-TR"/>
        </a:p>
      </dgm:t>
    </dgm:pt>
    <dgm:pt modelId="{96427572-9ABF-42B8-BF34-22344E39EEF4}" type="pres">
      <dgm:prSet presAssocID="{8631309D-3392-481C-B593-951C5EA5B491}" presName="hierRoot3" presStyleCnt="0">
        <dgm:presLayoutVars>
          <dgm:hierBranch val="init"/>
        </dgm:presLayoutVars>
      </dgm:prSet>
      <dgm:spPr/>
    </dgm:pt>
    <dgm:pt modelId="{693A573A-AD9B-4E4C-AED5-3A2A85A5243E}" type="pres">
      <dgm:prSet presAssocID="{8631309D-3392-481C-B593-951C5EA5B491}" presName="rootComposite3" presStyleCnt="0"/>
      <dgm:spPr/>
    </dgm:pt>
    <dgm:pt modelId="{DBAE66BC-B9E7-4F79-8A8E-E7985941FC57}" type="pres">
      <dgm:prSet presAssocID="{8631309D-3392-481C-B593-951C5EA5B491}" presName="rootText3" presStyleLbl="asst1" presStyleIdx="12" presStyleCnt="22">
        <dgm:presLayoutVars>
          <dgm:chPref val="3"/>
        </dgm:presLayoutVars>
      </dgm:prSet>
      <dgm:spPr/>
      <dgm:t>
        <a:bodyPr/>
        <a:lstStyle/>
        <a:p>
          <a:endParaRPr lang="tr-TR"/>
        </a:p>
      </dgm:t>
    </dgm:pt>
    <dgm:pt modelId="{9CC76FA6-6412-478C-B35F-601C5AA3E1C7}" type="pres">
      <dgm:prSet presAssocID="{8631309D-3392-481C-B593-951C5EA5B491}" presName="rootConnector3" presStyleLbl="asst1" presStyleIdx="12" presStyleCnt="22"/>
      <dgm:spPr/>
      <dgm:t>
        <a:bodyPr/>
        <a:lstStyle/>
        <a:p>
          <a:endParaRPr lang="tr-TR"/>
        </a:p>
      </dgm:t>
    </dgm:pt>
    <dgm:pt modelId="{42A94590-3F96-42AB-80AC-B7BA22A7E8D8}" type="pres">
      <dgm:prSet presAssocID="{8631309D-3392-481C-B593-951C5EA5B491}" presName="hierChild6" presStyleCnt="0"/>
      <dgm:spPr/>
    </dgm:pt>
    <dgm:pt modelId="{88102BD1-043D-4187-AC15-D1A5F3CED240}" type="pres">
      <dgm:prSet presAssocID="{8631309D-3392-481C-B593-951C5EA5B491}" presName="hierChild7" presStyleCnt="0"/>
      <dgm:spPr/>
    </dgm:pt>
    <dgm:pt modelId="{403DBA06-A09F-4B6F-9880-C76368E40292}" type="pres">
      <dgm:prSet presAssocID="{347BFA4D-CF27-4832-98B0-071696D53349}" presName="Name111" presStyleLbl="parChTrans1D2" presStyleIdx="2" presStyleCnt="4"/>
      <dgm:spPr/>
      <dgm:t>
        <a:bodyPr/>
        <a:lstStyle/>
        <a:p>
          <a:endParaRPr lang="tr-TR"/>
        </a:p>
      </dgm:t>
    </dgm:pt>
    <dgm:pt modelId="{3FA5F222-7743-49EE-85F2-6CE273171156}" type="pres">
      <dgm:prSet presAssocID="{73CD1871-F957-47CE-BFFC-62896A01F1B6}" presName="hierRoot3" presStyleCnt="0">
        <dgm:presLayoutVars>
          <dgm:hierBranch val="init"/>
        </dgm:presLayoutVars>
      </dgm:prSet>
      <dgm:spPr/>
    </dgm:pt>
    <dgm:pt modelId="{1592FD35-0788-43A6-8FF3-16CFAF0F376C}" type="pres">
      <dgm:prSet presAssocID="{73CD1871-F957-47CE-BFFC-62896A01F1B6}" presName="rootComposite3" presStyleCnt="0"/>
      <dgm:spPr/>
    </dgm:pt>
    <dgm:pt modelId="{E9067C71-6D64-4B22-9140-B78E9545AEAB}" type="pres">
      <dgm:prSet presAssocID="{73CD1871-F957-47CE-BFFC-62896A01F1B6}" presName="rootText3" presStyleLbl="asst1" presStyleIdx="13" presStyleCnt="22">
        <dgm:presLayoutVars>
          <dgm:chPref val="3"/>
        </dgm:presLayoutVars>
      </dgm:prSet>
      <dgm:spPr/>
      <dgm:t>
        <a:bodyPr/>
        <a:lstStyle/>
        <a:p>
          <a:endParaRPr lang="tr-TR"/>
        </a:p>
      </dgm:t>
    </dgm:pt>
    <dgm:pt modelId="{D64B9941-2311-4798-AF98-DFB7B6CF234D}" type="pres">
      <dgm:prSet presAssocID="{73CD1871-F957-47CE-BFFC-62896A01F1B6}" presName="rootConnector3" presStyleLbl="asst1" presStyleIdx="13" presStyleCnt="22"/>
      <dgm:spPr/>
      <dgm:t>
        <a:bodyPr/>
        <a:lstStyle/>
        <a:p>
          <a:endParaRPr lang="tr-TR"/>
        </a:p>
      </dgm:t>
    </dgm:pt>
    <dgm:pt modelId="{CCE63672-2AA1-45AD-9A26-E55E687C4C10}" type="pres">
      <dgm:prSet presAssocID="{73CD1871-F957-47CE-BFFC-62896A01F1B6}" presName="hierChild6" presStyleCnt="0"/>
      <dgm:spPr/>
    </dgm:pt>
    <dgm:pt modelId="{88399296-853A-4FBA-A710-8092E8AFFAA5}" type="pres">
      <dgm:prSet presAssocID="{73CD1871-F957-47CE-BFFC-62896A01F1B6}" presName="hierChild7" presStyleCnt="0"/>
      <dgm:spPr/>
    </dgm:pt>
    <dgm:pt modelId="{544E22D4-2295-49AB-8F43-7712526D364E}" type="pres">
      <dgm:prSet presAssocID="{51427708-C9ED-481D-BABD-840105E6063E}" presName="Name111" presStyleLbl="parChTrans1D3" presStyleIdx="8" presStyleCnt="15"/>
      <dgm:spPr/>
      <dgm:t>
        <a:bodyPr/>
        <a:lstStyle/>
        <a:p>
          <a:endParaRPr lang="tr-TR"/>
        </a:p>
      </dgm:t>
    </dgm:pt>
    <dgm:pt modelId="{504E98F8-17AE-4233-BF58-C92D046749E2}" type="pres">
      <dgm:prSet presAssocID="{30BDAEE3-F625-4FE3-9842-3655BE58D66B}" presName="hierRoot3" presStyleCnt="0">
        <dgm:presLayoutVars>
          <dgm:hierBranch val="init"/>
        </dgm:presLayoutVars>
      </dgm:prSet>
      <dgm:spPr/>
    </dgm:pt>
    <dgm:pt modelId="{89B3E931-0C8D-4ECD-B669-D6BE659FF8B8}" type="pres">
      <dgm:prSet presAssocID="{30BDAEE3-F625-4FE3-9842-3655BE58D66B}" presName="rootComposite3" presStyleCnt="0"/>
      <dgm:spPr/>
    </dgm:pt>
    <dgm:pt modelId="{30735CF7-9B17-4B9B-B3AA-850430AE4E27}" type="pres">
      <dgm:prSet presAssocID="{30BDAEE3-F625-4FE3-9842-3655BE58D66B}" presName="rootText3" presStyleLbl="asst1" presStyleIdx="14" presStyleCnt="22">
        <dgm:presLayoutVars>
          <dgm:chPref val="3"/>
        </dgm:presLayoutVars>
      </dgm:prSet>
      <dgm:spPr/>
      <dgm:t>
        <a:bodyPr/>
        <a:lstStyle/>
        <a:p>
          <a:endParaRPr lang="tr-TR"/>
        </a:p>
      </dgm:t>
    </dgm:pt>
    <dgm:pt modelId="{B4B0F260-DB0D-4DEA-8D00-CC3A0597202D}" type="pres">
      <dgm:prSet presAssocID="{30BDAEE3-F625-4FE3-9842-3655BE58D66B}" presName="rootConnector3" presStyleLbl="asst1" presStyleIdx="14" presStyleCnt="22"/>
      <dgm:spPr/>
      <dgm:t>
        <a:bodyPr/>
        <a:lstStyle/>
        <a:p>
          <a:endParaRPr lang="tr-TR"/>
        </a:p>
      </dgm:t>
    </dgm:pt>
    <dgm:pt modelId="{73637A6A-62E7-4FF2-85D7-2791B06FA07C}" type="pres">
      <dgm:prSet presAssocID="{30BDAEE3-F625-4FE3-9842-3655BE58D66B}" presName="hierChild6" presStyleCnt="0"/>
      <dgm:spPr/>
    </dgm:pt>
    <dgm:pt modelId="{11E81A25-FED1-448D-9618-52BD09F317F2}" type="pres">
      <dgm:prSet presAssocID="{25EA2D12-C03E-467B-A7D5-4C1E88985403}" presName="Name37" presStyleLbl="parChTrans1D4" presStyleIdx="3" presStyleCnt="4"/>
      <dgm:spPr/>
      <dgm:t>
        <a:bodyPr/>
        <a:lstStyle/>
        <a:p>
          <a:endParaRPr lang="tr-TR"/>
        </a:p>
      </dgm:t>
    </dgm:pt>
    <dgm:pt modelId="{66C4571B-A26A-4678-8FEE-5C1E8F1517B0}" type="pres">
      <dgm:prSet presAssocID="{DC0E0B37-57E8-4614-B29A-AB9821105B35}" presName="hierRoot2" presStyleCnt="0">
        <dgm:presLayoutVars>
          <dgm:hierBranch val="init"/>
        </dgm:presLayoutVars>
      </dgm:prSet>
      <dgm:spPr/>
    </dgm:pt>
    <dgm:pt modelId="{C0D3E724-C30E-47BB-B032-CDD482F51BCA}" type="pres">
      <dgm:prSet presAssocID="{DC0E0B37-57E8-4614-B29A-AB9821105B35}" presName="rootComposite" presStyleCnt="0"/>
      <dgm:spPr/>
    </dgm:pt>
    <dgm:pt modelId="{C12EF650-190F-4713-8649-E75D81011DBE}" type="pres">
      <dgm:prSet presAssocID="{DC0E0B37-57E8-4614-B29A-AB9821105B35}" presName="rootText" presStyleLbl="node4" presStyleIdx="0" presStyleCnt="1">
        <dgm:presLayoutVars>
          <dgm:chPref val="3"/>
        </dgm:presLayoutVars>
      </dgm:prSet>
      <dgm:spPr/>
      <dgm:t>
        <a:bodyPr/>
        <a:lstStyle/>
        <a:p>
          <a:endParaRPr lang="tr-TR"/>
        </a:p>
      </dgm:t>
    </dgm:pt>
    <dgm:pt modelId="{0F331AE4-41F1-4F06-942A-F9560947753E}" type="pres">
      <dgm:prSet presAssocID="{DC0E0B37-57E8-4614-B29A-AB9821105B35}" presName="rootConnector" presStyleLbl="node4" presStyleIdx="0" presStyleCnt="1"/>
      <dgm:spPr/>
      <dgm:t>
        <a:bodyPr/>
        <a:lstStyle/>
        <a:p>
          <a:endParaRPr lang="tr-TR"/>
        </a:p>
      </dgm:t>
    </dgm:pt>
    <dgm:pt modelId="{D7C61316-4577-43D6-B7CD-44A930794BBE}" type="pres">
      <dgm:prSet presAssocID="{DC0E0B37-57E8-4614-B29A-AB9821105B35}" presName="hierChild4" presStyleCnt="0"/>
      <dgm:spPr/>
    </dgm:pt>
    <dgm:pt modelId="{2D133707-DA80-45E1-B89C-CFF65BFD33A9}" type="pres">
      <dgm:prSet presAssocID="{DC0E0B37-57E8-4614-B29A-AB9821105B35}" presName="hierChild5" presStyleCnt="0"/>
      <dgm:spPr/>
    </dgm:pt>
    <dgm:pt modelId="{40C04114-519B-46DD-8A8C-E142117E0D4C}" type="pres">
      <dgm:prSet presAssocID="{30BDAEE3-F625-4FE3-9842-3655BE58D66B}" presName="hierChild7" presStyleCnt="0"/>
      <dgm:spPr/>
    </dgm:pt>
    <dgm:pt modelId="{36E75E04-309C-46D2-93C6-D158D4563F18}" type="pres">
      <dgm:prSet presAssocID="{490311FB-E71E-459A-8CA4-EEB38E4736F2}" presName="Name111" presStyleLbl="parChTrans1D2" presStyleIdx="3" presStyleCnt="4"/>
      <dgm:spPr/>
      <dgm:t>
        <a:bodyPr/>
        <a:lstStyle/>
        <a:p>
          <a:endParaRPr lang="tr-TR"/>
        </a:p>
      </dgm:t>
    </dgm:pt>
    <dgm:pt modelId="{C36981F8-6616-4996-8CFF-FA4AC97939E4}" type="pres">
      <dgm:prSet presAssocID="{90946177-B747-4932-81B1-94F2CD5078CA}" presName="hierRoot3" presStyleCnt="0">
        <dgm:presLayoutVars>
          <dgm:hierBranch val="init"/>
        </dgm:presLayoutVars>
      </dgm:prSet>
      <dgm:spPr/>
    </dgm:pt>
    <dgm:pt modelId="{5D5142AB-6AAC-4AD0-AFB3-5D57BE7CAADB}" type="pres">
      <dgm:prSet presAssocID="{90946177-B747-4932-81B1-94F2CD5078CA}" presName="rootComposite3" presStyleCnt="0"/>
      <dgm:spPr/>
    </dgm:pt>
    <dgm:pt modelId="{AE11227F-B844-4340-9D5B-F0080AB53E51}" type="pres">
      <dgm:prSet presAssocID="{90946177-B747-4932-81B1-94F2CD5078CA}" presName="rootText3" presStyleLbl="asst1" presStyleIdx="15" presStyleCnt="22">
        <dgm:presLayoutVars>
          <dgm:chPref val="3"/>
        </dgm:presLayoutVars>
      </dgm:prSet>
      <dgm:spPr/>
      <dgm:t>
        <a:bodyPr/>
        <a:lstStyle/>
        <a:p>
          <a:endParaRPr lang="tr-TR"/>
        </a:p>
      </dgm:t>
    </dgm:pt>
    <dgm:pt modelId="{DD32755E-20C1-4713-A67E-BFE608DD9F7F}" type="pres">
      <dgm:prSet presAssocID="{90946177-B747-4932-81B1-94F2CD5078CA}" presName="rootConnector3" presStyleLbl="asst1" presStyleIdx="15" presStyleCnt="22"/>
      <dgm:spPr/>
      <dgm:t>
        <a:bodyPr/>
        <a:lstStyle/>
        <a:p>
          <a:endParaRPr lang="tr-TR"/>
        </a:p>
      </dgm:t>
    </dgm:pt>
    <dgm:pt modelId="{0BF4014D-0BD3-4F01-BD25-A5DB2568F01C}" type="pres">
      <dgm:prSet presAssocID="{90946177-B747-4932-81B1-94F2CD5078CA}" presName="hierChild6" presStyleCnt="0"/>
      <dgm:spPr/>
    </dgm:pt>
    <dgm:pt modelId="{60F0E2C3-7D49-4290-8B51-3A7E46D93D04}" type="pres">
      <dgm:prSet presAssocID="{90946177-B747-4932-81B1-94F2CD5078CA}" presName="hierChild7" presStyleCnt="0"/>
      <dgm:spPr/>
    </dgm:pt>
    <dgm:pt modelId="{9590BB27-D302-4239-9E39-02F959B4B589}" type="pres">
      <dgm:prSet presAssocID="{B962CD8D-857C-45EB-9F2C-FA4BC248B3CF}" presName="Name111" presStyleLbl="parChTrans1D3" presStyleIdx="9" presStyleCnt="15"/>
      <dgm:spPr/>
      <dgm:t>
        <a:bodyPr/>
        <a:lstStyle/>
        <a:p>
          <a:endParaRPr lang="tr-TR"/>
        </a:p>
      </dgm:t>
    </dgm:pt>
    <dgm:pt modelId="{A97C897A-280B-4E41-8259-25CDBBAB5A8B}" type="pres">
      <dgm:prSet presAssocID="{8625AADE-DFE5-4994-B0EB-F33138FCF0C5}" presName="hierRoot3" presStyleCnt="0">
        <dgm:presLayoutVars>
          <dgm:hierBranch val="init"/>
        </dgm:presLayoutVars>
      </dgm:prSet>
      <dgm:spPr/>
    </dgm:pt>
    <dgm:pt modelId="{26D0EAA0-1AB7-44B7-88BA-D3C3F57F04DB}" type="pres">
      <dgm:prSet presAssocID="{8625AADE-DFE5-4994-B0EB-F33138FCF0C5}" presName="rootComposite3" presStyleCnt="0"/>
      <dgm:spPr/>
    </dgm:pt>
    <dgm:pt modelId="{99567F68-2187-4745-B743-CF334BCD566B}" type="pres">
      <dgm:prSet presAssocID="{8625AADE-DFE5-4994-B0EB-F33138FCF0C5}" presName="rootText3" presStyleLbl="asst1" presStyleIdx="16" presStyleCnt="22">
        <dgm:presLayoutVars>
          <dgm:chPref val="3"/>
        </dgm:presLayoutVars>
      </dgm:prSet>
      <dgm:spPr/>
      <dgm:t>
        <a:bodyPr/>
        <a:lstStyle/>
        <a:p>
          <a:endParaRPr lang="tr-TR"/>
        </a:p>
      </dgm:t>
    </dgm:pt>
    <dgm:pt modelId="{3F0EE52C-054A-4A6C-A4A7-3079A62C80C0}" type="pres">
      <dgm:prSet presAssocID="{8625AADE-DFE5-4994-B0EB-F33138FCF0C5}" presName="rootConnector3" presStyleLbl="asst1" presStyleIdx="16" presStyleCnt="22"/>
      <dgm:spPr/>
      <dgm:t>
        <a:bodyPr/>
        <a:lstStyle/>
        <a:p>
          <a:endParaRPr lang="tr-TR"/>
        </a:p>
      </dgm:t>
    </dgm:pt>
    <dgm:pt modelId="{41ED033B-8701-4365-B8AC-A902D97820CE}" type="pres">
      <dgm:prSet presAssocID="{8625AADE-DFE5-4994-B0EB-F33138FCF0C5}" presName="hierChild6" presStyleCnt="0"/>
      <dgm:spPr/>
    </dgm:pt>
    <dgm:pt modelId="{80750563-910F-4E51-A6F7-084AEA20BF98}" type="pres">
      <dgm:prSet presAssocID="{8625AADE-DFE5-4994-B0EB-F33138FCF0C5}" presName="hierChild7" presStyleCnt="0"/>
      <dgm:spPr/>
    </dgm:pt>
    <dgm:pt modelId="{6546C3E3-1106-4D45-8FB1-ED561E28D5BD}" type="pres">
      <dgm:prSet presAssocID="{342042D3-AF48-48F8-A854-D324971F3EFD}" presName="Name111" presStyleLbl="parChTrans1D3" presStyleIdx="10" presStyleCnt="15"/>
      <dgm:spPr/>
      <dgm:t>
        <a:bodyPr/>
        <a:lstStyle/>
        <a:p>
          <a:endParaRPr lang="tr-TR"/>
        </a:p>
      </dgm:t>
    </dgm:pt>
    <dgm:pt modelId="{119BCD90-AA6F-428A-8D91-7CD5E89552BB}" type="pres">
      <dgm:prSet presAssocID="{C5E220EE-D6C8-4234-A062-F15A0DCF6CAF}" presName="hierRoot3" presStyleCnt="0">
        <dgm:presLayoutVars>
          <dgm:hierBranch val="init"/>
        </dgm:presLayoutVars>
      </dgm:prSet>
      <dgm:spPr/>
    </dgm:pt>
    <dgm:pt modelId="{28A2C4E1-0124-4096-AC5D-08EE4BCA45B2}" type="pres">
      <dgm:prSet presAssocID="{C5E220EE-D6C8-4234-A062-F15A0DCF6CAF}" presName="rootComposite3" presStyleCnt="0"/>
      <dgm:spPr/>
    </dgm:pt>
    <dgm:pt modelId="{AB5AA994-3843-47DB-A40E-8E46FC69010A}" type="pres">
      <dgm:prSet presAssocID="{C5E220EE-D6C8-4234-A062-F15A0DCF6CAF}" presName="rootText3" presStyleLbl="asst1" presStyleIdx="17" presStyleCnt="22">
        <dgm:presLayoutVars>
          <dgm:chPref val="3"/>
        </dgm:presLayoutVars>
      </dgm:prSet>
      <dgm:spPr/>
      <dgm:t>
        <a:bodyPr/>
        <a:lstStyle/>
        <a:p>
          <a:endParaRPr lang="tr-TR"/>
        </a:p>
      </dgm:t>
    </dgm:pt>
    <dgm:pt modelId="{CE82B588-75EA-4436-85C6-AF52B213B1B7}" type="pres">
      <dgm:prSet presAssocID="{C5E220EE-D6C8-4234-A062-F15A0DCF6CAF}" presName="rootConnector3" presStyleLbl="asst1" presStyleIdx="17" presStyleCnt="22"/>
      <dgm:spPr/>
      <dgm:t>
        <a:bodyPr/>
        <a:lstStyle/>
        <a:p>
          <a:endParaRPr lang="tr-TR"/>
        </a:p>
      </dgm:t>
    </dgm:pt>
    <dgm:pt modelId="{F48BBF50-8222-4C76-9232-8E15DA342758}" type="pres">
      <dgm:prSet presAssocID="{C5E220EE-D6C8-4234-A062-F15A0DCF6CAF}" presName="hierChild6" presStyleCnt="0"/>
      <dgm:spPr/>
    </dgm:pt>
    <dgm:pt modelId="{DC3FF77E-CE2A-4599-BE04-6768DEAB9127}" type="pres">
      <dgm:prSet presAssocID="{C5E220EE-D6C8-4234-A062-F15A0DCF6CAF}" presName="hierChild7" presStyleCnt="0"/>
      <dgm:spPr/>
    </dgm:pt>
    <dgm:pt modelId="{633354E8-548F-4FD6-AD54-C3D56DD3B561}" type="pres">
      <dgm:prSet presAssocID="{0D410C3D-FA67-45F3-82F6-678CB67672AB}" presName="Name111" presStyleLbl="parChTrans1D3" presStyleIdx="11" presStyleCnt="15"/>
      <dgm:spPr/>
      <dgm:t>
        <a:bodyPr/>
        <a:lstStyle/>
        <a:p>
          <a:endParaRPr lang="tr-TR"/>
        </a:p>
      </dgm:t>
    </dgm:pt>
    <dgm:pt modelId="{6352DA3B-4E64-474E-9D8E-FDC4EF0C8A51}" type="pres">
      <dgm:prSet presAssocID="{0CEC71F6-92A3-4B03-9E70-088F2B2D586B}" presName="hierRoot3" presStyleCnt="0">
        <dgm:presLayoutVars>
          <dgm:hierBranch val="init"/>
        </dgm:presLayoutVars>
      </dgm:prSet>
      <dgm:spPr/>
    </dgm:pt>
    <dgm:pt modelId="{F25FF271-C858-457B-A341-C3A6AA31F73F}" type="pres">
      <dgm:prSet presAssocID="{0CEC71F6-92A3-4B03-9E70-088F2B2D586B}" presName="rootComposite3" presStyleCnt="0"/>
      <dgm:spPr/>
    </dgm:pt>
    <dgm:pt modelId="{E960525C-9408-4F15-B359-2DEEA8E6C1BA}" type="pres">
      <dgm:prSet presAssocID="{0CEC71F6-92A3-4B03-9E70-088F2B2D586B}" presName="rootText3" presStyleLbl="asst1" presStyleIdx="18" presStyleCnt="22">
        <dgm:presLayoutVars>
          <dgm:chPref val="3"/>
        </dgm:presLayoutVars>
      </dgm:prSet>
      <dgm:spPr/>
      <dgm:t>
        <a:bodyPr/>
        <a:lstStyle/>
        <a:p>
          <a:endParaRPr lang="tr-TR"/>
        </a:p>
      </dgm:t>
    </dgm:pt>
    <dgm:pt modelId="{9D89CCC1-FB27-417E-8B7A-994D16156CC5}" type="pres">
      <dgm:prSet presAssocID="{0CEC71F6-92A3-4B03-9E70-088F2B2D586B}" presName="rootConnector3" presStyleLbl="asst1" presStyleIdx="18" presStyleCnt="22"/>
      <dgm:spPr/>
      <dgm:t>
        <a:bodyPr/>
        <a:lstStyle/>
        <a:p>
          <a:endParaRPr lang="tr-TR"/>
        </a:p>
      </dgm:t>
    </dgm:pt>
    <dgm:pt modelId="{D22A30E3-CAD3-4FD6-B18A-0F84B2D9CB97}" type="pres">
      <dgm:prSet presAssocID="{0CEC71F6-92A3-4B03-9E70-088F2B2D586B}" presName="hierChild6" presStyleCnt="0"/>
      <dgm:spPr/>
    </dgm:pt>
    <dgm:pt modelId="{C8B7E320-F4E6-4227-85AF-657609077B33}" type="pres">
      <dgm:prSet presAssocID="{0CEC71F6-92A3-4B03-9E70-088F2B2D586B}" presName="hierChild7" presStyleCnt="0"/>
      <dgm:spPr/>
    </dgm:pt>
    <dgm:pt modelId="{5161674E-79F8-423F-B9B6-FAF371AF7A39}" type="pres">
      <dgm:prSet presAssocID="{49B83D3E-D2FD-42B0-8868-157E80B2592A}" presName="Name111" presStyleLbl="parChTrans1D3" presStyleIdx="12" presStyleCnt="15"/>
      <dgm:spPr/>
      <dgm:t>
        <a:bodyPr/>
        <a:lstStyle/>
        <a:p>
          <a:endParaRPr lang="tr-TR"/>
        </a:p>
      </dgm:t>
    </dgm:pt>
    <dgm:pt modelId="{820F146F-FDE0-492D-B90C-79A6CEC2617E}" type="pres">
      <dgm:prSet presAssocID="{965A7442-1937-4143-9B70-C5E400ECF606}" presName="hierRoot3" presStyleCnt="0">
        <dgm:presLayoutVars>
          <dgm:hierBranch val="init"/>
        </dgm:presLayoutVars>
      </dgm:prSet>
      <dgm:spPr/>
    </dgm:pt>
    <dgm:pt modelId="{1584E963-8DD9-4186-966B-97DF6B91D6AE}" type="pres">
      <dgm:prSet presAssocID="{965A7442-1937-4143-9B70-C5E400ECF606}" presName="rootComposite3" presStyleCnt="0"/>
      <dgm:spPr/>
    </dgm:pt>
    <dgm:pt modelId="{AC432A47-A5D3-4F40-8A5C-40EB59FF6CF6}" type="pres">
      <dgm:prSet presAssocID="{965A7442-1937-4143-9B70-C5E400ECF606}" presName="rootText3" presStyleLbl="asst1" presStyleIdx="19" presStyleCnt="22">
        <dgm:presLayoutVars>
          <dgm:chPref val="3"/>
        </dgm:presLayoutVars>
      </dgm:prSet>
      <dgm:spPr/>
      <dgm:t>
        <a:bodyPr/>
        <a:lstStyle/>
        <a:p>
          <a:endParaRPr lang="tr-TR"/>
        </a:p>
      </dgm:t>
    </dgm:pt>
    <dgm:pt modelId="{7C842194-729C-4048-8253-58396F74DFC0}" type="pres">
      <dgm:prSet presAssocID="{965A7442-1937-4143-9B70-C5E400ECF606}" presName="rootConnector3" presStyleLbl="asst1" presStyleIdx="19" presStyleCnt="22"/>
      <dgm:spPr/>
      <dgm:t>
        <a:bodyPr/>
        <a:lstStyle/>
        <a:p>
          <a:endParaRPr lang="tr-TR"/>
        </a:p>
      </dgm:t>
    </dgm:pt>
    <dgm:pt modelId="{0C5A9639-DE3E-4D1A-8C9A-E68EA61CC165}" type="pres">
      <dgm:prSet presAssocID="{965A7442-1937-4143-9B70-C5E400ECF606}" presName="hierChild6" presStyleCnt="0"/>
      <dgm:spPr/>
    </dgm:pt>
    <dgm:pt modelId="{339A3840-3A76-4809-81D2-8A91A7C87B0D}" type="pres">
      <dgm:prSet presAssocID="{965A7442-1937-4143-9B70-C5E400ECF606}" presName="hierChild7" presStyleCnt="0"/>
      <dgm:spPr/>
    </dgm:pt>
    <dgm:pt modelId="{D216E3FF-53E0-4AF8-8850-A0145DD98FF2}" type="pres">
      <dgm:prSet presAssocID="{4B64AB2A-7EF7-469F-A1DD-F8AE180D507E}" presName="Name111" presStyleLbl="parChTrans1D3" presStyleIdx="13" presStyleCnt="15"/>
      <dgm:spPr/>
      <dgm:t>
        <a:bodyPr/>
        <a:lstStyle/>
        <a:p>
          <a:endParaRPr lang="tr-TR"/>
        </a:p>
      </dgm:t>
    </dgm:pt>
    <dgm:pt modelId="{77208B7E-0F79-45A9-AF94-70C2CE110C10}" type="pres">
      <dgm:prSet presAssocID="{C7468861-9D97-4D7B-9A48-1BDD85A454C7}" presName="hierRoot3" presStyleCnt="0">
        <dgm:presLayoutVars>
          <dgm:hierBranch val="init"/>
        </dgm:presLayoutVars>
      </dgm:prSet>
      <dgm:spPr/>
    </dgm:pt>
    <dgm:pt modelId="{0990AD2E-CAD4-470E-8536-E9EC68D044A0}" type="pres">
      <dgm:prSet presAssocID="{C7468861-9D97-4D7B-9A48-1BDD85A454C7}" presName="rootComposite3" presStyleCnt="0"/>
      <dgm:spPr/>
    </dgm:pt>
    <dgm:pt modelId="{D62E22F1-3816-4B74-A232-632644A4E48C}" type="pres">
      <dgm:prSet presAssocID="{C7468861-9D97-4D7B-9A48-1BDD85A454C7}" presName="rootText3" presStyleLbl="asst1" presStyleIdx="20" presStyleCnt="22">
        <dgm:presLayoutVars>
          <dgm:chPref val="3"/>
        </dgm:presLayoutVars>
      </dgm:prSet>
      <dgm:spPr/>
      <dgm:t>
        <a:bodyPr/>
        <a:lstStyle/>
        <a:p>
          <a:endParaRPr lang="tr-TR"/>
        </a:p>
      </dgm:t>
    </dgm:pt>
    <dgm:pt modelId="{9A68ECA4-1B9D-474F-BEB9-2CC24A085FE0}" type="pres">
      <dgm:prSet presAssocID="{C7468861-9D97-4D7B-9A48-1BDD85A454C7}" presName="rootConnector3" presStyleLbl="asst1" presStyleIdx="20" presStyleCnt="22"/>
      <dgm:spPr/>
      <dgm:t>
        <a:bodyPr/>
        <a:lstStyle/>
        <a:p>
          <a:endParaRPr lang="tr-TR"/>
        </a:p>
      </dgm:t>
    </dgm:pt>
    <dgm:pt modelId="{A837A642-2619-4631-AB86-FBED89F5928F}" type="pres">
      <dgm:prSet presAssocID="{C7468861-9D97-4D7B-9A48-1BDD85A454C7}" presName="hierChild6" presStyleCnt="0"/>
      <dgm:spPr/>
    </dgm:pt>
    <dgm:pt modelId="{4F5F4579-B0A1-4B6E-9C67-AB1DF7B293CF}" type="pres">
      <dgm:prSet presAssocID="{C7468861-9D97-4D7B-9A48-1BDD85A454C7}" presName="hierChild7" presStyleCnt="0"/>
      <dgm:spPr/>
    </dgm:pt>
    <dgm:pt modelId="{20650445-7A43-4BF8-842B-E98FBCE0D1C7}" type="pres">
      <dgm:prSet presAssocID="{FFC0A8E3-898D-41AA-8724-EA2202301571}" presName="Name111" presStyleLbl="parChTrans1D3" presStyleIdx="14" presStyleCnt="15"/>
      <dgm:spPr/>
      <dgm:t>
        <a:bodyPr/>
        <a:lstStyle/>
        <a:p>
          <a:endParaRPr lang="tr-TR"/>
        </a:p>
      </dgm:t>
    </dgm:pt>
    <dgm:pt modelId="{33C0BEC2-4CAC-4152-8A93-85FB197261E4}" type="pres">
      <dgm:prSet presAssocID="{FBF8E78B-1A68-473A-A212-680B8C85E6D9}" presName="hierRoot3" presStyleCnt="0">
        <dgm:presLayoutVars>
          <dgm:hierBranch val="init"/>
        </dgm:presLayoutVars>
      </dgm:prSet>
      <dgm:spPr/>
    </dgm:pt>
    <dgm:pt modelId="{FF0E61D0-9B77-450B-A816-F8D797D1CD86}" type="pres">
      <dgm:prSet presAssocID="{FBF8E78B-1A68-473A-A212-680B8C85E6D9}" presName="rootComposite3" presStyleCnt="0"/>
      <dgm:spPr/>
    </dgm:pt>
    <dgm:pt modelId="{111B9785-A85E-402B-84DE-0130970C95A8}" type="pres">
      <dgm:prSet presAssocID="{FBF8E78B-1A68-473A-A212-680B8C85E6D9}" presName="rootText3" presStyleLbl="asst1" presStyleIdx="21" presStyleCnt="22">
        <dgm:presLayoutVars>
          <dgm:chPref val="3"/>
        </dgm:presLayoutVars>
      </dgm:prSet>
      <dgm:spPr/>
      <dgm:t>
        <a:bodyPr/>
        <a:lstStyle/>
        <a:p>
          <a:endParaRPr lang="tr-TR"/>
        </a:p>
      </dgm:t>
    </dgm:pt>
    <dgm:pt modelId="{B9EF9D13-D315-4375-B9B8-6182BC9ECD32}" type="pres">
      <dgm:prSet presAssocID="{FBF8E78B-1A68-473A-A212-680B8C85E6D9}" presName="rootConnector3" presStyleLbl="asst1" presStyleIdx="21" presStyleCnt="22"/>
      <dgm:spPr/>
      <dgm:t>
        <a:bodyPr/>
        <a:lstStyle/>
        <a:p>
          <a:endParaRPr lang="tr-TR"/>
        </a:p>
      </dgm:t>
    </dgm:pt>
    <dgm:pt modelId="{D4BE0EA6-D80E-43D0-ABBB-0AA1E4389669}" type="pres">
      <dgm:prSet presAssocID="{FBF8E78B-1A68-473A-A212-680B8C85E6D9}" presName="hierChild6" presStyleCnt="0"/>
      <dgm:spPr/>
    </dgm:pt>
    <dgm:pt modelId="{F9CE33E8-C606-4FA4-BABF-D701C939EE57}" type="pres">
      <dgm:prSet presAssocID="{FBF8E78B-1A68-473A-A212-680B8C85E6D9}" presName="hierChild7" presStyleCnt="0"/>
      <dgm:spPr/>
    </dgm:pt>
    <dgm:pt modelId="{90E21251-9EDD-4708-9283-3311D3D267CD}" type="pres">
      <dgm:prSet presAssocID="{AB475A97-EC43-45C5-9F88-2A70EE5C97A4}" presName="hierRoot1" presStyleCnt="0">
        <dgm:presLayoutVars>
          <dgm:hierBranch val="init"/>
        </dgm:presLayoutVars>
      </dgm:prSet>
      <dgm:spPr/>
    </dgm:pt>
    <dgm:pt modelId="{CE0250E2-2CFB-4AB3-BDD1-F55CAEA30849}" type="pres">
      <dgm:prSet presAssocID="{AB475A97-EC43-45C5-9F88-2A70EE5C97A4}" presName="rootComposite1" presStyleCnt="0"/>
      <dgm:spPr/>
    </dgm:pt>
    <dgm:pt modelId="{E57BF40B-7972-4B2E-9122-F3BA69252864}" type="pres">
      <dgm:prSet presAssocID="{AB475A97-EC43-45C5-9F88-2A70EE5C97A4}" presName="rootText1" presStyleLbl="node0" presStyleIdx="2" presStyleCnt="4">
        <dgm:presLayoutVars>
          <dgm:chPref val="3"/>
        </dgm:presLayoutVars>
      </dgm:prSet>
      <dgm:spPr/>
      <dgm:t>
        <a:bodyPr/>
        <a:lstStyle/>
        <a:p>
          <a:endParaRPr lang="tr-TR"/>
        </a:p>
      </dgm:t>
    </dgm:pt>
    <dgm:pt modelId="{2A0D17E5-AA50-41B6-BC14-9B4403F38A67}" type="pres">
      <dgm:prSet presAssocID="{AB475A97-EC43-45C5-9F88-2A70EE5C97A4}" presName="rootConnector1" presStyleLbl="node1" presStyleIdx="0" presStyleCnt="0"/>
      <dgm:spPr/>
      <dgm:t>
        <a:bodyPr/>
        <a:lstStyle/>
        <a:p>
          <a:endParaRPr lang="tr-TR"/>
        </a:p>
      </dgm:t>
    </dgm:pt>
    <dgm:pt modelId="{44CE5796-27D7-4BF8-B816-23992E1F7ED9}" type="pres">
      <dgm:prSet presAssocID="{AB475A97-EC43-45C5-9F88-2A70EE5C97A4}" presName="hierChild2" presStyleCnt="0"/>
      <dgm:spPr/>
    </dgm:pt>
    <dgm:pt modelId="{277A94B7-C7D2-4083-8727-EDE89C6EFEB9}" type="pres">
      <dgm:prSet presAssocID="{AB475A97-EC43-45C5-9F88-2A70EE5C97A4}" presName="hierChild3" presStyleCnt="0"/>
      <dgm:spPr/>
    </dgm:pt>
    <dgm:pt modelId="{BF86D692-39E3-443D-B5D2-F64D15F84641}" type="pres">
      <dgm:prSet presAssocID="{4F1F3F47-3793-41D3-8F0C-81AFB34B0886}" presName="hierRoot1" presStyleCnt="0">
        <dgm:presLayoutVars>
          <dgm:hierBranch val="init"/>
        </dgm:presLayoutVars>
      </dgm:prSet>
      <dgm:spPr/>
    </dgm:pt>
    <dgm:pt modelId="{7F340489-7AA2-419A-BAEB-D19DFB5CFF8F}" type="pres">
      <dgm:prSet presAssocID="{4F1F3F47-3793-41D3-8F0C-81AFB34B0886}" presName="rootComposite1" presStyleCnt="0"/>
      <dgm:spPr/>
    </dgm:pt>
    <dgm:pt modelId="{648A7A92-BCF0-4509-9D01-C149A915F756}" type="pres">
      <dgm:prSet presAssocID="{4F1F3F47-3793-41D3-8F0C-81AFB34B0886}" presName="rootText1" presStyleLbl="node0" presStyleIdx="3" presStyleCnt="4">
        <dgm:presLayoutVars>
          <dgm:chPref val="3"/>
        </dgm:presLayoutVars>
      </dgm:prSet>
      <dgm:spPr/>
      <dgm:t>
        <a:bodyPr/>
        <a:lstStyle/>
        <a:p>
          <a:endParaRPr lang="tr-TR"/>
        </a:p>
      </dgm:t>
    </dgm:pt>
    <dgm:pt modelId="{EB3593BE-66FE-45E9-A7A7-AFCC2CDDA51F}" type="pres">
      <dgm:prSet presAssocID="{4F1F3F47-3793-41D3-8F0C-81AFB34B0886}" presName="rootConnector1" presStyleLbl="node1" presStyleIdx="0" presStyleCnt="0"/>
      <dgm:spPr/>
      <dgm:t>
        <a:bodyPr/>
        <a:lstStyle/>
        <a:p>
          <a:endParaRPr lang="tr-TR"/>
        </a:p>
      </dgm:t>
    </dgm:pt>
    <dgm:pt modelId="{3EFD6824-24A0-468C-A9CD-E136538ADC5F}" type="pres">
      <dgm:prSet presAssocID="{4F1F3F47-3793-41D3-8F0C-81AFB34B0886}" presName="hierChild2" presStyleCnt="0"/>
      <dgm:spPr/>
    </dgm:pt>
    <dgm:pt modelId="{CDFC4C54-4637-4A95-8BB2-788A8BD7867A}" type="pres">
      <dgm:prSet presAssocID="{4F1F3F47-3793-41D3-8F0C-81AFB34B0886}" presName="hierChild3" presStyleCnt="0"/>
      <dgm:spPr/>
    </dgm:pt>
  </dgm:ptLst>
  <dgm:cxnLst>
    <dgm:cxn modelId="{D29DA59F-8E23-49E4-9C8C-864408AD4B08}" type="presOf" srcId="{DBB37F9B-78D0-4D5F-B1E3-149872434161}" destId="{FEC8CF26-908F-4F2E-A81A-B8121749BB06}" srcOrd="0" destOrd="0" presId="urn:microsoft.com/office/officeart/2005/8/layout/orgChart1"/>
    <dgm:cxn modelId="{7E79770F-DB0D-4CD5-ADCB-AC58485D8E2D}" type="presOf" srcId="{16836133-583A-4054-8B4F-45C30B4289FE}" destId="{7E884446-1141-4038-80DF-7DC4D2E535EB}" srcOrd="0" destOrd="0" presId="urn:microsoft.com/office/officeart/2005/8/layout/orgChart1"/>
    <dgm:cxn modelId="{E57A4518-D555-4C70-9F26-3F8C251C769A}" type="presOf" srcId="{73AC33F3-D559-40AB-9D16-47BC5CCF0E0D}" destId="{DB8E6EFA-1AEA-4EBC-965B-04542EC400F6}" srcOrd="0" destOrd="0" presId="urn:microsoft.com/office/officeart/2005/8/layout/orgChart1"/>
    <dgm:cxn modelId="{853C89D1-FA39-4FDA-85A8-07A4816B21C1}" type="presOf" srcId="{E361527C-31CF-40DE-A86F-50AD08B241D0}" destId="{FFA07ABB-68C5-4167-9421-6C1A3B5400A0}" srcOrd="0" destOrd="0" presId="urn:microsoft.com/office/officeart/2005/8/layout/orgChart1"/>
    <dgm:cxn modelId="{3E0B7640-37C0-4DB9-ABC7-834A0C82473D}" type="presOf" srcId="{30BDAEE3-F625-4FE3-9842-3655BE58D66B}" destId="{B4B0F260-DB0D-4DEA-8D00-CC3A0597202D}" srcOrd="1" destOrd="0" presId="urn:microsoft.com/office/officeart/2005/8/layout/orgChart1"/>
    <dgm:cxn modelId="{4B33D3AD-53DA-430C-A5EB-C16066E3C8BB}" type="presOf" srcId="{C7D8BD09-6A79-49ED-AF0E-9DEDBD078846}" destId="{C4FEA23A-E70F-41FE-BD3E-65251A64C4C3}" srcOrd="1" destOrd="0" presId="urn:microsoft.com/office/officeart/2005/8/layout/orgChart1"/>
    <dgm:cxn modelId="{1A48D118-C5A0-4C10-A8E9-C0227B9DC8D8}" srcId="{30BDAEE3-F625-4FE3-9842-3655BE58D66B}" destId="{DC0E0B37-57E8-4614-B29A-AB9821105B35}" srcOrd="0" destOrd="0" parTransId="{25EA2D12-C03E-467B-A7D5-4C1E88985403}" sibTransId="{0122C300-68C8-48D6-8858-2A8A122B9697}"/>
    <dgm:cxn modelId="{BACE81F5-548A-48E4-9733-9F989681BC8A}" type="presOf" srcId="{2C78BCAD-8106-434C-8F51-A894309F7131}" destId="{4E05E29A-2A3D-48FC-832C-D8E99332862E}" srcOrd="1" destOrd="0" presId="urn:microsoft.com/office/officeart/2005/8/layout/orgChart1"/>
    <dgm:cxn modelId="{3C6A163B-8FC7-4C91-8B55-C8A94E2CBE10}" srcId="{16836133-583A-4054-8B4F-45C30B4289FE}" destId="{7DC2BE4A-36C4-4E07-BE44-CEBE5AD2E0C8}" srcOrd="0" destOrd="0" parTransId="{7E66A1CD-A819-475E-A48B-9F686E8BEB6B}" sibTransId="{09A16037-4E8E-43AA-9065-67F5F46111FA}"/>
    <dgm:cxn modelId="{925A381F-F99C-4EB3-9D87-7826FCA3A92F}" srcId="{16836133-583A-4054-8B4F-45C30B4289FE}" destId="{73CD1871-F957-47CE-BFFC-62896A01F1B6}" srcOrd="2" destOrd="0" parTransId="{347BFA4D-CF27-4832-98B0-071696D53349}" sibTransId="{15F68A8F-8C1C-41DD-89AC-0AEDD0EC759F}"/>
    <dgm:cxn modelId="{6FECEF92-D448-4A08-A47B-9E2EE4CCF097}" srcId="{3F04C5CA-5D8B-4CD2-96CD-B1B57CD26A5C}" destId="{4F1F3F47-3793-41D3-8F0C-81AFB34B0886}" srcOrd="3" destOrd="0" parTransId="{EEEFD87D-470C-4CE2-8872-92C3124DC60F}" sibTransId="{02F1C14B-58B5-4E9B-8CA9-C12AB785629D}"/>
    <dgm:cxn modelId="{5DBDA8AB-7AD9-4D74-8630-14270117FEA9}" type="presOf" srcId="{49B83D3E-D2FD-42B0-8868-157E80B2592A}" destId="{5161674E-79F8-423F-B9B6-FAF371AF7A39}" srcOrd="0" destOrd="0" presId="urn:microsoft.com/office/officeart/2005/8/layout/orgChart1"/>
    <dgm:cxn modelId="{30CAC54C-EDA7-4DFE-BB87-1EE5636A886A}" type="presOf" srcId="{965A7442-1937-4143-9B70-C5E400ECF606}" destId="{AC432A47-A5D3-4F40-8A5C-40EB59FF6CF6}" srcOrd="0" destOrd="0" presId="urn:microsoft.com/office/officeart/2005/8/layout/orgChart1"/>
    <dgm:cxn modelId="{F037A982-620B-4E87-8E31-A0C807C32F9C}" type="presOf" srcId="{8625AADE-DFE5-4994-B0EB-F33138FCF0C5}" destId="{99567F68-2187-4745-B743-CF334BCD566B}" srcOrd="0" destOrd="0" presId="urn:microsoft.com/office/officeart/2005/8/layout/orgChart1"/>
    <dgm:cxn modelId="{25835816-7AE2-4B7D-A3AF-BF787899FDDF}" type="presOf" srcId="{B962CD8D-857C-45EB-9F2C-FA4BC248B3CF}" destId="{9590BB27-D302-4239-9E39-02F959B4B589}" srcOrd="0" destOrd="0" presId="urn:microsoft.com/office/officeart/2005/8/layout/orgChart1"/>
    <dgm:cxn modelId="{09738B9D-EEE1-4A27-9552-413CB6F23440}" type="presOf" srcId="{169B8583-A07C-4530-BDF3-BE6033322905}" destId="{C5D7D89D-AB9D-4DC4-A076-8ADAEC010BB5}" srcOrd="0" destOrd="0" presId="urn:microsoft.com/office/officeart/2005/8/layout/orgChart1"/>
    <dgm:cxn modelId="{907EB139-CE35-4F25-929E-729DACC07BAB}" srcId="{90946177-B747-4932-81B1-94F2CD5078CA}" destId="{C7468861-9D97-4D7B-9A48-1BDD85A454C7}" srcOrd="4" destOrd="0" parTransId="{4B64AB2A-7EF7-469F-A1DD-F8AE180D507E}" sibTransId="{F0B3B1C8-6320-4956-8D3B-6D82C42DAFB2}"/>
    <dgm:cxn modelId="{121472E0-8B6A-48F9-B838-70E0C7FBB179}" type="presOf" srcId="{AB475A97-EC43-45C5-9F88-2A70EE5C97A4}" destId="{2A0D17E5-AA50-41B6-BC14-9B4403F38A67}" srcOrd="1" destOrd="0" presId="urn:microsoft.com/office/officeart/2005/8/layout/orgChart1"/>
    <dgm:cxn modelId="{88F51121-6EA4-4DF5-A71E-4B6E6250119D}" type="presOf" srcId="{DC0E0B37-57E8-4614-B29A-AB9821105B35}" destId="{C12EF650-190F-4713-8649-E75D81011DBE}" srcOrd="0" destOrd="0" presId="urn:microsoft.com/office/officeart/2005/8/layout/orgChart1"/>
    <dgm:cxn modelId="{2954BC59-0725-4B13-ADFA-0E0E5C9DE516}" type="presOf" srcId="{FBF8E78B-1A68-473A-A212-680B8C85E6D9}" destId="{111B9785-A85E-402B-84DE-0130970C95A8}" srcOrd="0" destOrd="0" presId="urn:microsoft.com/office/officeart/2005/8/layout/orgChart1"/>
    <dgm:cxn modelId="{A69719D4-AE40-4E14-B0D0-356837E4B8E5}" type="presOf" srcId="{C0A14AFE-C7EC-4F7D-AC9E-D317EA5C9E3C}" destId="{AE681A11-6A7D-4C75-9FF1-F770A0F52AFC}" srcOrd="1" destOrd="0" presId="urn:microsoft.com/office/officeart/2005/8/layout/orgChart1"/>
    <dgm:cxn modelId="{A5858892-C503-47E6-9189-B99AC0CC137E}" type="presOf" srcId="{C7468861-9D97-4D7B-9A48-1BDD85A454C7}" destId="{9A68ECA4-1B9D-474F-BEB9-2CC24A085FE0}" srcOrd="1" destOrd="0" presId="urn:microsoft.com/office/officeart/2005/8/layout/orgChart1"/>
    <dgm:cxn modelId="{9014BAB8-AC69-4344-A952-5D733A5A09CC}" type="presOf" srcId="{2CE4BEED-5A42-42F4-9D81-B94035F03693}" destId="{361F1A88-6C2F-442E-AA08-332C32E30220}" srcOrd="0" destOrd="0" presId="urn:microsoft.com/office/officeart/2005/8/layout/orgChart1"/>
    <dgm:cxn modelId="{6A366B78-F9D5-49F9-A68C-E0CEB95F2690}" srcId="{2C78BCAD-8106-434C-8F51-A894309F7131}" destId="{83997400-302A-4881-9E39-3CF909E1BA6B}" srcOrd="1" destOrd="0" parTransId="{0E1DDE7B-D451-48AC-8139-3E9C66009168}" sibTransId="{D19297D5-2CFE-4897-9237-DA79CF32984E}"/>
    <dgm:cxn modelId="{C8A8384C-0671-4BA5-B8DF-E487A3B1D6A6}" type="presOf" srcId="{FBF8E78B-1A68-473A-A212-680B8C85E6D9}" destId="{B9EF9D13-D315-4375-B9B8-6182BC9ECD32}" srcOrd="1" destOrd="0" presId="urn:microsoft.com/office/officeart/2005/8/layout/orgChart1"/>
    <dgm:cxn modelId="{6238CEE7-8675-4812-B447-C5CF14047A5D}" type="presOf" srcId="{7E66A1CD-A819-475E-A48B-9F686E8BEB6B}" destId="{CC792E85-EEBA-4A3C-A53E-90DBD4270514}" srcOrd="0" destOrd="0" presId="urn:microsoft.com/office/officeart/2005/8/layout/orgChart1"/>
    <dgm:cxn modelId="{0EDFF72E-4E4F-4D19-9D70-C12CD1B59AF3}" type="presOf" srcId="{30BDAEE3-F625-4FE3-9842-3655BE58D66B}" destId="{30735CF7-9B17-4B9B-B3AA-850430AE4E27}" srcOrd="0" destOrd="0" presId="urn:microsoft.com/office/officeart/2005/8/layout/orgChart1"/>
    <dgm:cxn modelId="{6E857BA5-EE17-48D6-B5A2-E76CAC54B212}" type="presOf" srcId="{0E1DDE7B-D451-48AC-8139-3E9C66009168}" destId="{88058307-257B-49E8-A1BE-E58CFD200078}" srcOrd="0" destOrd="0" presId="urn:microsoft.com/office/officeart/2005/8/layout/orgChart1"/>
    <dgm:cxn modelId="{5778E53A-0FA6-4AE9-9473-CA6A7F8C9084}" type="presOf" srcId="{8631309D-3392-481C-B593-951C5EA5B491}" destId="{9CC76FA6-6412-478C-B35F-601C5AA3E1C7}" srcOrd="1" destOrd="0" presId="urn:microsoft.com/office/officeart/2005/8/layout/orgChart1"/>
    <dgm:cxn modelId="{9CB61C88-4AFB-4955-A777-52FE3D36101E}" type="presOf" srcId="{C6A4E320-6D7B-4EDD-AA42-8D7BCD83A89E}" destId="{98555414-FD3A-499C-BE6E-D96567A665FC}" srcOrd="1" destOrd="0" presId="urn:microsoft.com/office/officeart/2005/8/layout/orgChart1"/>
    <dgm:cxn modelId="{7CCBB5BF-EAD0-4985-BA6A-350D2F9400F5}" srcId="{C7D8BD09-6A79-49ED-AF0E-9DEDBD078846}" destId="{8631309D-3392-481C-B593-951C5EA5B491}" srcOrd="2" destOrd="0" parTransId="{169B8583-A07C-4530-BDF3-BE6033322905}" sibTransId="{5EC3FCCD-30D6-4A24-93DB-2EC4D99F7DA2}"/>
    <dgm:cxn modelId="{DC937EF2-1C71-4549-AC14-914556D457A8}" type="presOf" srcId="{347BFA4D-CF27-4832-98B0-071696D53349}" destId="{403DBA06-A09F-4B6F-9880-C76368E40292}" srcOrd="0" destOrd="0" presId="urn:microsoft.com/office/officeart/2005/8/layout/orgChart1"/>
    <dgm:cxn modelId="{F334092C-2ECE-4B2B-AFA4-2F7BAE15E401}" type="presOf" srcId="{8631309D-3392-481C-B593-951C5EA5B491}" destId="{DBAE66BC-B9E7-4F79-8A8E-E7985941FC57}" srcOrd="0" destOrd="0" presId="urn:microsoft.com/office/officeart/2005/8/layout/orgChart1"/>
    <dgm:cxn modelId="{9C9C64AC-893E-4C62-A63C-E42843AA4C0E}" type="presOf" srcId="{C5E220EE-D6C8-4234-A062-F15A0DCF6CAF}" destId="{CE82B588-75EA-4436-85C6-AF52B213B1B7}" srcOrd="1" destOrd="0" presId="urn:microsoft.com/office/officeart/2005/8/layout/orgChart1"/>
    <dgm:cxn modelId="{D9DAAE4E-D95F-4DF2-8232-3C5B66B1AA17}" type="presOf" srcId="{7DC2BE4A-36C4-4E07-BE44-CEBE5AD2E0C8}" destId="{AE283BFB-E29A-4B73-AB97-C693DC2946F2}" srcOrd="0" destOrd="0" presId="urn:microsoft.com/office/officeart/2005/8/layout/orgChart1"/>
    <dgm:cxn modelId="{8B6206A0-4C6D-4A26-B8AD-5FF5863DC918}" type="presOf" srcId="{0CEC71F6-92A3-4B03-9E70-088F2B2D586B}" destId="{9D89CCC1-FB27-417E-8B7A-994D16156CC5}" srcOrd="1" destOrd="0" presId="urn:microsoft.com/office/officeart/2005/8/layout/orgChart1"/>
    <dgm:cxn modelId="{1D577EE1-814B-44EF-9F9E-696F059EFFDD}" type="presOf" srcId="{797DBF1C-1720-4F25-992E-07A665ED94B8}" destId="{BB8B2CAB-8638-427C-9847-2539DD89426F}" srcOrd="1" destOrd="0" presId="urn:microsoft.com/office/officeart/2005/8/layout/orgChart1"/>
    <dgm:cxn modelId="{BD5EB5AF-1CC9-438F-8AD2-3A15B11024EF}" type="presOf" srcId="{490311FB-E71E-459A-8CA4-EEB38E4736F2}" destId="{36E75E04-309C-46D2-93C6-D158D4563F18}" srcOrd="0" destOrd="0" presId="urn:microsoft.com/office/officeart/2005/8/layout/orgChart1"/>
    <dgm:cxn modelId="{11D8882F-1E79-49A5-A144-01896228E3BF}" srcId="{73CD1871-F957-47CE-BFFC-62896A01F1B6}" destId="{30BDAEE3-F625-4FE3-9842-3655BE58D66B}" srcOrd="0" destOrd="0" parTransId="{51427708-C9ED-481D-BABD-840105E6063E}" sibTransId="{B8C0C880-DA1E-4406-9B6E-C9D7C97180B8}"/>
    <dgm:cxn modelId="{9B787412-D1BD-43B7-A108-BF936AF40393}" type="presOf" srcId="{C7468861-9D97-4D7B-9A48-1BDD85A454C7}" destId="{D62E22F1-3816-4B74-A232-632644A4E48C}" srcOrd="0" destOrd="0" presId="urn:microsoft.com/office/officeart/2005/8/layout/orgChart1"/>
    <dgm:cxn modelId="{97F27B9C-46FC-4795-AFD2-C4DF466D524E}" type="presOf" srcId="{9C81A465-FF1E-495F-92BB-EBD65A1C0D9E}" destId="{6E31FCDF-8A94-4A5F-8D33-8E143B178189}" srcOrd="0" destOrd="0" presId="urn:microsoft.com/office/officeart/2005/8/layout/orgChart1"/>
    <dgm:cxn modelId="{B76BFCD8-3B89-4541-9485-A288A8BE586C}" type="presOf" srcId="{4B64AB2A-7EF7-469F-A1DD-F8AE180D507E}" destId="{D216E3FF-53E0-4AF8-8850-A0145DD98FF2}" srcOrd="0" destOrd="0" presId="urn:microsoft.com/office/officeart/2005/8/layout/orgChart1"/>
    <dgm:cxn modelId="{70CE684D-25B3-49A5-A623-2A68DBF29AFA}" srcId="{90946177-B747-4932-81B1-94F2CD5078CA}" destId="{C5E220EE-D6C8-4234-A062-F15A0DCF6CAF}" srcOrd="1" destOrd="0" parTransId="{342042D3-AF48-48F8-A854-D324971F3EFD}" sibTransId="{425481DA-71DC-4C55-8F41-1760FA46EC66}"/>
    <dgm:cxn modelId="{49CDFDF6-94DA-4D05-B3E4-FCAB415544D5}" type="presOf" srcId="{797DBF1C-1720-4F25-992E-07A665ED94B8}" destId="{97C96366-0D58-4E74-8207-60D4D3967F10}" srcOrd="0" destOrd="0" presId="urn:microsoft.com/office/officeart/2005/8/layout/orgChart1"/>
    <dgm:cxn modelId="{C6D34263-4578-4D2B-ABDF-D2700E2996B9}" type="presOf" srcId="{FFC0A8E3-898D-41AA-8724-EA2202301571}" destId="{20650445-7A43-4BF8-842B-E98FBCE0D1C7}" srcOrd="0" destOrd="0" presId="urn:microsoft.com/office/officeart/2005/8/layout/orgChart1"/>
    <dgm:cxn modelId="{B4E7ED2C-B526-494D-97DF-9B4C38019829}" type="presOf" srcId="{73CD1871-F957-47CE-BFFC-62896A01F1B6}" destId="{E9067C71-6D64-4B22-9140-B78E9545AEAB}" srcOrd="0" destOrd="0" presId="urn:microsoft.com/office/officeart/2005/8/layout/orgChart1"/>
    <dgm:cxn modelId="{745F0999-5AB1-45A3-89F7-B3B0F78149B4}" srcId="{3F04C5CA-5D8B-4CD2-96CD-B1B57CD26A5C}" destId="{AB475A97-EC43-45C5-9F88-2A70EE5C97A4}" srcOrd="2" destOrd="0" parTransId="{9DDB6D83-877C-400E-9852-FFB62A703047}" sibTransId="{42329B82-990F-4BB2-A9A5-E3DF3CD387B5}"/>
    <dgm:cxn modelId="{2D0E106F-F717-499B-B883-D115FB3B4B7F}" srcId="{7DC2BE4A-36C4-4E07-BE44-CEBE5AD2E0C8}" destId="{5E75D189-C74A-4377-BF5C-11235E8A70F3}" srcOrd="0" destOrd="0" parTransId="{73AC33F3-D559-40AB-9D16-47BC5CCF0E0D}" sibTransId="{64F6F1F2-65D3-4D2D-BBB1-37CB18A7EED0}"/>
    <dgm:cxn modelId="{1050639E-782D-4638-BB86-6A5BB230492A}" type="presOf" srcId="{2C78BCAD-8106-434C-8F51-A894309F7131}" destId="{D04FDF28-8DF8-4343-A920-D3CE9252485D}" srcOrd="0" destOrd="0" presId="urn:microsoft.com/office/officeart/2005/8/layout/orgChart1"/>
    <dgm:cxn modelId="{F84BA986-172F-4D40-8937-14C6FE8A0A03}" srcId="{7DC2BE4A-36C4-4E07-BE44-CEBE5AD2E0C8}" destId="{C0A14AFE-C7EC-4F7D-AC9E-D317EA5C9E3C}" srcOrd="1" destOrd="0" parTransId="{F2009105-A59E-4116-91C7-C80580558523}" sibTransId="{F9313B09-EAD8-4A91-B393-64009B36EFE7}"/>
    <dgm:cxn modelId="{D2C95E12-D8E0-4A9A-A57E-A019DEE1FF3E}" type="presOf" srcId="{16836133-583A-4054-8B4F-45C30B4289FE}" destId="{066E032B-85BA-40FF-81A9-EB137AC34777}" srcOrd="1" destOrd="0" presId="urn:microsoft.com/office/officeart/2005/8/layout/orgChart1"/>
    <dgm:cxn modelId="{95A43979-3DE1-4CE2-8A0F-9925379236FA}" srcId="{3F04C5CA-5D8B-4CD2-96CD-B1B57CD26A5C}" destId="{16836133-583A-4054-8B4F-45C30B4289FE}" srcOrd="1" destOrd="0" parTransId="{98840476-4153-417E-903C-A7579BBE7ED2}" sibTransId="{D4CC6B25-548A-43C9-A51D-A7C95747885B}"/>
    <dgm:cxn modelId="{E336EAC1-FD35-42FF-B479-1A1021194973}" type="presOf" srcId="{AB475A97-EC43-45C5-9F88-2A70EE5C97A4}" destId="{E57BF40B-7972-4B2E-9122-F3BA69252864}" srcOrd="0" destOrd="0" presId="urn:microsoft.com/office/officeart/2005/8/layout/orgChart1"/>
    <dgm:cxn modelId="{ECF4CBC9-E163-46A2-A593-E946A828BA40}" type="presOf" srcId="{C7D8BD09-6A79-49ED-AF0E-9DEDBD078846}" destId="{DC531684-55EF-4A74-B8FD-BEE78F093022}" srcOrd="0" destOrd="0" presId="urn:microsoft.com/office/officeart/2005/8/layout/orgChart1"/>
    <dgm:cxn modelId="{AE175949-0387-469A-AC74-B7465EAFBF31}" type="presOf" srcId="{E2FBEA9D-41CE-4810-B086-6F36CCE681F8}" destId="{9ECD772D-D06F-4F1B-8F06-75C7525F54A5}" srcOrd="1" destOrd="0" presId="urn:microsoft.com/office/officeart/2005/8/layout/orgChart1"/>
    <dgm:cxn modelId="{0442E5AC-EB10-4396-B196-BE6709E1F4C8}" type="presOf" srcId="{90946177-B747-4932-81B1-94F2CD5078CA}" destId="{AE11227F-B844-4340-9D5B-F0080AB53E51}" srcOrd="0" destOrd="0" presId="urn:microsoft.com/office/officeart/2005/8/layout/orgChart1"/>
    <dgm:cxn modelId="{871E80EE-DC86-46D9-B4A7-2728976252F4}" type="presOf" srcId="{7103B621-5F7F-424C-AF8A-F68D3BAE6E63}" destId="{30FC1C80-E380-456D-A18C-C66BB8CF06DF}" srcOrd="0" destOrd="0" presId="urn:microsoft.com/office/officeart/2005/8/layout/orgChart1"/>
    <dgm:cxn modelId="{0ECDDCEA-1A1F-475C-B9FE-7CE0D5F04E4C}" srcId="{7DC2BE4A-36C4-4E07-BE44-CEBE5AD2E0C8}" destId="{F4009430-F333-4376-848C-80755B1738AE}" srcOrd="3" destOrd="0" parTransId="{21679B6B-01F7-4D23-8F49-C9C0FB49F6F0}" sibTransId="{7CBA9965-25BE-4ABF-BE91-DD821E894163}"/>
    <dgm:cxn modelId="{54760F3E-EB52-4218-84AC-C05266D310CE}" type="presOf" srcId="{83997400-302A-4881-9E39-3CF909E1BA6B}" destId="{639A3B04-936C-46E8-A86C-FC40FBE06AF9}" srcOrd="1" destOrd="0" presId="urn:microsoft.com/office/officeart/2005/8/layout/orgChart1"/>
    <dgm:cxn modelId="{53D1B82A-608E-414F-BB8C-1896F5736C3E}" srcId="{C7D8BD09-6A79-49ED-AF0E-9DEDBD078846}" destId="{797DBF1C-1720-4F25-992E-07A665ED94B8}" srcOrd="1" destOrd="0" parTransId="{0F513420-8E6E-4505-9D6A-EEE9BD2BCF20}" sibTransId="{2A939BEB-8538-489F-AD46-05F423B525C6}"/>
    <dgm:cxn modelId="{A163ECD1-83A3-4590-91D3-CFB34332B29A}" type="presOf" srcId="{8625AADE-DFE5-4994-B0EB-F33138FCF0C5}" destId="{3F0EE52C-054A-4A6C-A4A7-3079A62C80C0}" srcOrd="1" destOrd="0" presId="urn:microsoft.com/office/officeart/2005/8/layout/orgChart1"/>
    <dgm:cxn modelId="{E6D5B1FC-8EBE-4CB8-9F58-BE2807B04EBD}" type="presOf" srcId="{73CD1871-F957-47CE-BFFC-62896A01F1B6}" destId="{D64B9941-2311-4798-AF98-DFB7B6CF234D}" srcOrd="1" destOrd="0" presId="urn:microsoft.com/office/officeart/2005/8/layout/orgChart1"/>
    <dgm:cxn modelId="{3E7E3283-3260-4D94-8903-2A1463E20510}" srcId="{2C78BCAD-8106-434C-8F51-A894309F7131}" destId="{C7D8BD09-6A79-49ED-AF0E-9DEDBD078846}" srcOrd="3" destOrd="0" parTransId="{E361527C-31CF-40DE-A86F-50AD08B241D0}" sibTransId="{571F1728-19B0-4F3E-819D-BF98AE204E75}"/>
    <dgm:cxn modelId="{3EFA1406-CDB2-4BF3-B614-30EACBD1C9EC}" srcId="{16836133-583A-4054-8B4F-45C30B4289FE}" destId="{90946177-B747-4932-81B1-94F2CD5078CA}" srcOrd="3" destOrd="0" parTransId="{490311FB-E71E-459A-8CA4-EEB38E4736F2}" sibTransId="{4AF7D7E1-8069-4176-8C33-7730FF11F4CD}"/>
    <dgm:cxn modelId="{1A8F7C53-C1D6-43FC-9F24-6E624124ED4B}" type="presOf" srcId="{3F04C5CA-5D8B-4CD2-96CD-B1B57CD26A5C}" destId="{472AE9B4-8E50-4063-B95E-68FEB645F691}" srcOrd="0" destOrd="0" presId="urn:microsoft.com/office/officeart/2005/8/layout/orgChart1"/>
    <dgm:cxn modelId="{4197C557-BAE2-45FB-801F-4F558A443654}" type="presOf" srcId="{4F1F3F47-3793-41D3-8F0C-81AFB34B0886}" destId="{EB3593BE-66FE-45E9-A7A7-AFCC2CDDA51F}" srcOrd="1" destOrd="0" presId="urn:microsoft.com/office/officeart/2005/8/layout/orgChart1"/>
    <dgm:cxn modelId="{F29A285E-69CB-4440-A9CB-BD0F79C22589}" srcId="{3F04C5CA-5D8B-4CD2-96CD-B1B57CD26A5C}" destId="{E2FBEA9D-41CE-4810-B086-6F36CCE681F8}" srcOrd="0" destOrd="0" parTransId="{70C8933B-8CEB-4A36-A73F-5875638A49EA}" sibTransId="{7EA87C03-32F9-4C80-B7CE-F08FB40B7319}"/>
    <dgm:cxn modelId="{78953038-89BD-47BB-8E88-5FE53CB23ADD}" type="presOf" srcId="{DC0E0B37-57E8-4614-B29A-AB9821105B35}" destId="{0F331AE4-41F1-4F06-942A-F9560947753E}" srcOrd="1" destOrd="0" presId="urn:microsoft.com/office/officeart/2005/8/layout/orgChart1"/>
    <dgm:cxn modelId="{97217DB4-38AE-4FD0-9247-9C79DE727736}" type="presOf" srcId="{0F513420-8E6E-4505-9D6A-EEE9BD2BCF20}" destId="{8B99A580-2BE4-44F2-AE64-18F0A7E448BC}" srcOrd="0" destOrd="0" presId="urn:microsoft.com/office/officeart/2005/8/layout/orgChart1"/>
    <dgm:cxn modelId="{82379D2A-69D1-4BBC-B98B-E6E1CE4A0301}" type="presOf" srcId="{7DC2BE4A-36C4-4E07-BE44-CEBE5AD2E0C8}" destId="{D1754784-9E96-48CC-AE46-B8CD7ABEA933}" srcOrd="1" destOrd="0" presId="urn:microsoft.com/office/officeart/2005/8/layout/orgChart1"/>
    <dgm:cxn modelId="{3CD470F1-56DD-48CD-94BD-9128D2F1AEEE}" type="presOf" srcId="{21679B6B-01F7-4D23-8F49-C9C0FB49F6F0}" destId="{E47FE62B-31EC-4290-B1F9-D51A7AC81E86}" srcOrd="0" destOrd="0" presId="urn:microsoft.com/office/officeart/2005/8/layout/orgChart1"/>
    <dgm:cxn modelId="{AA4C42FF-B35F-4C77-88A8-F72E22D984D0}" srcId="{16836133-583A-4054-8B4F-45C30B4289FE}" destId="{2C78BCAD-8106-434C-8F51-A894309F7131}" srcOrd="1" destOrd="0" parTransId="{A2FFA0E0-7F5A-40E6-850D-A74DA32F422A}" sibTransId="{B5517A18-B00E-4D11-901A-19CFC4BB50DF}"/>
    <dgm:cxn modelId="{161C5377-1863-46D4-95E4-E853B5F10B54}" type="presOf" srcId="{F62399B8-F89E-4C41-9FDA-B5E041940B5E}" destId="{3918725C-E0EB-4C34-91A2-2045B9BBA04F}" srcOrd="0" destOrd="0" presId="urn:microsoft.com/office/officeart/2005/8/layout/orgChart1"/>
    <dgm:cxn modelId="{9255A2EB-1242-4D41-BF20-9CBDC6CCF4D4}" srcId="{7DC2BE4A-36C4-4E07-BE44-CEBE5AD2E0C8}" destId="{48333BC9-D8A5-4298-8E94-B84289731CF7}" srcOrd="2" destOrd="0" parTransId="{9C81A465-FF1E-495F-92BB-EBD65A1C0D9E}" sibTransId="{2D9A51E9-8297-4EF3-9DCD-357DD207DBAB}"/>
    <dgm:cxn modelId="{87DD949D-B280-4989-BC95-FB4D7DBE1895}" type="presOf" srcId="{5E75D189-C74A-4377-BF5C-11235E8A70F3}" destId="{853F7FFD-65D5-4DC4-A374-0478BE8D94B9}" srcOrd="1" destOrd="0" presId="urn:microsoft.com/office/officeart/2005/8/layout/orgChart1"/>
    <dgm:cxn modelId="{C3C2B310-3858-4BDA-A427-F2D384417310}" type="presOf" srcId="{48333BC9-D8A5-4298-8E94-B84289731CF7}" destId="{F0CC3EA8-F24C-4318-8AF5-717A9003D2DA}" srcOrd="1" destOrd="0" presId="urn:microsoft.com/office/officeart/2005/8/layout/orgChart1"/>
    <dgm:cxn modelId="{0AC63D65-B5D3-4DC6-AD1D-8FA86EA3F008}" type="presOf" srcId="{5E75D189-C74A-4377-BF5C-11235E8A70F3}" destId="{C5744932-F7C8-4FE6-A3E0-67ED0AA2078C}" srcOrd="0" destOrd="0" presId="urn:microsoft.com/office/officeart/2005/8/layout/orgChart1"/>
    <dgm:cxn modelId="{27F9A603-BAB3-4A3E-8426-DCF09472F618}" type="presOf" srcId="{51427708-C9ED-481D-BABD-840105E6063E}" destId="{544E22D4-2295-49AB-8F43-7712526D364E}" srcOrd="0" destOrd="0" presId="urn:microsoft.com/office/officeart/2005/8/layout/orgChart1"/>
    <dgm:cxn modelId="{EBA6EB17-D0FB-4157-9CD3-90F0B3AB7E99}" type="presOf" srcId="{0CEC71F6-92A3-4B03-9E70-088F2B2D586B}" destId="{E960525C-9408-4F15-B359-2DEEA8E6C1BA}" srcOrd="0" destOrd="0" presId="urn:microsoft.com/office/officeart/2005/8/layout/orgChart1"/>
    <dgm:cxn modelId="{25E6CA35-5138-4F95-8235-BD66B8194B33}" type="presOf" srcId="{4F1F3F47-3793-41D3-8F0C-81AFB34B0886}" destId="{648A7A92-BCF0-4509-9D01-C149A915F756}" srcOrd="0" destOrd="0" presId="urn:microsoft.com/office/officeart/2005/8/layout/orgChart1"/>
    <dgm:cxn modelId="{7742679A-BFC3-4C73-9C68-BC25387EB07E}" type="presOf" srcId="{F4009430-F333-4376-848C-80755B1738AE}" destId="{992603B9-857A-48C5-AF4C-8F731C6E3617}" srcOrd="1" destOrd="0" presId="urn:microsoft.com/office/officeart/2005/8/layout/orgChart1"/>
    <dgm:cxn modelId="{3BA205BE-528D-4D9B-ADAC-F8B0C35CDB36}" type="presOf" srcId="{83997400-302A-4881-9E39-3CF909E1BA6B}" destId="{F8EDF817-5B68-4440-8AD6-9FFFF7641ACA}" srcOrd="0" destOrd="0" presId="urn:microsoft.com/office/officeart/2005/8/layout/orgChart1"/>
    <dgm:cxn modelId="{14BFD340-4F9B-4A15-A931-F539171916B1}" srcId="{2C78BCAD-8106-434C-8F51-A894309F7131}" destId="{F62399B8-F89E-4C41-9FDA-B5E041940B5E}" srcOrd="2" destOrd="0" parTransId="{2CE4BEED-5A42-42F4-9D81-B94035F03693}" sibTransId="{53F760CC-D29A-4CA2-B94E-B827A2D215AA}"/>
    <dgm:cxn modelId="{CDE557E9-AAB3-4A0D-BA38-661AB1D2E84D}" srcId="{90946177-B747-4932-81B1-94F2CD5078CA}" destId="{0CEC71F6-92A3-4B03-9E70-088F2B2D586B}" srcOrd="2" destOrd="0" parTransId="{0D410C3D-FA67-45F3-82F6-678CB67672AB}" sibTransId="{EC6F9A82-B6EE-4130-A69D-0E920ADC3505}"/>
    <dgm:cxn modelId="{B13839AF-E6FA-403E-8895-0E8F8520F6C1}" type="presOf" srcId="{F4009430-F333-4376-848C-80755B1738AE}" destId="{EAB06457-6F3F-472A-BA59-FE41060E8B04}" srcOrd="0" destOrd="0" presId="urn:microsoft.com/office/officeart/2005/8/layout/orgChart1"/>
    <dgm:cxn modelId="{86862416-F36D-4575-AF8F-31E0245EB69C}" type="presOf" srcId="{C5E220EE-D6C8-4234-A062-F15A0DCF6CAF}" destId="{AB5AA994-3843-47DB-A40E-8E46FC69010A}" srcOrd="0" destOrd="0" presId="urn:microsoft.com/office/officeart/2005/8/layout/orgChart1"/>
    <dgm:cxn modelId="{456D9810-2CE6-4F57-8FD5-F359B39B5494}" type="presOf" srcId="{449194C3-D740-4D69-99EA-E5284C4B1063}" destId="{16485260-E5AD-452B-B85B-924FADE2BE4F}" srcOrd="1" destOrd="0" presId="urn:microsoft.com/office/officeart/2005/8/layout/orgChart1"/>
    <dgm:cxn modelId="{09C3A1D0-CCCE-4FB3-A4FC-18AB49B5E016}" type="presOf" srcId="{E2FBEA9D-41CE-4810-B086-6F36CCE681F8}" destId="{D4CAF383-91A4-49D5-A86A-5EF6712A0877}" srcOrd="0" destOrd="0" presId="urn:microsoft.com/office/officeart/2005/8/layout/orgChart1"/>
    <dgm:cxn modelId="{4DD760D2-49F7-471D-9882-168549864355}" srcId="{C7D8BD09-6A79-49ED-AF0E-9DEDBD078846}" destId="{449194C3-D740-4D69-99EA-E5284C4B1063}" srcOrd="0" destOrd="0" parTransId="{DBB37F9B-78D0-4D5F-B1E3-149872434161}" sibTransId="{2BFC46B0-61F2-487B-97DE-F238EF20881A}"/>
    <dgm:cxn modelId="{EF987E6E-0A18-4166-910F-B3F7089E1665}" srcId="{90946177-B747-4932-81B1-94F2CD5078CA}" destId="{8625AADE-DFE5-4994-B0EB-F33138FCF0C5}" srcOrd="0" destOrd="0" parTransId="{B962CD8D-857C-45EB-9F2C-FA4BC248B3CF}" sibTransId="{A74A1015-94E3-407F-B7A0-5886950B2F45}"/>
    <dgm:cxn modelId="{E198CB81-78D4-49CA-A615-80AF3CDF50CF}" type="presOf" srcId="{965A7442-1937-4143-9B70-C5E400ECF606}" destId="{7C842194-729C-4048-8253-58396F74DFC0}" srcOrd="1" destOrd="0" presId="urn:microsoft.com/office/officeart/2005/8/layout/orgChart1"/>
    <dgm:cxn modelId="{F502DA9A-06EF-49AD-910C-C34CA83D3FE8}" type="presOf" srcId="{A2FFA0E0-7F5A-40E6-850D-A74DA32F422A}" destId="{F29CB421-B3CB-482F-A55A-3132B1BC4B75}" srcOrd="0" destOrd="0" presId="urn:microsoft.com/office/officeart/2005/8/layout/orgChart1"/>
    <dgm:cxn modelId="{5E2067FF-A10D-412A-BEC4-99FB84E259C9}" srcId="{90946177-B747-4932-81B1-94F2CD5078CA}" destId="{FBF8E78B-1A68-473A-A212-680B8C85E6D9}" srcOrd="5" destOrd="0" parTransId="{FFC0A8E3-898D-41AA-8724-EA2202301571}" sibTransId="{218B8CFA-83F8-4FF4-8C8D-BB78EE01E023}"/>
    <dgm:cxn modelId="{87FC2621-E27A-42AD-8A1E-A8DA6510AE39}" type="presOf" srcId="{48333BC9-D8A5-4298-8E94-B84289731CF7}" destId="{50BF775F-8381-431D-81CA-4A3539614FD8}" srcOrd="0" destOrd="0" presId="urn:microsoft.com/office/officeart/2005/8/layout/orgChart1"/>
    <dgm:cxn modelId="{3E5F44EE-FD36-489C-9397-91ACD176464F}" type="presOf" srcId="{25EA2D12-C03E-467B-A7D5-4C1E88985403}" destId="{11E81A25-FED1-448D-9618-52BD09F317F2}" srcOrd="0" destOrd="0" presId="urn:microsoft.com/office/officeart/2005/8/layout/orgChart1"/>
    <dgm:cxn modelId="{4D8680E2-68CF-42EB-B726-B56FA1D6DE5B}" type="presOf" srcId="{C0A14AFE-C7EC-4F7D-AC9E-D317EA5C9E3C}" destId="{AD262B4E-FEE9-4565-9BE5-5AD528665EB9}" srcOrd="0" destOrd="0" presId="urn:microsoft.com/office/officeart/2005/8/layout/orgChart1"/>
    <dgm:cxn modelId="{E3AF9788-053C-454B-B7FE-F66CEA819F61}" srcId="{90946177-B747-4932-81B1-94F2CD5078CA}" destId="{965A7442-1937-4143-9B70-C5E400ECF606}" srcOrd="3" destOrd="0" parTransId="{49B83D3E-D2FD-42B0-8868-157E80B2592A}" sibTransId="{1343D587-0295-41BF-9DA3-364B30809AC1}"/>
    <dgm:cxn modelId="{4EBE5EFA-2B8F-466C-8E03-A0ABF53A69F0}" type="presOf" srcId="{C6A4E320-6D7B-4EDD-AA42-8D7BCD83A89E}" destId="{56288E7C-35EB-4A96-A412-8D6AC3BEBD17}" srcOrd="0" destOrd="0" presId="urn:microsoft.com/office/officeart/2005/8/layout/orgChart1"/>
    <dgm:cxn modelId="{DA5525FB-B272-4F1E-8472-2E5F4556E2D8}" type="presOf" srcId="{449194C3-D740-4D69-99EA-E5284C4B1063}" destId="{5E2F4ADC-B6FF-44E9-9B7B-468896EB51A8}" srcOrd="0" destOrd="0" presId="urn:microsoft.com/office/officeart/2005/8/layout/orgChart1"/>
    <dgm:cxn modelId="{5B81F247-84B4-4E8F-993C-6B11DD370F6D}" type="presOf" srcId="{F62399B8-F89E-4C41-9FDA-B5E041940B5E}" destId="{4E563494-D1A1-41D3-8F62-FFC8583CA21B}" srcOrd="1" destOrd="0" presId="urn:microsoft.com/office/officeart/2005/8/layout/orgChart1"/>
    <dgm:cxn modelId="{DCF35259-CF4A-4077-B2C3-FEF08BDAC732}" type="presOf" srcId="{0D410C3D-FA67-45F3-82F6-678CB67672AB}" destId="{633354E8-548F-4FD6-AD54-C3D56DD3B561}" srcOrd="0" destOrd="0" presId="urn:microsoft.com/office/officeart/2005/8/layout/orgChart1"/>
    <dgm:cxn modelId="{2CAD58A2-F9DB-47CF-A70D-E6065D36FC8B}" type="presOf" srcId="{90946177-B747-4932-81B1-94F2CD5078CA}" destId="{DD32755E-20C1-4713-A67E-BFE608DD9F7F}" srcOrd="1" destOrd="0" presId="urn:microsoft.com/office/officeart/2005/8/layout/orgChart1"/>
    <dgm:cxn modelId="{B38D2026-F208-4486-B2FC-058D1FF7C659}" type="presOf" srcId="{F2009105-A59E-4116-91C7-C80580558523}" destId="{255EE0D0-D5A9-41BA-9998-C99B4DE1D7DC}" srcOrd="0" destOrd="0" presId="urn:microsoft.com/office/officeart/2005/8/layout/orgChart1"/>
    <dgm:cxn modelId="{34B74BD3-8709-48B4-BA89-159F76D6781C}" srcId="{2C78BCAD-8106-434C-8F51-A894309F7131}" destId="{C6A4E320-6D7B-4EDD-AA42-8D7BCD83A89E}" srcOrd="0" destOrd="0" parTransId="{7103B621-5F7F-424C-AF8A-F68D3BAE6E63}" sibTransId="{AAB84670-EE50-4F69-A9D3-F26438E48B58}"/>
    <dgm:cxn modelId="{3102C341-D836-4593-AD30-5304942DB9E3}" type="presOf" srcId="{342042D3-AF48-48F8-A854-D324971F3EFD}" destId="{6546C3E3-1106-4D45-8FB1-ED561E28D5BD}" srcOrd="0" destOrd="0" presId="urn:microsoft.com/office/officeart/2005/8/layout/orgChart1"/>
    <dgm:cxn modelId="{C73C2575-A1EE-40E3-ABC0-BBE281E3743F}" type="presParOf" srcId="{472AE9B4-8E50-4063-B95E-68FEB645F691}" destId="{B3514C11-40E1-42CB-B9D0-4A8C5C8BB608}" srcOrd="0" destOrd="0" presId="urn:microsoft.com/office/officeart/2005/8/layout/orgChart1"/>
    <dgm:cxn modelId="{E4CDB506-57CA-49BD-818E-5A5D45A50325}" type="presParOf" srcId="{B3514C11-40E1-42CB-B9D0-4A8C5C8BB608}" destId="{1D281E1E-63AA-4AB2-9CE9-E78EBD9D76B3}" srcOrd="0" destOrd="0" presId="urn:microsoft.com/office/officeart/2005/8/layout/orgChart1"/>
    <dgm:cxn modelId="{1EAED35E-83C4-409D-BD63-9F2572DC9084}" type="presParOf" srcId="{1D281E1E-63AA-4AB2-9CE9-E78EBD9D76B3}" destId="{D4CAF383-91A4-49D5-A86A-5EF6712A0877}" srcOrd="0" destOrd="0" presId="urn:microsoft.com/office/officeart/2005/8/layout/orgChart1"/>
    <dgm:cxn modelId="{40ABB0F5-EBE2-490A-87CC-2E21F1FDC1FF}" type="presParOf" srcId="{1D281E1E-63AA-4AB2-9CE9-E78EBD9D76B3}" destId="{9ECD772D-D06F-4F1B-8F06-75C7525F54A5}" srcOrd="1" destOrd="0" presId="urn:microsoft.com/office/officeart/2005/8/layout/orgChart1"/>
    <dgm:cxn modelId="{46B114D0-6AAE-4364-BE15-CE353ABEC60D}" type="presParOf" srcId="{B3514C11-40E1-42CB-B9D0-4A8C5C8BB608}" destId="{F2E683E9-2A56-48ED-9B3F-52D22F3F3DA7}" srcOrd="1" destOrd="0" presId="urn:microsoft.com/office/officeart/2005/8/layout/orgChart1"/>
    <dgm:cxn modelId="{1B4286A1-DF22-4945-B702-40DC8692B6C3}" type="presParOf" srcId="{B3514C11-40E1-42CB-B9D0-4A8C5C8BB608}" destId="{AEE8144F-3750-4050-8C4D-729124C544A7}" srcOrd="2" destOrd="0" presId="urn:microsoft.com/office/officeart/2005/8/layout/orgChart1"/>
    <dgm:cxn modelId="{F89ACB32-0A7A-4E5B-A475-1776A0EAA9B9}" type="presParOf" srcId="{472AE9B4-8E50-4063-B95E-68FEB645F691}" destId="{DBC94344-7835-4485-ACD0-028413DD6554}" srcOrd="1" destOrd="0" presId="urn:microsoft.com/office/officeart/2005/8/layout/orgChart1"/>
    <dgm:cxn modelId="{D71F21E2-E966-473A-AFE5-A9558C534BEA}" type="presParOf" srcId="{DBC94344-7835-4485-ACD0-028413DD6554}" destId="{8948EE21-CD4A-457E-934F-77F1F7B1E1F4}" srcOrd="0" destOrd="0" presId="urn:microsoft.com/office/officeart/2005/8/layout/orgChart1"/>
    <dgm:cxn modelId="{793E4502-843D-4634-907C-6978EBB911CC}" type="presParOf" srcId="{8948EE21-CD4A-457E-934F-77F1F7B1E1F4}" destId="{7E884446-1141-4038-80DF-7DC4D2E535EB}" srcOrd="0" destOrd="0" presId="urn:microsoft.com/office/officeart/2005/8/layout/orgChart1"/>
    <dgm:cxn modelId="{E6BD6661-8999-42AB-8108-BC869F22D120}" type="presParOf" srcId="{8948EE21-CD4A-457E-934F-77F1F7B1E1F4}" destId="{066E032B-85BA-40FF-81A9-EB137AC34777}" srcOrd="1" destOrd="0" presId="urn:microsoft.com/office/officeart/2005/8/layout/orgChart1"/>
    <dgm:cxn modelId="{54BF913A-3A9C-4ACF-B04A-66FFF4F374E6}" type="presParOf" srcId="{DBC94344-7835-4485-ACD0-028413DD6554}" destId="{E568D4AB-358E-462E-81AE-F74FC3EFB033}" srcOrd="1" destOrd="0" presId="urn:microsoft.com/office/officeart/2005/8/layout/orgChart1"/>
    <dgm:cxn modelId="{6C10759C-10CD-4E18-9B95-1FFFAD2C8198}" type="presParOf" srcId="{DBC94344-7835-4485-ACD0-028413DD6554}" destId="{A886AA1C-8806-4409-BBB2-40E8701EFDEE}" srcOrd="2" destOrd="0" presId="urn:microsoft.com/office/officeart/2005/8/layout/orgChart1"/>
    <dgm:cxn modelId="{48DD67CF-16A1-4BAF-8678-A3F6149CDAE1}" type="presParOf" srcId="{A886AA1C-8806-4409-BBB2-40E8701EFDEE}" destId="{CC792E85-EEBA-4A3C-A53E-90DBD4270514}" srcOrd="0" destOrd="0" presId="urn:microsoft.com/office/officeart/2005/8/layout/orgChart1"/>
    <dgm:cxn modelId="{F38D3A61-CA11-4893-9102-BF7940F85745}" type="presParOf" srcId="{A886AA1C-8806-4409-BBB2-40E8701EFDEE}" destId="{95F10499-B6C3-44B4-B8CA-EB7747B4FBA9}" srcOrd="1" destOrd="0" presId="urn:microsoft.com/office/officeart/2005/8/layout/orgChart1"/>
    <dgm:cxn modelId="{BC04133B-0370-4305-A2C4-B007DB30AB49}" type="presParOf" srcId="{95F10499-B6C3-44B4-B8CA-EB7747B4FBA9}" destId="{AAD2619E-B831-444D-A0E2-5EFDA368F923}" srcOrd="0" destOrd="0" presId="urn:microsoft.com/office/officeart/2005/8/layout/orgChart1"/>
    <dgm:cxn modelId="{CE3836C8-77F6-4B28-885E-636F1F49BD1B}" type="presParOf" srcId="{AAD2619E-B831-444D-A0E2-5EFDA368F923}" destId="{AE283BFB-E29A-4B73-AB97-C693DC2946F2}" srcOrd="0" destOrd="0" presId="urn:microsoft.com/office/officeart/2005/8/layout/orgChart1"/>
    <dgm:cxn modelId="{D1F71A66-1D9B-4ACD-836F-8A65E21CB0F0}" type="presParOf" srcId="{AAD2619E-B831-444D-A0E2-5EFDA368F923}" destId="{D1754784-9E96-48CC-AE46-B8CD7ABEA933}" srcOrd="1" destOrd="0" presId="urn:microsoft.com/office/officeart/2005/8/layout/orgChart1"/>
    <dgm:cxn modelId="{D14038D4-D931-4E3B-81D5-177F3CDCB9E1}" type="presParOf" srcId="{95F10499-B6C3-44B4-B8CA-EB7747B4FBA9}" destId="{FEFA807F-1879-4D43-BF7B-07AC5AF70348}" srcOrd="1" destOrd="0" presId="urn:microsoft.com/office/officeart/2005/8/layout/orgChart1"/>
    <dgm:cxn modelId="{1E5351A3-9923-441D-90EF-0DBE335D6C16}" type="presParOf" srcId="{95F10499-B6C3-44B4-B8CA-EB7747B4FBA9}" destId="{454415ED-A828-41D4-AD92-C09B5F889E0D}" srcOrd="2" destOrd="0" presId="urn:microsoft.com/office/officeart/2005/8/layout/orgChart1"/>
    <dgm:cxn modelId="{4DDC0075-E5C7-4C24-9AF1-2E93B379E78F}" type="presParOf" srcId="{454415ED-A828-41D4-AD92-C09B5F889E0D}" destId="{DB8E6EFA-1AEA-4EBC-965B-04542EC400F6}" srcOrd="0" destOrd="0" presId="urn:microsoft.com/office/officeart/2005/8/layout/orgChart1"/>
    <dgm:cxn modelId="{D2D02217-D86A-49C7-A02E-33D672736809}" type="presParOf" srcId="{454415ED-A828-41D4-AD92-C09B5F889E0D}" destId="{4CA4DC1E-C83B-4B8A-846A-C9CF46BA81DD}" srcOrd="1" destOrd="0" presId="urn:microsoft.com/office/officeart/2005/8/layout/orgChart1"/>
    <dgm:cxn modelId="{F67FD565-2004-4442-9E43-C81147B76B59}" type="presParOf" srcId="{4CA4DC1E-C83B-4B8A-846A-C9CF46BA81DD}" destId="{88C543D3-61B0-4172-A567-DAF0020AD806}" srcOrd="0" destOrd="0" presId="urn:microsoft.com/office/officeart/2005/8/layout/orgChart1"/>
    <dgm:cxn modelId="{211D849C-3757-4D4B-9753-6D40D7675E77}" type="presParOf" srcId="{88C543D3-61B0-4172-A567-DAF0020AD806}" destId="{C5744932-F7C8-4FE6-A3E0-67ED0AA2078C}" srcOrd="0" destOrd="0" presId="urn:microsoft.com/office/officeart/2005/8/layout/orgChart1"/>
    <dgm:cxn modelId="{E3AF8E62-099C-49D7-B761-C9AC1B653BAD}" type="presParOf" srcId="{88C543D3-61B0-4172-A567-DAF0020AD806}" destId="{853F7FFD-65D5-4DC4-A374-0478BE8D94B9}" srcOrd="1" destOrd="0" presId="urn:microsoft.com/office/officeart/2005/8/layout/orgChart1"/>
    <dgm:cxn modelId="{19B07B8B-8D8C-49BF-B722-0CB302B23F56}" type="presParOf" srcId="{4CA4DC1E-C83B-4B8A-846A-C9CF46BA81DD}" destId="{9DD87E66-204E-488D-B761-7072322B2460}" srcOrd="1" destOrd="0" presId="urn:microsoft.com/office/officeart/2005/8/layout/orgChart1"/>
    <dgm:cxn modelId="{7A40EBCE-C2F5-4891-932E-2681782F0A1F}" type="presParOf" srcId="{4CA4DC1E-C83B-4B8A-846A-C9CF46BA81DD}" destId="{FC0A0256-932F-44F5-837C-8B96D0CF5A79}" srcOrd="2" destOrd="0" presId="urn:microsoft.com/office/officeart/2005/8/layout/orgChart1"/>
    <dgm:cxn modelId="{8A67AA68-96ED-4645-A64C-6750E2639A43}" type="presParOf" srcId="{454415ED-A828-41D4-AD92-C09B5F889E0D}" destId="{255EE0D0-D5A9-41BA-9998-C99B4DE1D7DC}" srcOrd="2" destOrd="0" presId="urn:microsoft.com/office/officeart/2005/8/layout/orgChart1"/>
    <dgm:cxn modelId="{8E0E1792-DF5A-4C71-81FF-D783514AB0FB}" type="presParOf" srcId="{454415ED-A828-41D4-AD92-C09B5F889E0D}" destId="{6E7E325B-C4E2-4126-836E-2BC86E8AAD6F}" srcOrd="3" destOrd="0" presId="urn:microsoft.com/office/officeart/2005/8/layout/orgChart1"/>
    <dgm:cxn modelId="{F897DBC4-E7B0-4DFB-A7A4-ED3A5E346C3E}" type="presParOf" srcId="{6E7E325B-C4E2-4126-836E-2BC86E8AAD6F}" destId="{7FE581AF-0625-4D66-85F2-D107A2E26E33}" srcOrd="0" destOrd="0" presId="urn:microsoft.com/office/officeart/2005/8/layout/orgChart1"/>
    <dgm:cxn modelId="{A108BB7D-DB98-49C5-AEB3-AB026A21BC24}" type="presParOf" srcId="{7FE581AF-0625-4D66-85F2-D107A2E26E33}" destId="{AD262B4E-FEE9-4565-9BE5-5AD528665EB9}" srcOrd="0" destOrd="0" presId="urn:microsoft.com/office/officeart/2005/8/layout/orgChart1"/>
    <dgm:cxn modelId="{33F226E9-A220-4541-BB39-39EEA92A1846}" type="presParOf" srcId="{7FE581AF-0625-4D66-85F2-D107A2E26E33}" destId="{AE681A11-6A7D-4C75-9FF1-F770A0F52AFC}" srcOrd="1" destOrd="0" presId="urn:microsoft.com/office/officeart/2005/8/layout/orgChart1"/>
    <dgm:cxn modelId="{E1C9C6C4-CEF8-4082-872C-1D7839677509}" type="presParOf" srcId="{6E7E325B-C4E2-4126-836E-2BC86E8AAD6F}" destId="{CD7BBA28-8D69-48DE-AAC0-537861083780}" srcOrd="1" destOrd="0" presId="urn:microsoft.com/office/officeart/2005/8/layout/orgChart1"/>
    <dgm:cxn modelId="{0E9849FF-EA3E-4F7E-BAE6-4499ED33F66E}" type="presParOf" srcId="{6E7E325B-C4E2-4126-836E-2BC86E8AAD6F}" destId="{405E7AF1-69D8-4C7F-97AB-93CE6E352F51}" srcOrd="2" destOrd="0" presId="urn:microsoft.com/office/officeart/2005/8/layout/orgChart1"/>
    <dgm:cxn modelId="{41386DE2-2320-4406-BF2D-FB047BF5924E}" type="presParOf" srcId="{454415ED-A828-41D4-AD92-C09B5F889E0D}" destId="{6E31FCDF-8A94-4A5F-8D33-8E143B178189}" srcOrd="4" destOrd="0" presId="urn:microsoft.com/office/officeart/2005/8/layout/orgChart1"/>
    <dgm:cxn modelId="{45A430A4-1E26-41CB-98D4-97CF4D026EEA}" type="presParOf" srcId="{454415ED-A828-41D4-AD92-C09B5F889E0D}" destId="{6D2A7D49-45DB-4AE6-BA72-F020D4ECD16E}" srcOrd="5" destOrd="0" presId="urn:microsoft.com/office/officeart/2005/8/layout/orgChart1"/>
    <dgm:cxn modelId="{632A9880-D002-48A0-A281-3F7EF14E0213}" type="presParOf" srcId="{6D2A7D49-45DB-4AE6-BA72-F020D4ECD16E}" destId="{00265DE2-6B38-4EEB-877D-252C31672BBA}" srcOrd="0" destOrd="0" presId="urn:microsoft.com/office/officeart/2005/8/layout/orgChart1"/>
    <dgm:cxn modelId="{E40D600B-0BA2-47EE-BD2F-1904E509E62F}" type="presParOf" srcId="{00265DE2-6B38-4EEB-877D-252C31672BBA}" destId="{50BF775F-8381-431D-81CA-4A3539614FD8}" srcOrd="0" destOrd="0" presId="urn:microsoft.com/office/officeart/2005/8/layout/orgChart1"/>
    <dgm:cxn modelId="{4B85BC44-109D-4F50-AB3D-4D6F536F056E}" type="presParOf" srcId="{00265DE2-6B38-4EEB-877D-252C31672BBA}" destId="{F0CC3EA8-F24C-4318-8AF5-717A9003D2DA}" srcOrd="1" destOrd="0" presId="urn:microsoft.com/office/officeart/2005/8/layout/orgChart1"/>
    <dgm:cxn modelId="{7BEA98B4-F5E2-4E34-915F-9784F0FB6826}" type="presParOf" srcId="{6D2A7D49-45DB-4AE6-BA72-F020D4ECD16E}" destId="{504B2450-533B-4F23-8207-1721EEB70ED6}" srcOrd="1" destOrd="0" presId="urn:microsoft.com/office/officeart/2005/8/layout/orgChart1"/>
    <dgm:cxn modelId="{C875148C-8CE3-4E2D-9370-B680CD0B05AB}" type="presParOf" srcId="{6D2A7D49-45DB-4AE6-BA72-F020D4ECD16E}" destId="{5EE0C63F-ED4D-4DE5-AB35-3F6240DA63FC}" srcOrd="2" destOrd="0" presId="urn:microsoft.com/office/officeart/2005/8/layout/orgChart1"/>
    <dgm:cxn modelId="{72A29245-9890-4719-AA49-8FB64D94818B}" type="presParOf" srcId="{454415ED-A828-41D4-AD92-C09B5F889E0D}" destId="{E47FE62B-31EC-4290-B1F9-D51A7AC81E86}" srcOrd="6" destOrd="0" presId="urn:microsoft.com/office/officeart/2005/8/layout/orgChart1"/>
    <dgm:cxn modelId="{53FF53E1-689A-4888-8B5F-0A59D5381941}" type="presParOf" srcId="{454415ED-A828-41D4-AD92-C09B5F889E0D}" destId="{DF31DF95-0CA8-4ADF-AFEE-04AF9CAFD4EC}" srcOrd="7" destOrd="0" presId="urn:microsoft.com/office/officeart/2005/8/layout/orgChart1"/>
    <dgm:cxn modelId="{C8BA7781-6B9C-44C8-87F3-44B594262B10}" type="presParOf" srcId="{DF31DF95-0CA8-4ADF-AFEE-04AF9CAFD4EC}" destId="{175BE65A-5FA9-47E7-9AC0-A4543221683B}" srcOrd="0" destOrd="0" presId="urn:microsoft.com/office/officeart/2005/8/layout/orgChart1"/>
    <dgm:cxn modelId="{79A63403-473A-4BD3-9F55-5DABE1FD54B1}" type="presParOf" srcId="{175BE65A-5FA9-47E7-9AC0-A4543221683B}" destId="{EAB06457-6F3F-472A-BA59-FE41060E8B04}" srcOrd="0" destOrd="0" presId="urn:microsoft.com/office/officeart/2005/8/layout/orgChart1"/>
    <dgm:cxn modelId="{BEB25EDD-5EED-4134-B624-154BBAD66B7A}" type="presParOf" srcId="{175BE65A-5FA9-47E7-9AC0-A4543221683B}" destId="{992603B9-857A-48C5-AF4C-8F731C6E3617}" srcOrd="1" destOrd="0" presId="urn:microsoft.com/office/officeart/2005/8/layout/orgChart1"/>
    <dgm:cxn modelId="{7AEA0E2A-3701-479F-9A5A-F8972981413E}" type="presParOf" srcId="{DF31DF95-0CA8-4ADF-AFEE-04AF9CAFD4EC}" destId="{99A3B4C9-F3E7-46FB-B9CB-04CB1D9A01B8}" srcOrd="1" destOrd="0" presId="urn:microsoft.com/office/officeart/2005/8/layout/orgChart1"/>
    <dgm:cxn modelId="{4C90FC87-1906-4734-AE38-095BF6891A69}" type="presParOf" srcId="{DF31DF95-0CA8-4ADF-AFEE-04AF9CAFD4EC}" destId="{08BBEE5E-3DA5-420F-8DC3-5C50E0942CCB}" srcOrd="2" destOrd="0" presId="urn:microsoft.com/office/officeart/2005/8/layout/orgChart1"/>
    <dgm:cxn modelId="{41818B41-EB4D-475F-A4BC-A59707BF07ED}" type="presParOf" srcId="{A886AA1C-8806-4409-BBB2-40E8701EFDEE}" destId="{F29CB421-B3CB-482F-A55A-3132B1BC4B75}" srcOrd="2" destOrd="0" presId="urn:microsoft.com/office/officeart/2005/8/layout/orgChart1"/>
    <dgm:cxn modelId="{CF29A5E9-D52C-47D6-8CB2-0130BF0DAAA0}" type="presParOf" srcId="{A886AA1C-8806-4409-BBB2-40E8701EFDEE}" destId="{DEDE412A-0E04-4145-996D-EA061BF41D94}" srcOrd="3" destOrd="0" presId="urn:microsoft.com/office/officeart/2005/8/layout/orgChart1"/>
    <dgm:cxn modelId="{4A3EC5CD-2C1F-4203-9EAF-9CA142E28043}" type="presParOf" srcId="{DEDE412A-0E04-4145-996D-EA061BF41D94}" destId="{F3488361-032E-47DB-9D52-F5C458E02065}" srcOrd="0" destOrd="0" presId="urn:microsoft.com/office/officeart/2005/8/layout/orgChart1"/>
    <dgm:cxn modelId="{FBEEDC80-3709-49D6-AB1B-EE1BAFFF5A17}" type="presParOf" srcId="{F3488361-032E-47DB-9D52-F5C458E02065}" destId="{D04FDF28-8DF8-4343-A920-D3CE9252485D}" srcOrd="0" destOrd="0" presId="urn:microsoft.com/office/officeart/2005/8/layout/orgChart1"/>
    <dgm:cxn modelId="{B62A0B54-ADD6-419A-9055-0B42BF72D851}" type="presParOf" srcId="{F3488361-032E-47DB-9D52-F5C458E02065}" destId="{4E05E29A-2A3D-48FC-832C-D8E99332862E}" srcOrd="1" destOrd="0" presId="urn:microsoft.com/office/officeart/2005/8/layout/orgChart1"/>
    <dgm:cxn modelId="{60F11BE0-724C-4D28-8495-FDE6E6E8A05D}" type="presParOf" srcId="{DEDE412A-0E04-4145-996D-EA061BF41D94}" destId="{F09A5FAC-2F51-478E-A30F-D331ADD3E9F3}" srcOrd="1" destOrd="0" presId="urn:microsoft.com/office/officeart/2005/8/layout/orgChart1"/>
    <dgm:cxn modelId="{E7182326-4CA2-401D-8C7D-BD1CE7F6BC86}" type="presParOf" srcId="{DEDE412A-0E04-4145-996D-EA061BF41D94}" destId="{CFEE3779-CA37-4F4D-89A0-5E67D560EB49}" srcOrd="2" destOrd="0" presId="urn:microsoft.com/office/officeart/2005/8/layout/orgChart1"/>
    <dgm:cxn modelId="{04852DA4-ECD5-4C73-9794-89AF9C3159C1}" type="presParOf" srcId="{CFEE3779-CA37-4F4D-89A0-5E67D560EB49}" destId="{30FC1C80-E380-456D-A18C-C66BB8CF06DF}" srcOrd="0" destOrd="0" presId="urn:microsoft.com/office/officeart/2005/8/layout/orgChart1"/>
    <dgm:cxn modelId="{10160AAB-496F-4C16-8593-2C46FAC3CD83}" type="presParOf" srcId="{CFEE3779-CA37-4F4D-89A0-5E67D560EB49}" destId="{67132502-419C-4087-BF90-83DDA6FA8D41}" srcOrd="1" destOrd="0" presId="urn:microsoft.com/office/officeart/2005/8/layout/orgChart1"/>
    <dgm:cxn modelId="{6FA48BA7-76D1-4409-B712-502FAA7BE811}" type="presParOf" srcId="{67132502-419C-4087-BF90-83DDA6FA8D41}" destId="{A036FC0C-D8D2-43F6-880C-97DC03AC1A5F}" srcOrd="0" destOrd="0" presId="urn:microsoft.com/office/officeart/2005/8/layout/orgChart1"/>
    <dgm:cxn modelId="{5D19D2CD-44B8-48E4-B705-1473BB3A1952}" type="presParOf" srcId="{A036FC0C-D8D2-43F6-880C-97DC03AC1A5F}" destId="{56288E7C-35EB-4A96-A412-8D6AC3BEBD17}" srcOrd="0" destOrd="0" presId="urn:microsoft.com/office/officeart/2005/8/layout/orgChart1"/>
    <dgm:cxn modelId="{108DFD54-5E54-48B3-B519-D9C68FFD8030}" type="presParOf" srcId="{A036FC0C-D8D2-43F6-880C-97DC03AC1A5F}" destId="{98555414-FD3A-499C-BE6E-D96567A665FC}" srcOrd="1" destOrd="0" presId="urn:microsoft.com/office/officeart/2005/8/layout/orgChart1"/>
    <dgm:cxn modelId="{37838680-D18D-4ADA-A89F-B067C3BFAF47}" type="presParOf" srcId="{67132502-419C-4087-BF90-83DDA6FA8D41}" destId="{FD99851F-6A7A-4BDE-99CF-A0801B4B8F6B}" srcOrd="1" destOrd="0" presId="urn:microsoft.com/office/officeart/2005/8/layout/orgChart1"/>
    <dgm:cxn modelId="{ECFCBC8E-D93F-42EE-B27C-EF1B9AC3328B}" type="presParOf" srcId="{67132502-419C-4087-BF90-83DDA6FA8D41}" destId="{46B21BB7-79AB-43B6-81EC-2C1941F2BEB1}" srcOrd="2" destOrd="0" presId="urn:microsoft.com/office/officeart/2005/8/layout/orgChart1"/>
    <dgm:cxn modelId="{C475A8A2-C05F-480F-A2E4-31B5444AE259}" type="presParOf" srcId="{CFEE3779-CA37-4F4D-89A0-5E67D560EB49}" destId="{88058307-257B-49E8-A1BE-E58CFD200078}" srcOrd="2" destOrd="0" presId="urn:microsoft.com/office/officeart/2005/8/layout/orgChart1"/>
    <dgm:cxn modelId="{5CBC9541-7834-40DD-9677-6469CB148D4E}" type="presParOf" srcId="{CFEE3779-CA37-4F4D-89A0-5E67D560EB49}" destId="{83D3B849-0E48-4D08-A0EE-433CC6FC58A0}" srcOrd="3" destOrd="0" presId="urn:microsoft.com/office/officeart/2005/8/layout/orgChart1"/>
    <dgm:cxn modelId="{8BAC5171-A5D7-4830-80ED-B13611F45D44}" type="presParOf" srcId="{83D3B849-0E48-4D08-A0EE-433CC6FC58A0}" destId="{2AC9D2B9-E444-4B22-8F06-9A6AC98423DF}" srcOrd="0" destOrd="0" presId="urn:microsoft.com/office/officeart/2005/8/layout/orgChart1"/>
    <dgm:cxn modelId="{8093FF16-19AB-4D86-9CCB-F7453A982F38}" type="presParOf" srcId="{2AC9D2B9-E444-4B22-8F06-9A6AC98423DF}" destId="{F8EDF817-5B68-4440-8AD6-9FFFF7641ACA}" srcOrd="0" destOrd="0" presId="urn:microsoft.com/office/officeart/2005/8/layout/orgChart1"/>
    <dgm:cxn modelId="{B32FF2AE-8F17-48DB-87F1-3718317E3B53}" type="presParOf" srcId="{2AC9D2B9-E444-4B22-8F06-9A6AC98423DF}" destId="{639A3B04-936C-46E8-A86C-FC40FBE06AF9}" srcOrd="1" destOrd="0" presId="urn:microsoft.com/office/officeart/2005/8/layout/orgChart1"/>
    <dgm:cxn modelId="{3B28AB77-5D10-4646-8E0C-F7B463D00E57}" type="presParOf" srcId="{83D3B849-0E48-4D08-A0EE-433CC6FC58A0}" destId="{CA36AAD9-807E-4BFE-83CA-0D53618ED553}" srcOrd="1" destOrd="0" presId="urn:microsoft.com/office/officeart/2005/8/layout/orgChart1"/>
    <dgm:cxn modelId="{1C931AB6-3CFE-442C-AE55-035DCE201E0C}" type="presParOf" srcId="{83D3B849-0E48-4D08-A0EE-433CC6FC58A0}" destId="{1DCA0A55-8249-40C2-927E-6EFFFB7DAE11}" srcOrd="2" destOrd="0" presId="urn:microsoft.com/office/officeart/2005/8/layout/orgChart1"/>
    <dgm:cxn modelId="{587B3C29-2606-4C7E-BB92-C530CA61E2E3}" type="presParOf" srcId="{CFEE3779-CA37-4F4D-89A0-5E67D560EB49}" destId="{361F1A88-6C2F-442E-AA08-332C32E30220}" srcOrd="4" destOrd="0" presId="urn:microsoft.com/office/officeart/2005/8/layout/orgChart1"/>
    <dgm:cxn modelId="{90BE6A5E-DECA-48A8-A2AD-4D05963FEB73}" type="presParOf" srcId="{CFEE3779-CA37-4F4D-89A0-5E67D560EB49}" destId="{A84AE5E0-C83D-4A32-B12B-B7957230141D}" srcOrd="5" destOrd="0" presId="urn:microsoft.com/office/officeart/2005/8/layout/orgChart1"/>
    <dgm:cxn modelId="{18B9A3EF-B44F-414B-AF94-589CA0344BB6}" type="presParOf" srcId="{A84AE5E0-C83D-4A32-B12B-B7957230141D}" destId="{BD208C46-F25F-4416-8216-44F594114BAE}" srcOrd="0" destOrd="0" presId="urn:microsoft.com/office/officeart/2005/8/layout/orgChart1"/>
    <dgm:cxn modelId="{9E735ADB-D3B6-4B35-AF38-FC6C65C76EB0}" type="presParOf" srcId="{BD208C46-F25F-4416-8216-44F594114BAE}" destId="{3918725C-E0EB-4C34-91A2-2045B9BBA04F}" srcOrd="0" destOrd="0" presId="urn:microsoft.com/office/officeart/2005/8/layout/orgChart1"/>
    <dgm:cxn modelId="{545EBE8F-0E29-486E-9802-40FAFAD1FD47}" type="presParOf" srcId="{BD208C46-F25F-4416-8216-44F594114BAE}" destId="{4E563494-D1A1-41D3-8F62-FFC8583CA21B}" srcOrd="1" destOrd="0" presId="urn:microsoft.com/office/officeart/2005/8/layout/orgChart1"/>
    <dgm:cxn modelId="{7D613B96-B3E0-49C3-B3FF-55B2FA1EC96B}" type="presParOf" srcId="{A84AE5E0-C83D-4A32-B12B-B7957230141D}" destId="{4C4DDA48-EA7A-4CD5-9C3C-57BE8BC23103}" srcOrd="1" destOrd="0" presId="urn:microsoft.com/office/officeart/2005/8/layout/orgChart1"/>
    <dgm:cxn modelId="{8B7FBA9D-52A4-4BA7-A090-C05C49151F73}" type="presParOf" srcId="{A84AE5E0-C83D-4A32-B12B-B7957230141D}" destId="{3421B31F-7453-4A47-9937-902B0742038B}" srcOrd="2" destOrd="0" presId="urn:microsoft.com/office/officeart/2005/8/layout/orgChart1"/>
    <dgm:cxn modelId="{A6018EDB-5248-4FE5-8B8B-5782721621EF}" type="presParOf" srcId="{CFEE3779-CA37-4F4D-89A0-5E67D560EB49}" destId="{FFA07ABB-68C5-4167-9421-6C1A3B5400A0}" srcOrd="6" destOrd="0" presId="urn:microsoft.com/office/officeart/2005/8/layout/orgChart1"/>
    <dgm:cxn modelId="{81E1528E-1E9C-4731-9746-E49FEABEA016}" type="presParOf" srcId="{CFEE3779-CA37-4F4D-89A0-5E67D560EB49}" destId="{9E61429F-95E2-4A47-B5A3-196C314503A1}" srcOrd="7" destOrd="0" presId="urn:microsoft.com/office/officeart/2005/8/layout/orgChart1"/>
    <dgm:cxn modelId="{39399F83-A623-430C-B99D-19431242AC0A}" type="presParOf" srcId="{9E61429F-95E2-4A47-B5A3-196C314503A1}" destId="{94BA2BE1-B660-4BDF-B3A3-F670754BD3AF}" srcOrd="0" destOrd="0" presId="urn:microsoft.com/office/officeart/2005/8/layout/orgChart1"/>
    <dgm:cxn modelId="{436FC138-F13C-447F-B754-15FDF048596E}" type="presParOf" srcId="{94BA2BE1-B660-4BDF-B3A3-F670754BD3AF}" destId="{DC531684-55EF-4A74-B8FD-BEE78F093022}" srcOrd="0" destOrd="0" presId="urn:microsoft.com/office/officeart/2005/8/layout/orgChart1"/>
    <dgm:cxn modelId="{8BC5954B-EA3B-46B4-8C80-54BD73C409BE}" type="presParOf" srcId="{94BA2BE1-B660-4BDF-B3A3-F670754BD3AF}" destId="{C4FEA23A-E70F-41FE-BD3E-65251A64C4C3}" srcOrd="1" destOrd="0" presId="urn:microsoft.com/office/officeart/2005/8/layout/orgChart1"/>
    <dgm:cxn modelId="{1643EF08-AD87-4899-9352-F2534C0C0D33}" type="presParOf" srcId="{9E61429F-95E2-4A47-B5A3-196C314503A1}" destId="{C09E1E65-A0D4-4C75-90C2-44B3C983B6A4}" srcOrd="1" destOrd="0" presId="urn:microsoft.com/office/officeart/2005/8/layout/orgChart1"/>
    <dgm:cxn modelId="{267A38C8-D183-4328-A6AF-1F663E3B3ADD}" type="presParOf" srcId="{9E61429F-95E2-4A47-B5A3-196C314503A1}" destId="{AE0C4949-1BF4-4FBC-B255-BBCFBF37850C}" srcOrd="2" destOrd="0" presId="urn:microsoft.com/office/officeart/2005/8/layout/orgChart1"/>
    <dgm:cxn modelId="{CBCCDF7A-4C0B-4053-9E5E-F5AD21FFBD78}" type="presParOf" srcId="{AE0C4949-1BF4-4FBC-B255-BBCFBF37850C}" destId="{FEC8CF26-908F-4F2E-A81A-B8121749BB06}" srcOrd="0" destOrd="0" presId="urn:microsoft.com/office/officeart/2005/8/layout/orgChart1"/>
    <dgm:cxn modelId="{98A291CE-A1C6-4E91-9D72-B3244CFCE09A}" type="presParOf" srcId="{AE0C4949-1BF4-4FBC-B255-BBCFBF37850C}" destId="{DF598800-7F29-4176-A5A3-38F4A6E3AD1E}" srcOrd="1" destOrd="0" presId="urn:microsoft.com/office/officeart/2005/8/layout/orgChart1"/>
    <dgm:cxn modelId="{0D0C632E-0B44-4CAD-83D6-7CA94155EA65}" type="presParOf" srcId="{DF598800-7F29-4176-A5A3-38F4A6E3AD1E}" destId="{A1FE1271-F1FE-4664-995B-7991A6E14A28}" srcOrd="0" destOrd="0" presId="urn:microsoft.com/office/officeart/2005/8/layout/orgChart1"/>
    <dgm:cxn modelId="{C9F76342-3AA0-4EED-B502-9358DD1B8461}" type="presParOf" srcId="{A1FE1271-F1FE-4664-995B-7991A6E14A28}" destId="{5E2F4ADC-B6FF-44E9-9B7B-468896EB51A8}" srcOrd="0" destOrd="0" presId="urn:microsoft.com/office/officeart/2005/8/layout/orgChart1"/>
    <dgm:cxn modelId="{8D53D299-4A8B-418B-95AE-E9AF0F3AD136}" type="presParOf" srcId="{A1FE1271-F1FE-4664-995B-7991A6E14A28}" destId="{16485260-E5AD-452B-B85B-924FADE2BE4F}" srcOrd="1" destOrd="0" presId="urn:microsoft.com/office/officeart/2005/8/layout/orgChart1"/>
    <dgm:cxn modelId="{F1D44C34-F678-482D-92D2-AB59A9D4DF44}" type="presParOf" srcId="{DF598800-7F29-4176-A5A3-38F4A6E3AD1E}" destId="{B6B2F871-3B33-4FBA-808D-3BB95824CBDA}" srcOrd="1" destOrd="0" presId="urn:microsoft.com/office/officeart/2005/8/layout/orgChart1"/>
    <dgm:cxn modelId="{1B9BF53E-1C7F-4823-BCB3-FCC6DAFE276C}" type="presParOf" srcId="{DF598800-7F29-4176-A5A3-38F4A6E3AD1E}" destId="{7F2F94A9-213D-4F65-96C6-877EEF4FE70E}" srcOrd="2" destOrd="0" presId="urn:microsoft.com/office/officeart/2005/8/layout/orgChart1"/>
    <dgm:cxn modelId="{6212F092-CEE8-4DEB-9B5B-09842A2A2D93}" type="presParOf" srcId="{AE0C4949-1BF4-4FBC-B255-BBCFBF37850C}" destId="{8B99A580-2BE4-44F2-AE64-18F0A7E448BC}" srcOrd="2" destOrd="0" presId="urn:microsoft.com/office/officeart/2005/8/layout/orgChart1"/>
    <dgm:cxn modelId="{3CF89114-8B5B-455F-8F33-941C2198DDDF}" type="presParOf" srcId="{AE0C4949-1BF4-4FBC-B255-BBCFBF37850C}" destId="{FE8B8555-6572-48CD-A0BF-F750967D3CC3}" srcOrd="3" destOrd="0" presId="urn:microsoft.com/office/officeart/2005/8/layout/orgChart1"/>
    <dgm:cxn modelId="{842426CE-008C-4B3B-85A5-3C519CC6D3B9}" type="presParOf" srcId="{FE8B8555-6572-48CD-A0BF-F750967D3CC3}" destId="{F6451FC6-D418-4220-A4E1-9F2D9917F9BE}" srcOrd="0" destOrd="0" presId="urn:microsoft.com/office/officeart/2005/8/layout/orgChart1"/>
    <dgm:cxn modelId="{AEC08325-6EBE-4E07-98BB-6B8F025F1F14}" type="presParOf" srcId="{F6451FC6-D418-4220-A4E1-9F2D9917F9BE}" destId="{97C96366-0D58-4E74-8207-60D4D3967F10}" srcOrd="0" destOrd="0" presId="urn:microsoft.com/office/officeart/2005/8/layout/orgChart1"/>
    <dgm:cxn modelId="{3A28098B-45C1-40D8-88D0-F77CC404580C}" type="presParOf" srcId="{F6451FC6-D418-4220-A4E1-9F2D9917F9BE}" destId="{BB8B2CAB-8638-427C-9847-2539DD89426F}" srcOrd="1" destOrd="0" presId="urn:microsoft.com/office/officeart/2005/8/layout/orgChart1"/>
    <dgm:cxn modelId="{8CA6BD8F-AE44-4AD0-9C73-AF11A9F2E65F}" type="presParOf" srcId="{FE8B8555-6572-48CD-A0BF-F750967D3CC3}" destId="{19FAEF12-67DC-44B8-8B6A-B0BF55C01053}" srcOrd="1" destOrd="0" presId="urn:microsoft.com/office/officeart/2005/8/layout/orgChart1"/>
    <dgm:cxn modelId="{32A7DE65-1D34-4A8C-9E90-49373090C195}" type="presParOf" srcId="{FE8B8555-6572-48CD-A0BF-F750967D3CC3}" destId="{EEA5C251-ACD5-4C15-B9A3-15C3DBA0F289}" srcOrd="2" destOrd="0" presId="urn:microsoft.com/office/officeart/2005/8/layout/orgChart1"/>
    <dgm:cxn modelId="{A78B2473-8D94-4415-B195-77616CE37867}" type="presParOf" srcId="{AE0C4949-1BF4-4FBC-B255-BBCFBF37850C}" destId="{C5D7D89D-AB9D-4DC4-A076-8ADAEC010BB5}" srcOrd="4" destOrd="0" presId="urn:microsoft.com/office/officeart/2005/8/layout/orgChart1"/>
    <dgm:cxn modelId="{E1A4ADC3-3C43-4293-AFAD-922674F99595}" type="presParOf" srcId="{AE0C4949-1BF4-4FBC-B255-BBCFBF37850C}" destId="{96427572-9ABF-42B8-BF34-22344E39EEF4}" srcOrd="5" destOrd="0" presId="urn:microsoft.com/office/officeart/2005/8/layout/orgChart1"/>
    <dgm:cxn modelId="{4D0B903F-86F4-4846-B5C7-2B39A8FB6FAA}" type="presParOf" srcId="{96427572-9ABF-42B8-BF34-22344E39EEF4}" destId="{693A573A-AD9B-4E4C-AED5-3A2A85A5243E}" srcOrd="0" destOrd="0" presId="urn:microsoft.com/office/officeart/2005/8/layout/orgChart1"/>
    <dgm:cxn modelId="{7A558BFD-8856-47A2-A032-34F68A5CC5CD}" type="presParOf" srcId="{693A573A-AD9B-4E4C-AED5-3A2A85A5243E}" destId="{DBAE66BC-B9E7-4F79-8A8E-E7985941FC57}" srcOrd="0" destOrd="0" presId="urn:microsoft.com/office/officeart/2005/8/layout/orgChart1"/>
    <dgm:cxn modelId="{8490135E-96AC-44AD-ACE7-191E83E37263}" type="presParOf" srcId="{693A573A-AD9B-4E4C-AED5-3A2A85A5243E}" destId="{9CC76FA6-6412-478C-B35F-601C5AA3E1C7}" srcOrd="1" destOrd="0" presId="urn:microsoft.com/office/officeart/2005/8/layout/orgChart1"/>
    <dgm:cxn modelId="{A5F8C0AD-E65A-4717-B206-A48DFC1692B5}" type="presParOf" srcId="{96427572-9ABF-42B8-BF34-22344E39EEF4}" destId="{42A94590-3F96-42AB-80AC-B7BA22A7E8D8}" srcOrd="1" destOrd="0" presId="urn:microsoft.com/office/officeart/2005/8/layout/orgChart1"/>
    <dgm:cxn modelId="{349E4326-B0B2-42DA-8CAF-FE6CFE205952}" type="presParOf" srcId="{96427572-9ABF-42B8-BF34-22344E39EEF4}" destId="{88102BD1-043D-4187-AC15-D1A5F3CED240}" srcOrd="2" destOrd="0" presId="urn:microsoft.com/office/officeart/2005/8/layout/orgChart1"/>
    <dgm:cxn modelId="{B8855DFF-3BF9-4A7D-8EEA-453F00982C69}" type="presParOf" srcId="{A886AA1C-8806-4409-BBB2-40E8701EFDEE}" destId="{403DBA06-A09F-4B6F-9880-C76368E40292}" srcOrd="4" destOrd="0" presId="urn:microsoft.com/office/officeart/2005/8/layout/orgChart1"/>
    <dgm:cxn modelId="{B84B15E6-8317-4C6D-B267-5E67113FBD69}" type="presParOf" srcId="{A886AA1C-8806-4409-BBB2-40E8701EFDEE}" destId="{3FA5F222-7743-49EE-85F2-6CE273171156}" srcOrd="5" destOrd="0" presId="urn:microsoft.com/office/officeart/2005/8/layout/orgChart1"/>
    <dgm:cxn modelId="{7A62EAF8-9F7E-4436-A9FC-65A3B620A4BE}" type="presParOf" srcId="{3FA5F222-7743-49EE-85F2-6CE273171156}" destId="{1592FD35-0788-43A6-8FF3-16CFAF0F376C}" srcOrd="0" destOrd="0" presId="urn:microsoft.com/office/officeart/2005/8/layout/orgChart1"/>
    <dgm:cxn modelId="{66BFC109-D5FE-4964-A4EF-867F000AA8B4}" type="presParOf" srcId="{1592FD35-0788-43A6-8FF3-16CFAF0F376C}" destId="{E9067C71-6D64-4B22-9140-B78E9545AEAB}" srcOrd="0" destOrd="0" presId="urn:microsoft.com/office/officeart/2005/8/layout/orgChart1"/>
    <dgm:cxn modelId="{F76556A9-587C-4C2E-B6FA-6821562F5830}" type="presParOf" srcId="{1592FD35-0788-43A6-8FF3-16CFAF0F376C}" destId="{D64B9941-2311-4798-AF98-DFB7B6CF234D}" srcOrd="1" destOrd="0" presId="urn:microsoft.com/office/officeart/2005/8/layout/orgChart1"/>
    <dgm:cxn modelId="{24ABE2DD-ED97-4F1C-B892-EF987DA37026}" type="presParOf" srcId="{3FA5F222-7743-49EE-85F2-6CE273171156}" destId="{CCE63672-2AA1-45AD-9A26-E55E687C4C10}" srcOrd="1" destOrd="0" presId="urn:microsoft.com/office/officeart/2005/8/layout/orgChart1"/>
    <dgm:cxn modelId="{405B9AD6-961F-41FE-B1FB-B3A38BC07D97}" type="presParOf" srcId="{3FA5F222-7743-49EE-85F2-6CE273171156}" destId="{88399296-853A-4FBA-A710-8092E8AFFAA5}" srcOrd="2" destOrd="0" presId="urn:microsoft.com/office/officeart/2005/8/layout/orgChart1"/>
    <dgm:cxn modelId="{A0087E2E-CD50-45DE-B61B-57CB6237B52D}" type="presParOf" srcId="{88399296-853A-4FBA-A710-8092E8AFFAA5}" destId="{544E22D4-2295-49AB-8F43-7712526D364E}" srcOrd="0" destOrd="0" presId="urn:microsoft.com/office/officeart/2005/8/layout/orgChart1"/>
    <dgm:cxn modelId="{5DC2A7BB-0A78-4E3C-98B8-0E90153E9F32}" type="presParOf" srcId="{88399296-853A-4FBA-A710-8092E8AFFAA5}" destId="{504E98F8-17AE-4233-BF58-C92D046749E2}" srcOrd="1" destOrd="0" presId="urn:microsoft.com/office/officeart/2005/8/layout/orgChart1"/>
    <dgm:cxn modelId="{523029B2-F438-436C-9A9A-E19CD4C119A1}" type="presParOf" srcId="{504E98F8-17AE-4233-BF58-C92D046749E2}" destId="{89B3E931-0C8D-4ECD-B669-D6BE659FF8B8}" srcOrd="0" destOrd="0" presId="urn:microsoft.com/office/officeart/2005/8/layout/orgChart1"/>
    <dgm:cxn modelId="{20232B7F-DCDE-4732-85E6-E5D46ABEFF5B}" type="presParOf" srcId="{89B3E931-0C8D-4ECD-B669-D6BE659FF8B8}" destId="{30735CF7-9B17-4B9B-B3AA-850430AE4E27}" srcOrd="0" destOrd="0" presId="urn:microsoft.com/office/officeart/2005/8/layout/orgChart1"/>
    <dgm:cxn modelId="{780A4620-A6BA-4617-935D-BD8A23780AC4}" type="presParOf" srcId="{89B3E931-0C8D-4ECD-B669-D6BE659FF8B8}" destId="{B4B0F260-DB0D-4DEA-8D00-CC3A0597202D}" srcOrd="1" destOrd="0" presId="urn:microsoft.com/office/officeart/2005/8/layout/orgChart1"/>
    <dgm:cxn modelId="{BDE446F7-BD7E-4E01-B266-9BB64CD43754}" type="presParOf" srcId="{504E98F8-17AE-4233-BF58-C92D046749E2}" destId="{73637A6A-62E7-4FF2-85D7-2791B06FA07C}" srcOrd="1" destOrd="0" presId="urn:microsoft.com/office/officeart/2005/8/layout/orgChart1"/>
    <dgm:cxn modelId="{2B8712F3-C416-4542-A2D7-D2C29C317758}" type="presParOf" srcId="{73637A6A-62E7-4FF2-85D7-2791B06FA07C}" destId="{11E81A25-FED1-448D-9618-52BD09F317F2}" srcOrd="0" destOrd="0" presId="urn:microsoft.com/office/officeart/2005/8/layout/orgChart1"/>
    <dgm:cxn modelId="{F07EB4C9-447E-480F-B0BC-601F25FC6CCE}" type="presParOf" srcId="{73637A6A-62E7-4FF2-85D7-2791B06FA07C}" destId="{66C4571B-A26A-4678-8FEE-5C1E8F1517B0}" srcOrd="1" destOrd="0" presId="urn:microsoft.com/office/officeart/2005/8/layout/orgChart1"/>
    <dgm:cxn modelId="{E225C4B8-EBB9-48B7-946B-A5AF94EAEC48}" type="presParOf" srcId="{66C4571B-A26A-4678-8FEE-5C1E8F1517B0}" destId="{C0D3E724-C30E-47BB-B032-CDD482F51BCA}" srcOrd="0" destOrd="0" presId="urn:microsoft.com/office/officeart/2005/8/layout/orgChart1"/>
    <dgm:cxn modelId="{A4B53B7A-936F-437A-8B41-C51E98D45E30}" type="presParOf" srcId="{C0D3E724-C30E-47BB-B032-CDD482F51BCA}" destId="{C12EF650-190F-4713-8649-E75D81011DBE}" srcOrd="0" destOrd="0" presId="urn:microsoft.com/office/officeart/2005/8/layout/orgChart1"/>
    <dgm:cxn modelId="{D8F2CDCF-6EA4-4428-BF09-A37A165058E1}" type="presParOf" srcId="{C0D3E724-C30E-47BB-B032-CDD482F51BCA}" destId="{0F331AE4-41F1-4F06-942A-F9560947753E}" srcOrd="1" destOrd="0" presId="urn:microsoft.com/office/officeart/2005/8/layout/orgChart1"/>
    <dgm:cxn modelId="{317A00A2-B6B2-42B8-BD23-2C263BD42057}" type="presParOf" srcId="{66C4571B-A26A-4678-8FEE-5C1E8F1517B0}" destId="{D7C61316-4577-43D6-B7CD-44A930794BBE}" srcOrd="1" destOrd="0" presId="urn:microsoft.com/office/officeart/2005/8/layout/orgChart1"/>
    <dgm:cxn modelId="{9FD7D10A-CFAC-4551-84B5-2C4ABB356DF5}" type="presParOf" srcId="{66C4571B-A26A-4678-8FEE-5C1E8F1517B0}" destId="{2D133707-DA80-45E1-B89C-CFF65BFD33A9}" srcOrd="2" destOrd="0" presId="urn:microsoft.com/office/officeart/2005/8/layout/orgChart1"/>
    <dgm:cxn modelId="{2B27EAC1-B933-481A-9314-A86502BFD68A}" type="presParOf" srcId="{504E98F8-17AE-4233-BF58-C92D046749E2}" destId="{40C04114-519B-46DD-8A8C-E142117E0D4C}" srcOrd="2" destOrd="0" presId="urn:microsoft.com/office/officeart/2005/8/layout/orgChart1"/>
    <dgm:cxn modelId="{426839D9-32FC-40A8-965A-1705A84E64DD}" type="presParOf" srcId="{A886AA1C-8806-4409-BBB2-40E8701EFDEE}" destId="{36E75E04-309C-46D2-93C6-D158D4563F18}" srcOrd="6" destOrd="0" presId="urn:microsoft.com/office/officeart/2005/8/layout/orgChart1"/>
    <dgm:cxn modelId="{E1B637E9-6C83-415F-BFCF-E444EB7BA8AA}" type="presParOf" srcId="{A886AA1C-8806-4409-BBB2-40E8701EFDEE}" destId="{C36981F8-6616-4996-8CFF-FA4AC97939E4}" srcOrd="7" destOrd="0" presId="urn:microsoft.com/office/officeart/2005/8/layout/orgChart1"/>
    <dgm:cxn modelId="{F4570A34-C5B1-4C42-BC11-1FE511725E69}" type="presParOf" srcId="{C36981F8-6616-4996-8CFF-FA4AC97939E4}" destId="{5D5142AB-6AAC-4AD0-AFB3-5D57BE7CAADB}" srcOrd="0" destOrd="0" presId="urn:microsoft.com/office/officeart/2005/8/layout/orgChart1"/>
    <dgm:cxn modelId="{96003963-6A6E-4FF8-A1AE-1A0091937110}" type="presParOf" srcId="{5D5142AB-6AAC-4AD0-AFB3-5D57BE7CAADB}" destId="{AE11227F-B844-4340-9D5B-F0080AB53E51}" srcOrd="0" destOrd="0" presId="urn:microsoft.com/office/officeart/2005/8/layout/orgChart1"/>
    <dgm:cxn modelId="{61EC4414-E54B-4EAF-8438-90397ABB508B}" type="presParOf" srcId="{5D5142AB-6AAC-4AD0-AFB3-5D57BE7CAADB}" destId="{DD32755E-20C1-4713-A67E-BFE608DD9F7F}" srcOrd="1" destOrd="0" presId="urn:microsoft.com/office/officeart/2005/8/layout/orgChart1"/>
    <dgm:cxn modelId="{660DCB2C-2D2A-4A99-BAAE-29A5EB874F0E}" type="presParOf" srcId="{C36981F8-6616-4996-8CFF-FA4AC97939E4}" destId="{0BF4014D-0BD3-4F01-BD25-A5DB2568F01C}" srcOrd="1" destOrd="0" presId="urn:microsoft.com/office/officeart/2005/8/layout/orgChart1"/>
    <dgm:cxn modelId="{09BEDB6A-CA65-4854-9051-CB27DBBDEE97}" type="presParOf" srcId="{C36981F8-6616-4996-8CFF-FA4AC97939E4}" destId="{60F0E2C3-7D49-4290-8B51-3A7E46D93D04}" srcOrd="2" destOrd="0" presId="urn:microsoft.com/office/officeart/2005/8/layout/orgChart1"/>
    <dgm:cxn modelId="{20150DBF-C843-41FB-BC86-7DB1D5ACF627}" type="presParOf" srcId="{60F0E2C3-7D49-4290-8B51-3A7E46D93D04}" destId="{9590BB27-D302-4239-9E39-02F959B4B589}" srcOrd="0" destOrd="0" presId="urn:microsoft.com/office/officeart/2005/8/layout/orgChart1"/>
    <dgm:cxn modelId="{56D2990D-7D79-4EE8-94CD-C87B06E2B6F8}" type="presParOf" srcId="{60F0E2C3-7D49-4290-8B51-3A7E46D93D04}" destId="{A97C897A-280B-4E41-8259-25CDBBAB5A8B}" srcOrd="1" destOrd="0" presId="urn:microsoft.com/office/officeart/2005/8/layout/orgChart1"/>
    <dgm:cxn modelId="{AACEB272-219D-493A-ABEF-E6C1738902B9}" type="presParOf" srcId="{A97C897A-280B-4E41-8259-25CDBBAB5A8B}" destId="{26D0EAA0-1AB7-44B7-88BA-D3C3F57F04DB}" srcOrd="0" destOrd="0" presId="urn:microsoft.com/office/officeart/2005/8/layout/orgChart1"/>
    <dgm:cxn modelId="{9131765A-0CF7-469B-A9A1-4FF4D8BC2515}" type="presParOf" srcId="{26D0EAA0-1AB7-44B7-88BA-D3C3F57F04DB}" destId="{99567F68-2187-4745-B743-CF334BCD566B}" srcOrd="0" destOrd="0" presId="urn:microsoft.com/office/officeart/2005/8/layout/orgChart1"/>
    <dgm:cxn modelId="{FCB3CC44-7A05-4972-A48F-649A6DAC06F4}" type="presParOf" srcId="{26D0EAA0-1AB7-44B7-88BA-D3C3F57F04DB}" destId="{3F0EE52C-054A-4A6C-A4A7-3079A62C80C0}" srcOrd="1" destOrd="0" presId="urn:microsoft.com/office/officeart/2005/8/layout/orgChart1"/>
    <dgm:cxn modelId="{4A4D7362-06CC-41CA-A692-FE46A14339BD}" type="presParOf" srcId="{A97C897A-280B-4E41-8259-25CDBBAB5A8B}" destId="{41ED033B-8701-4365-B8AC-A902D97820CE}" srcOrd="1" destOrd="0" presId="urn:microsoft.com/office/officeart/2005/8/layout/orgChart1"/>
    <dgm:cxn modelId="{421980BC-91BD-49DC-8818-8C52BB374686}" type="presParOf" srcId="{A97C897A-280B-4E41-8259-25CDBBAB5A8B}" destId="{80750563-910F-4E51-A6F7-084AEA20BF98}" srcOrd="2" destOrd="0" presId="urn:microsoft.com/office/officeart/2005/8/layout/orgChart1"/>
    <dgm:cxn modelId="{66AE70F1-E3B6-46EF-BC90-266520FB2758}" type="presParOf" srcId="{60F0E2C3-7D49-4290-8B51-3A7E46D93D04}" destId="{6546C3E3-1106-4D45-8FB1-ED561E28D5BD}" srcOrd="2" destOrd="0" presId="urn:microsoft.com/office/officeart/2005/8/layout/orgChart1"/>
    <dgm:cxn modelId="{A6F840C5-E4F6-4BE1-9001-2ECDC584D227}" type="presParOf" srcId="{60F0E2C3-7D49-4290-8B51-3A7E46D93D04}" destId="{119BCD90-AA6F-428A-8D91-7CD5E89552BB}" srcOrd="3" destOrd="0" presId="urn:microsoft.com/office/officeart/2005/8/layout/orgChart1"/>
    <dgm:cxn modelId="{4EE71E3B-17AB-4A12-A5B9-B7D3CDCCD213}" type="presParOf" srcId="{119BCD90-AA6F-428A-8D91-7CD5E89552BB}" destId="{28A2C4E1-0124-4096-AC5D-08EE4BCA45B2}" srcOrd="0" destOrd="0" presId="urn:microsoft.com/office/officeart/2005/8/layout/orgChart1"/>
    <dgm:cxn modelId="{EFA74F7A-8511-485B-924D-AE1BE76AD8D8}" type="presParOf" srcId="{28A2C4E1-0124-4096-AC5D-08EE4BCA45B2}" destId="{AB5AA994-3843-47DB-A40E-8E46FC69010A}" srcOrd="0" destOrd="0" presId="urn:microsoft.com/office/officeart/2005/8/layout/orgChart1"/>
    <dgm:cxn modelId="{8BF8FE0B-1030-4A0B-B1F2-195C9A783976}" type="presParOf" srcId="{28A2C4E1-0124-4096-AC5D-08EE4BCA45B2}" destId="{CE82B588-75EA-4436-85C6-AF52B213B1B7}" srcOrd="1" destOrd="0" presId="urn:microsoft.com/office/officeart/2005/8/layout/orgChart1"/>
    <dgm:cxn modelId="{89C736B7-5D22-4760-B297-A7165010DFB3}" type="presParOf" srcId="{119BCD90-AA6F-428A-8D91-7CD5E89552BB}" destId="{F48BBF50-8222-4C76-9232-8E15DA342758}" srcOrd="1" destOrd="0" presId="urn:microsoft.com/office/officeart/2005/8/layout/orgChart1"/>
    <dgm:cxn modelId="{B1F05185-D2DB-46AC-B8AF-8AB30187095B}" type="presParOf" srcId="{119BCD90-AA6F-428A-8D91-7CD5E89552BB}" destId="{DC3FF77E-CE2A-4599-BE04-6768DEAB9127}" srcOrd="2" destOrd="0" presId="urn:microsoft.com/office/officeart/2005/8/layout/orgChart1"/>
    <dgm:cxn modelId="{951F17FA-B4E3-40A8-9819-29B8D8EE39CA}" type="presParOf" srcId="{60F0E2C3-7D49-4290-8B51-3A7E46D93D04}" destId="{633354E8-548F-4FD6-AD54-C3D56DD3B561}" srcOrd="4" destOrd="0" presId="urn:microsoft.com/office/officeart/2005/8/layout/orgChart1"/>
    <dgm:cxn modelId="{369A4C3B-F943-4849-90C7-1E26716415FC}" type="presParOf" srcId="{60F0E2C3-7D49-4290-8B51-3A7E46D93D04}" destId="{6352DA3B-4E64-474E-9D8E-FDC4EF0C8A51}" srcOrd="5" destOrd="0" presId="urn:microsoft.com/office/officeart/2005/8/layout/orgChart1"/>
    <dgm:cxn modelId="{ED21B56D-9AB0-4F57-BB98-BDF0C1E95DFF}" type="presParOf" srcId="{6352DA3B-4E64-474E-9D8E-FDC4EF0C8A51}" destId="{F25FF271-C858-457B-A341-C3A6AA31F73F}" srcOrd="0" destOrd="0" presId="urn:microsoft.com/office/officeart/2005/8/layout/orgChart1"/>
    <dgm:cxn modelId="{4C9337FC-FB94-4F20-82B6-8332460BD50C}" type="presParOf" srcId="{F25FF271-C858-457B-A341-C3A6AA31F73F}" destId="{E960525C-9408-4F15-B359-2DEEA8E6C1BA}" srcOrd="0" destOrd="0" presId="urn:microsoft.com/office/officeart/2005/8/layout/orgChart1"/>
    <dgm:cxn modelId="{E3615E23-2173-4471-B70D-47F932B3A7FA}" type="presParOf" srcId="{F25FF271-C858-457B-A341-C3A6AA31F73F}" destId="{9D89CCC1-FB27-417E-8B7A-994D16156CC5}" srcOrd="1" destOrd="0" presId="urn:microsoft.com/office/officeart/2005/8/layout/orgChart1"/>
    <dgm:cxn modelId="{754A0CDA-A9F8-4C1E-BEC1-BD8CC24080AD}" type="presParOf" srcId="{6352DA3B-4E64-474E-9D8E-FDC4EF0C8A51}" destId="{D22A30E3-CAD3-4FD6-B18A-0F84B2D9CB97}" srcOrd="1" destOrd="0" presId="urn:microsoft.com/office/officeart/2005/8/layout/orgChart1"/>
    <dgm:cxn modelId="{CECA9927-749C-48E5-B0CF-50A20DA4F695}" type="presParOf" srcId="{6352DA3B-4E64-474E-9D8E-FDC4EF0C8A51}" destId="{C8B7E320-F4E6-4227-85AF-657609077B33}" srcOrd="2" destOrd="0" presId="urn:microsoft.com/office/officeart/2005/8/layout/orgChart1"/>
    <dgm:cxn modelId="{31B5D5B0-F5E4-4976-A158-FC5008C27EEB}" type="presParOf" srcId="{60F0E2C3-7D49-4290-8B51-3A7E46D93D04}" destId="{5161674E-79F8-423F-B9B6-FAF371AF7A39}" srcOrd="6" destOrd="0" presId="urn:microsoft.com/office/officeart/2005/8/layout/orgChart1"/>
    <dgm:cxn modelId="{E53AF46D-E41A-4006-BEE0-386419CBD73C}" type="presParOf" srcId="{60F0E2C3-7D49-4290-8B51-3A7E46D93D04}" destId="{820F146F-FDE0-492D-B90C-79A6CEC2617E}" srcOrd="7" destOrd="0" presId="urn:microsoft.com/office/officeart/2005/8/layout/orgChart1"/>
    <dgm:cxn modelId="{E64762AD-1A4B-415A-8933-71944823124B}" type="presParOf" srcId="{820F146F-FDE0-492D-B90C-79A6CEC2617E}" destId="{1584E963-8DD9-4186-966B-97DF6B91D6AE}" srcOrd="0" destOrd="0" presId="urn:microsoft.com/office/officeart/2005/8/layout/orgChart1"/>
    <dgm:cxn modelId="{C21589B6-47A1-46DB-9032-EFD2CDE2517A}" type="presParOf" srcId="{1584E963-8DD9-4186-966B-97DF6B91D6AE}" destId="{AC432A47-A5D3-4F40-8A5C-40EB59FF6CF6}" srcOrd="0" destOrd="0" presId="urn:microsoft.com/office/officeart/2005/8/layout/orgChart1"/>
    <dgm:cxn modelId="{9676758E-3E37-4C1E-BA9C-3F9B6B5FF0F8}" type="presParOf" srcId="{1584E963-8DD9-4186-966B-97DF6B91D6AE}" destId="{7C842194-729C-4048-8253-58396F74DFC0}" srcOrd="1" destOrd="0" presId="urn:microsoft.com/office/officeart/2005/8/layout/orgChart1"/>
    <dgm:cxn modelId="{60E13FA3-8870-4F10-AB0F-94E975B1ED0F}" type="presParOf" srcId="{820F146F-FDE0-492D-B90C-79A6CEC2617E}" destId="{0C5A9639-DE3E-4D1A-8C9A-E68EA61CC165}" srcOrd="1" destOrd="0" presId="urn:microsoft.com/office/officeart/2005/8/layout/orgChart1"/>
    <dgm:cxn modelId="{FD1AE721-4E49-4DBF-95CC-176E7A45EBE3}" type="presParOf" srcId="{820F146F-FDE0-492D-B90C-79A6CEC2617E}" destId="{339A3840-3A76-4809-81D2-8A91A7C87B0D}" srcOrd="2" destOrd="0" presId="urn:microsoft.com/office/officeart/2005/8/layout/orgChart1"/>
    <dgm:cxn modelId="{05AFB8B9-25CB-4353-8A33-5F4760D433EA}" type="presParOf" srcId="{60F0E2C3-7D49-4290-8B51-3A7E46D93D04}" destId="{D216E3FF-53E0-4AF8-8850-A0145DD98FF2}" srcOrd="8" destOrd="0" presId="urn:microsoft.com/office/officeart/2005/8/layout/orgChart1"/>
    <dgm:cxn modelId="{91ACBA57-DCEB-449F-B574-D72051EA1075}" type="presParOf" srcId="{60F0E2C3-7D49-4290-8B51-3A7E46D93D04}" destId="{77208B7E-0F79-45A9-AF94-70C2CE110C10}" srcOrd="9" destOrd="0" presId="urn:microsoft.com/office/officeart/2005/8/layout/orgChart1"/>
    <dgm:cxn modelId="{4523ED4A-D926-4E81-AA28-B7EB302DD453}" type="presParOf" srcId="{77208B7E-0F79-45A9-AF94-70C2CE110C10}" destId="{0990AD2E-CAD4-470E-8536-E9EC68D044A0}" srcOrd="0" destOrd="0" presId="urn:microsoft.com/office/officeart/2005/8/layout/orgChart1"/>
    <dgm:cxn modelId="{B96DBBCE-B3A3-4A2D-A865-F4217880883E}" type="presParOf" srcId="{0990AD2E-CAD4-470E-8536-E9EC68D044A0}" destId="{D62E22F1-3816-4B74-A232-632644A4E48C}" srcOrd="0" destOrd="0" presId="urn:microsoft.com/office/officeart/2005/8/layout/orgChart1"/>
    <dgm:cxn modelId="{5FE11C26-B057-4B21-B401-9658924C35B8}" type="presParOf" srcId="{0990AD2E-CAD4-470E-8536-E9EC68D044A0}" destId="{9A68ECA4-1B9D-474F-BEB9-2CC24A085FE0}" srcOrd="1" destOrd="0" presId="urn:microsoft.com/office/officeart/2005/8/layout/orgChart1"/>
    <dgm:cxn modelId="{C0D9F963-D2E7-412F-9AE9-C0EEF204DC5B}" type="presParOf" srcId="{77208B7E-0F79-45A9-AF94-70C2CE110C10}" destId="{A837A642-2619-4631-AB86-FBED89F5928F}" srcOrd="1" destOrd="0" presId="urn:microsoft.com/office/officeart/2005/8/layout/orgChart1"/>
    <dgm:cxn modelId="{4818D4C0-F937-4186-8F30-034697842A5B}" type="presParOf" srcId="{77208B7E-0F79-45A9-AF94-70C2CE110C10}" destId="{4F5F4579-B0A1-4B6E-9C67-AB1DF7B293CF}" srcOrd="2" destOrd="0" presId="urn:microsoft.com/office/officeart/2005/8/layout/orgChart1"/>
    <dgm:cxn modelId="{86DA1871-DE5C-4B84-8F49-244C31724CEB}" type="presParOf" srcId="{60F0E2C3-7D49-4290-8B51-3A7E46D93D04}" destId="{20650445-7A43-4BF8-842B-E98FBCE0D1C7}" srcOrd="10" destOrd="0" presId="urn:microsoft.com/office/officeart/2005/8/layout/orgChart1"/>
    <dgm:cxn modelId="{8E18F1F8-C612-42CC-9863-864F7771968E}" type="presParOf" srcId="{60F0E2C3-7D49-4290-8B51-3A7E46D93D04}" destId="{33C0BEC2-4CAC-4152-8A93-85FB197261E4}" srcOrd="11" destOrd="0" presId="urn:microsoft.com/office/officeart/2005/8/layout/orgChart1"/>
    <dgm:cxn modelId="{2521ECC1-5F43-4969-8297-04DFB8AC85D2}" type="presParOf" srcId="{33C0BEC2-4CAC-4152-8A93-85FB197261E4}" destId="{FF0E61D0-9B77-450B-A816-F8D797D1CD86}" srcOrd="0" destOrd="0" presId="urn:microsoft.com/office/officeart/2005/8/layout/orgChart1"/>
    <dgm:cxn modelId="{5AE04245-EED3-41D1-A210-60833A34E63B}" type="presParOf" srcId="{FF0E61D0-9B77-450B-A816-F8D797D1CD86}" destId="{111B9785-A85E-402B-84DE-0130970C95A8}" srcOrd="0" destOrd="0" presId="urn:microsoft.com/office/officeart/2005/8/layout/orgChart1"/>
    <dgm:cxn modelId="{7E5E98E0-07C8-4C99-ABAD-8F33789866D7}" type="presParOf" srcId="{FF0E61D0-9B77-450B-A816-F8D797D1CD86}" destId="{B9EF9D13-D315-4375-B9B8-6182BC9ECD32}" srcOrd="1" destOrd="0" presId="urn:microsoft.com/office/officeart/2005/8/layout/orgChart1"/>
    <dgm:cxn modelId="{6477B9E4-58DA-4BEC-A2F4-6CEFB7C4D61F}" type="presParOf" srcId="{33C0BEC2-4CAC-4152-8A93-85FB197261E4}" destId="{D4BE0EA6-D80E-43D0-ABBB-0AA1E4389669}" srcOrd="1" destOrd="0" presId="urn:microsoft.com/office/officeart/2005/8/layout/orgChart1"/>
    <dgm:cxn modelId="{BDDEB95C-2CA3-44E6-B256-D6DFAC6302C4}" type="presParOf" srcId="{33C0BEC2-4CAC-4152-8A93-85FB197261E4}" destId="{F9CE33E8-C606-4FA4-BABF-D701C939EE57}" srcOrd="2" destOrd="0" presId="urn:microsoft.com/office/officeart/2005/8/layout/orgChart1"/>
    <dgm:cxn modelId="{D07F4B55-508A-406D-A97C-461671B4F334}" type="presParOf" srcId="{472AE9B4-8E50-4063-B95E-68FEB645F691}" destId="{90E21251-9EDD-4708-9283-3311D3D267CD}" srcOrd="2" destOrd="0" presId="urn:microsoft.com/office/officeart/2005/8/layout/orgChart1"/>
    <dgm:cxn modelId="{3F780C68-49C7-42DE-A3E6-347605F8CA58}" type="presParOf" srcId="{90E21251-9EDD-4708-9283-3311D3D267CD}" destId="{CE0250E2-2CFB-4AB3-BDD1-F55CAEA30849}" srcOrd="0" destOrd="0" presId="urn:microsoft.com/office/officeart/2005/8/layout/orgChart1"/>
    <dgm:cxn modelId="{B6D3344A-D327-41B6-B78B-A21307B1C878}" type="presParOf" srcId="{CE0250E2-2CFB-4AB3-BDD1-F55CAEA30849}" destId="{E57BF40B-7972-4B2E-9122-F3BA69252864}" srcOrd="0" destOrd="0" presId="urn:microsoft.com/office/officeart/2005/8/layout/orgChart1"/>
    <dgm:cxn modelId="{4C73C1CE-5BED-4EED-8FD5-43FF26A22AA2}" type="presParOf" srcId="{CE0250E2-2CFB-4AB3-BDD1-F55CAEA30849}" destId="{2A0D17E5-AA50-41B6-BC14-9B4403F38A67}" srcOrd="1" destOrd="0" presId="urn:microsoft.com/office/officeart/2005/8/layout/orgChart1"/>
    <dgm:cxn modelId="{8C28642A-632D-4AE7-AD72-12C38A69FDFE}" type="presParOf" srcId="{90E21251-9EDD-4708-9283-3311D3D267CD}" destId="{44CE5796-27D7-4BF8-B816-23992E1F7ED9}" srcOrd="1" destOrd="0" presId="urn:microsoft.com/office/officeart/2005/8/layout/orgChart1"/>
    <dgm:cxn modelId="{2B0F10A5-C830-4BD9-9014-D3D30371B435}" type="presParOf" srcId="{90E21251-9EDD-4708-9283-3311D3D267CD}" destId="{277A94B7-C7D2-4083-8727-EDE89C6EFEB9}" srcOrd="2" destOrd="0" presId="urn:microsoft.com/office/officeart/2005/8/layout/orgChart1"/>
    <dgm:cxn modelId="{408B18B5-5D1C-4ECA-8CBB-573BA3A79205}" type="presParOf" srcId="{472AE9B4-8E50-4063-B95E-68FEB645F691}" destId="{BF86D692-39E3-443D-B5D2-F64D15F84641}" srcOrd="3" destOrd="0" presId="urn:microsoft.com/office/officeart/2005/8/layout/orgChart1"/>
    <dgm:cxn modelId="{FE8640F0-94B4-4680-B9D9-5744921867A5}" type="presParOf" srcId="{BF86D692-39E3-443D-B5D2-F64D15F84641}" destId="{7F340489-7AA2-419A-BAEB-D19DFB5CFF8F}" srcOrd="0" destOrd="0" presId="urn:microsoft.com/office/officeart/2005/8/layout/orgChart1"/>
    <dgm:cxn modelId="{C344F6E1-972F-4C83-8A67-B4293D6C7059}" type="presParOf" srcId="{7F340489-7AA2-419A-BAEB-D19DFB5CFF8F}" destId="{648A7A92-BCF0-4509-9D01-C149A915F756}" srcOrd="0" destOrd="0" presId="urn:microsoft.com/office/officeart/2005/8/layout/orgChart1"/>
    <dgm:cxn modelId="{9446DD1A-2D89-42EB-9DF3-1236D711BA13}" type="presParOf" srcId="{7F340489-7AA2-419A-BAEB-D19DFB5CFF8F}" destId="{EB3593BE-66FE-45E9-A7A7-AFCC2CDDA51F}" srcOrd="1" destOrd="0" presId="urn:microsoft.com/office/officeart/2005/8/layout/orgChart1"/>
    <dgm:cxn modelId="{6DD4505C-3DF1-40DA-82AE-D369F5DF8214}" type="presParOf" srcId="{BF86D692-39E3-443D-B5D2-F64D15F84641}" destId="{3EFD6824-24A0-468C-A9CD-E136538ADC5F}" srcOrd="1" destOrd="0" presId="urn:microsoft.com/office/officeart/2005/8/layout/orgChart1"/>
    <dgm:cxn modelId="{3CF95267-57F7-42DA-A529-3EB30FC5A89E}" type="presParOf" srcId="{BF86D692-39E3-443D-B5D2-F64D15F84641}" destId="{CDFC4C54-4637-4A95-8BB2-788A8BD7867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E19040-8F81-4B7E-9DB1-81E7BFFD7A9F}">
      <dsp:nvSpPr>
        <dsp:cNvPr id="0" name=""/>
        <dsp:cNvSpPr/>
      </dsp:nvSpPr>
      <dsp:spPr>
        <a:xfrm>
          <a:off x="400068" y="616"/>
          <a:ext cx="981037" cy="4905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66725" rtl="0">
            <a:lnSpc>
              <a:spcPct val="90000"/>
            </a:lnSpc>
            <a:spcBef>
              <a:spcPct val="0"/>
            </a:spcBef>
            <a:spcAft>
              <a:spcPct val="35000"/>
            </a:spcAft>
          </a:pPr>
          <a:r>
            <a:rPr lang="ar-EG" sz="1050" kern="1200">
              <a:latin typeface="Arial" panose="020B0604020202020204" pitchFamily="34" charset="0"/>
              <a:cs typeface="Arial" panose="020B0604020202020204" pitchFamily="34" charset="0"/>
            </a:rPr>
            <a:t>قسم</a:t>
          </a:r>
          <a:r>
            <a:rPr lang="ar-EG" sz="1050" kern="1200" baseline="0">
              <a:latin typeface="Arial" panose="020B0604020202020204" pitchFamily="34" charset="0"/>
              <a:cs typeface="Arial" panose="020B0604020202020204" pitchFamily="34" charset="0"/>
            </a:rPr>
            <a:t> اللغات الاجنبية</a:t>
          </a:r>
          <a:endParaRPr lang="tr-TR" sz="1050" kern="1200">
            <a:latin typeface="Arial" panose="020B0604020202020204" pitchFamily="34" charset="0"/>
            <a:cs typeface="Arial" panose="020B0604020202020204" pitchFamily="34" charset="0"/>
          </a:endParaRPr>
        </a:p>
      </dsp:txBody>
      <dsp:txXfrm>
        <a:off x="414435" y="14983"/>
        <a:ext cx="952303" cy="461784"/>
      </dsp:txXfrm>
    </dsp:sp>
    <dsp:sp modelId="{680810F4-1335-4AFD-B313-CEFA5008597A}">
      <dsp:nvSpPr>
        <dsp:cNvPr id="0" name=""/>
        <dsp:cNvSpPr/>
      </dsp:nvSpPr>
      <dsp:spPr>
        <a:xfrm>
          <a:off x="498172" y="491135"/>
          <a:ext cx="91754" cy="355189"/>
        </a:xfrm>
        <a:custGeom>
          <a:avLst/>
          <a:gdLst/>
          <a:ahLst/>
          <a:cxnLst/>
          <a:rect l="0" t="0" r="0" b="0"/>
          <a:pathLst>
            <a:path>
              <a:moveTo>
                <a:pt x="0" y="0"/>
              </a:moveTo>
              <a:lnTo>
                <a:pt x="0" y="355189"/>
              </a:lnTo>
              <a:lnTo>
                <a:pt x="91754" y="3551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7BBF51-E706-457E-90D1-7CA40476BC4E}">
      <dsp:nvSpPr>
        <dsp:cNvPr id="0" name=""/>
        <dsp:cNvSpPr/>
      </dsp:nvSpPr>
      <dsp:spPr>
        <a:xfrm>
          <a:off x="589926" y="601065"/>
          <a:ext cx="784830" cy="49051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rtl="0">
            <a:lnSpc>
              <a:spcPct val="90000"/>
            </a:lnSpc>
            <a:spcBef>
              <a:spcPct val="0"/>
            </a:spcBef>
            <a:spcAft>
              <a:spcPct val="35000"/>
            </a:spcAft>
          </a:pPr>
          <a:r>
            <a:rPr lang="ar-EG" sz="1000" kern="1200">
              <a:latin typeface="Arial" panose="020B0604020202020204" pitchFamily="34" charset="0"/>
              <a:cs typeface="Arial" panose="020B0604020202020204" pitchFamily="34" charset="0"/>
            </a:rPr>
            <a:t>البرنامج التحضيري للغة الانجليزية</a:t>
          </a:r>
          <a:endParaRPr lang="tr-TR" sz="1000" kern="1200">
            <a:latin typeface="Arial" panose="020B0604020202020204" pitchFamily="34" charset="0"/>
            <a:cs typeface="Arial" panose="020B0604020202020204" pitchFamily="34" charset="0"/>
          </a:endParaRPr>
        </a:p>
      </dsp:txBody>
      <dsp:txXfrm>
        <a:off x="604293" y="615432"/>
        <a:ext cx="756096" cy="4617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650445-7A43-4BF8-842B-E98FBCE0D1C7}">
      <dsp:nvSpPr>
        <dsp:cNvPr id="0" name=""/>
        <dsp:cNvSpPr/>
      </dsp:nvSpPr>
      <dsp:spPr>
        <a:xfrm>
          <a:off x="2353901" y="3850354"/>
          <a:ext cx="91440" cy="1262159"/>
        </a:xfrm>
        <a:custGeom>
          <a:avLst/>
          <a:gdLst/>
          <a:ahLst/>
          <a:cxnLst/>
          <a:rect l="0" t="0" r="0" b="0"/>
          <a:pathLst>
            <a:path>
              <a:moveTo>
                <a:pt x="45720" y="0"/>
              </a:moveTo>
              <a:lnTo>
                <a:pt x="45720" y="1262159"/>
              </a:lnTo>
              <a:lnTo>
                <a:pt x="116212" y="12621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16E3FF-53E0-4AF8-8850-A0145DD98FF2}">
      <dsp:nvSpPr>
        <dsp:cNvPr id="0" name=""/>
        <dsp:cNvSpPr/>
      </dsp:nvSpPr>
      <dsp:spPr>
        <a:xfrm>
          <a:off x="2283408" y="3850354"/>
          <a:ext cx="91440" cy="1262159"/>
        </a:xfrm>
        <a:custGeom>
          <a:avLst/>
          <a:gdLst/>
          <a:ahLst/>
          <a:cxnLst/>
          <a:rect l="0" t="0" r="0" b="0"/>
          <a:pathLst>
            <a:path>
              <a:moveTo>
                <a:pt x="116212" y="0"/>
              </a:moveTo>
              <a:lnTo>
                <a:pt x="116212" y="1262159"/>
              </a:lnTo>
              <a:lnTo>
                <a:pt x="45720" y="12621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61674E-79F8-423F-B9B6-FAF371AF7A39}">
      <dsp:nvSpPr>
        <dsp:cNvPr id="0" name=""/>
        <dsp:cNvSpPr/>
      </dsp:nvSpPr>
      <dsp:spPr>
        <a:xfrm>
          <a:off x="2353901" y="3850354"/>
          <a:ext cx="91440" cy="785492"/>
        </a:xfrm>
        <a:custGeom>
          <a:avLst/>
          <a:gdLst/>
          <a:ahLst/>
          <a:cxnLst/>
          <a:rect l="0" t="0" r="0" b="0"/>
          <a:pathLst>
            <a:path>
              <a:moveTo>
                <a:pt x="45720" y="0"/>
              </a:moveTo>
              <a:lnTo>
                <a:pt x="45720" y="785492"/>
              </a:lnTo>
              <a:lnTo>
                <a:pt x="116212"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3354E8-548F-4FD6-AD54-C3D56DD3B561}">
      <dsp:nvSpPr>
        <dsp:cNvPr id="0" name=""/>
        <dsp:cNvSpPr/>
      </dsp:nvSpPr>
      <dsp:spPr>
        <a:xfrm>
          <a:off x="2283408" y="3850354"/>
          <a:ext cx="91440" cy="785492"/>
        </a:xfrm>
        <a:custGeom>
          <a:avLst/>
          <a:gdLst/>
          <a:ahLst/>
          <a:cxnLst/>
          <a:rect l="0" t="0" r="0" b="0"/>
          <a:pathLst>
            <a:path>
              <a:moveTo>
                <a:pt x="116212" y="0"/>
              </a:moveTo>
              <a:lnTo>
                <a:pt x="116212" y="785492"/>
              </a:lnTo>
              <a:lnTo>
                <a:pt x="45720"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46C3E3-1106-4D45-8FB1-ED561E28D5BD}">
      <dsp:nvSpPr>
        <dsp:cNvPr id="0" name=""/>
        <dsp:cNvSpPr/>
      </dsp:nvSpPr>
      <dsp:spPr>
        <a:xfrm>
          <a:off x="2353901" y="3850354"/>
          <a:ext cx="91440" cy="308826"/>
        </a:xfrm>
        <a:custGeom>
          <a:avLst/>
          <a:gdLst/>
          <a:ahLst/>
          <a:cxnLst/>
          <a:rect l="0" t="0" r="0" b="0"/>
          <a:pathLst>
            <a:path>
              <a:moveTo>
                <a:pt x="45720" y="0"/>
              </a:moveTo>
              <a:lnTo>
                <a:pt x="45720" y="308826"/>
              </a:lnTo>
              <a:lnTo>
                <a:pt x="116212"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90BB27-D302-4239-9E39-02F959B4B589}">
      <dsp:nvSpPr>
        <dsp:cNvPr id="0" name=""/>
        <dsp:cNvSpPr/>
      </dsp:nvSpPr>
      <dsp:spPr>
        <a:xfrm>
          <a:off x="2283408" y="3850354"/>
          <a:ext cx="91440" cy="308826"/>
        </a:xfrm>
        <a:custGeom>
          <a:avLst/>
          <a:gdLst/>
          <a:ahLst/>
          <a:cxnLst/>
          <a:rect l="0" t="0" r="0" b="0"/>
          <a:pathLst>
            <a:path>
              <a:moveTo>
                <a:pt x="116212" y="0"/>
              </a:moveTo>
              <a:lnTo>
                <a:pt x="116212" y="308826"/>
              </a:lnTo>
              <a:lnTo>
                <a:pt x="45720"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E75E04-309C-46D2-93C6-D158D4563F18}">
      <dsp:nvSpPr>
        <dsp:cNvPr id="0" name=""/>
        <dsp:cNvSpPr/>
      </dsp:nvSpPr>
      <dsp:spPr>
        <a:xfrm>
          <a:off x="1587274" y="990354"/>
          <a:ext cx="476666" cy="2692158"/>
        </a:xfrm>
        <a:custGeom>
          <a:avLst/>
          <a:gdLst/>
          <a:ahLst/>
          <a:cxnLst/>
          <a:rect l="0" t="0" r="0" b="0"/>
          <a:pathLst>
            <a:path>
              <a:moveTo>
                <a:pt x="0" y="0"/>
              </a:moveTo>
              <a:lnTo>
                <a:pt x="0" y="2692158"/>
              </a:lnTo>
              <a:lnTo>
                <a:pt x="476666" y="26921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E81A25-FED1-448D-9618-52BD09F317F2}">
      <dsp:nvSpPr>
        <dsp:cNvPr id="0" name=""/>
        <dsp:cNvSpPr/>
      </dsp:nvSpPr>
      <dsp:spPr>
        <a:xfrm>
          <a:off x="338542" y="4327020"/>
          <a:ext cx="100704" cy="308826"/>
        </a:xfrm>
        <a:custGeom>
          <a:avLst/>
          <a:gdLst/>
          <a:ahLst/>
          <a:cxnLst/>
          <a:rect l="0" t="0" r="0" b="0"/>
          <a:pathLst>
            <a:path>
              <a:moveTo>
                <a:pt x="0" y="0"/>
              </a:moveTo>
              <a:lnTo>
                <a:pt x="0" y="308826"/>
              </a:lnTo>
              <a:lnTo>
                <a:pt x="100704"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4E22D4-2295-49AB-8F43-7712526D364E}">
      <dsp:nvSpPr>
        <dsp:cNvPr id="0" name=""/>
        <dsp:cNvSpPr/>
      </dsp:nvSpPr>
      <dsp:spPr>
        <a:xfrm>
          <a:off x="674223" y="3850354"/>
          <a:ext cx="506877" cy="308826"/>
        </a:xfrm>
        <a:custGeom>
          <a:avLst/>
          <a:gdLst/>
          <a:ahLst/>
          <a:cxnLst/>
          <a:rect l="0" t="0" r="0" b="0"/>
          <a:pathLst>
            <a:path>
              <a:moveTo>
                <a:pt x="506877" y="0"/>
              </a:moveTo>
              <a:lnTo>
                <a:pt x="506877" y="308826"/>
              </a:lnTo>
              <a:lnTo>
                <a:pt x="0"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3DBA06-A09F-4B6F-9880-C76368E40292}">
      <dsp:nvSpPr>
        <dsp:cNvPr id="0" name=""/>
        <dsp:cNvSpPr/>
      </dsp:nvSpPr>
      <dsp:spPr>
        <a:xfrm>
          <a:off x="1471061" y="990354"/>
          <a:ext cx="91440" cy="2692158"/>
        </a:xfrm>
        <a:custGeom>
          <a:avLst/>
          <a:gdLst/>
          <a:ahLst/>
          <a:cxnLst/>
          <a:rect l="0" t="0" r="0" b="0"/>
          <a:pathLst>
            <a:path>
              <a:moveTo>
                <a:pt x="116212" y="0"/>
              </a:moveTo>
              <a:lnTo>
                <a:pt x="116212" y="2692158"/>
              </a:lnTo>
              <a:lnTo>
                <a:pt x="45720" y="26921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D7D89D-AB9D-4DC4-A076-8ADAEC010BB5}">
      <dsp:nvSpPr>
        <dsp:cNvPr id="0" name=""/>
        <dsp:cNvSpPr/>
      </dsp:nvSpPr>
      <dsp:spPr>
        <a:xfrm>
          <a:off x="3095756" y="2420354"/>
          <a:ext cx="91440" cy="785492"/>
        </a:xfrm>
        <a:custGeom>
          <a:avLst/>
          <a:gdLst/>
          <a:ahLst/>
          <a:cxnLst/>
          <a:rect l="0" t="0" r="0" b="0"/>
          <a:pathLst>
            <a:path>
              <a:moveTo>
                <a:pt x="116212" y="0"/>
              </a:moveTo>
              <a:lnTo>
                <a:pt x="116212" y="785492"/>
              </a:lnTo>
              <a:lnTo>
                <a:pt x="45720"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99A580-2BE4-44F2-AE64-18F0A7E448BC}">
      <dsp:nvSpPr>
        <dsp:cNvPr id="0" name=""/>
        <dsp:cNvSpPr/>
      </dsp:nvSpPr>
      <dsp:spPr>
        <a:xfrm>
          <a:off x="3166248" y="2420354"/>
          <a:ext cx="91440" cy="308826"/>
        </a:xfrm>
        <a:custGeom>
          <a:avLst/>
          <a:gdLst/>
          <a:ahLst/>
          <a:cxnLst/>
          <a:rect l="0" t="0" r="0" b="0"/>
          <a:pathLst>
            <a:path>
              <a:moveTo>
                <a:pt x="45720" y="0"/>
              </a:moveTo>
              <a:lnTo>
                <a:pt x="45720" y="308826"/>
              </a:lnTo>
              <a:lnTo>
                <a:pt x="116212"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C8CF26-908F-4F2E-A81A-B8121749BB06}">
      <dsp:nvSpPr>
        <dsp:cNvPr id="0" name=""/>
        <dsp:cNvSpPr/>
      </dsp:nvSpPr>
      <dsp:spPr>
        <a:xfrm>
          <a:off x="3095756" y="2420354"/>
          <a:ext cx="91440" cy="308826"/>
        </a:xfrm>
        <a:custGeom>
          <a:avLst/>
          <a:gdLst/>
          <a:ahLst/>
          <a:cxnLst/>
          <a:rect l="0" t="0" r="0" b="0"/>
          <a:pathLst>
            <a:path>
              <a:moveTo>
                <a:pt x="116212" y="0"/>
              </a:moveTo>
              <a:lnTo>
                <a:pt x="116212" y="308826"/>
              </a:lnTo>
              <a:lnTo>
                <a:pt x="45720"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A07ABB-68C5-4167-9421-6C1A3B5400A0}">
      <dsp:nvSpPr>
        <dsp:cNvPr id="0" name=""/>
        <dsp:cNvSpPr/>
      </dsp:nvSpPr>
      <dsp:spPr>
        <a:xfrm>
          <a:off x="2399621" y="1467021"/>
          <a:ext cx="476666" cy="785492"/>
        </a:xfrm>
        <a:custGeom>
          <a:avLst/>
          <a:gdLst/>
          <a:ahLst/>
          <a:cxnLst/>
          <a:rect l="0" t="0" r="0" b="0"/>
          <a:pathLst>
            <a:path>
              <a:moveTo>
                <a:pt x="0" y="0"/>
              </a:moveTo>
              <a:lnTo>
                <a:pt x="0" y="785492"/>
              </a:lnTo>
              <a:lnTo>
                <a:pt x="476666"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1F1A88-6C2F-442E-AA08-332C32E30220}">
      <dsp:nvSpPr>
        <dsp:cNvPr id="0" name=""/>
        <dsp:cNvSpPr/>
      </dsp:nvSpPr>
      <dsp:spPr>
        <a:xfrm>
          <a:off x="2283408" y="1467021"/>
          <a:ext cx="91440" cy="785492"/>
        </a:xfrm>
        <a:custGeom>
          <a:avLst/>
          <a:gdLst/>
          <a:ahLst/>
          <a:cxnLst/>
          <a:rect l="0" t="0" r="0" b="0"/>
          <a:pathLst>
            <a:path>
              <a:moveTo>
                <a:pt x="116212" y="0"/>
              </a:moveTo>
              <a:lnTo>
                <a:pt x="116212" y="785492"/>
              </a:lnTo>
              <a:lnTo>
                <a:pt x="45720"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058307-257B-49E8-A1BE-E58CFD200078}">
      <dsp:nvSpPr>
        <dsp:cNvPr id="0" name=""/>
        <dsp:cNvSpPr/>
      </dsp:nvSpPr>
      <dsp:spPr>
        <a:xfrm>
          <a:off x="2353901" y="1467021"/>
          <a:ext cx="91440" cy="308826"/>
        </a:xfrm>
        <a:custGeom>
          <a:avLst/>
          <a:gdLst/>
          <a:ahLst/>
          <a:cxnLst/>
          <a:rect l="0" t="0" r="0" b="0"/>
          <a:pathLst>
            <a:path>
              <a:moveTo>
                <a:pt x="45720" y="0"/>
              </a:moveTo>
              <a:lnTo>
                <a:pt x="45720" y="308826"/>
              </a:lnTo>
              <a:lnTo>
                <a:pt x="116212"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FC1C80-E380-456D-A18C-C66BB8CF06DF}">
      <dsp:nvSpPr>
        <dsp:cNvPr id="0" name=""/>
        <dsp:cNvSpPr/>
      </dsp:nvSpPr>
      <dsp:spPr>
        <a:xfrm>
          <a:off x="2283408" y="1467021"/>
          <a:ext cx="91440" cy="308826"/>
        </a:xfrm>
        <a:custGeom>
          <a:avLst/>
          <a:gdLst/>
          <a:ahLst/>
          <a:cxnLst/>
          <a:rect l="0" t="0" r="0" b="0"/>
          <a:pathLst>
            <a:path>
              <a:moveTo>
                <a:pt x="116212" y="0"/>
              </a:moveTo>
              <a:lnTo>
                <a:pt x="116212" y="308826"/>
              </a:lnTo>
              <a:lnTo>
                <a:pt x="45720"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9CB421-B3CB-482F-A55A-3132B1BC4B75}">
      <dsp:nvSpPr>
        <dsp:cNvPr id="0" name=""/>
        <dsp:cNvSpPr/>
      </dsp:nvSpPr>
      <dsp:spPr>
        <a:xfrm>
          <a:off x="1587274" y="990354"/>
          <a:ext cx="476666" cy="308826"/>
        </a:xfrm>
        <a:custGeom>
          <a:avLst/>
          <a:gdLst/>
          <a:ahLst/>
          <a:cxnLst/>
          <a:rect l="0" t="0" r="0" b="0"/>
          <a:pathLst>
            <a:path>
              <a:moveTo>
                <a:pt x="0" y="0"/>
              </a:moveTo>
              <a:lnTo>
                <a:pt x="0" y="308826"/>
              </a:lnTo>
              <a:lnTo>
                <a:pt x="476666" y="3088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7FE62B-31EC-4290-B1F9-D51A7AC81E86}">
      <dsp:nvSpPr>
        <dsp:cNvPr id="0" name=""/>
        <dsp:cNvSpPr/>
      </dsp:nvSpPr>
      <dsp:spPr>
        <a:xfrm>
          <a:off x="698996" y="1467021"/>
          <a:ext cx="91440" cy="785492"/>
        </a:xfrm>
        <a:custGeom>
          <a:avLst/>
          <a:gdLst/>
          <a:ahLst/>
          <a:cxnLst/>
          <a:rect l="0" t="0" r="0" b="0"/>
          <a:pathLst>
            <a:path>
              <a:moveTo>
                <a:pt x="45720" y="0"/>
              </a:moveTo>
              <a:lnTo>
                <a:pt x="45720" y="785492"/>
              </a:lnTo>
              <a:lnTo>
                <a:pt x="116212"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31FCDF-8A94-4A5F-8D33-8E143B178189}">
      <dsp:nvSpPr>
        <dsp:cNvPr id="0" name=""/>
        <dsp:cNvSpPr/>
      </dsp:nvSpPr>
      <dsp:spPr>
        <a:xfrm>
          <a:off x="628503" y="1467021"/>
          <a:ext cx="91440" cy="785492"/>
        </a:xfrm>
        <a:custGeom>
          <a:avLst/>
          <a:gdLst/>
          <a:ahLst/>
          <a:cxnLst/>
          <a:rect l="0" t="0" r="0" b="0"/>
          <a:pathLst>
            <a:path>
              <a:moveTo>
                <a:pt x="116212" y="0"/>
              </a:moveTo>
              <a:lnTo>
                <a:pt x="116212" y="785492"/>
              </a:lnTo>
              <a:lnTo>
                <a:pt x="45720"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5EE0D0-D5A9-41BA-9998-C99B4DE1D7DC}">
      <dsp:nvSpPr>
        <dsp:cNvPr id="0" name=""/>
        <dsp:cNvSpPr/>
      </dsp:nvSpPr>
      <dsp:spPr>
        <a:xfrm>
          <a:off x="698996" y="1467021"/>
          <a:ext cx="91440" cy="308826"/>
        </a:xfrm>
        <a:custGeom>
          <a:avLst/>
          <a:gdLst/>
          <a:ahLst/>
          <a:cxnLst/>
          <a:rect l="0" t="0" r="0" b="0"/>
          <a:pathLst>
            <a:path>
              <a:moveTo>
                <a:pt x="45720" y="0"/>
              </a:moveTo>
              <a:lnTo>
                <a:pt x="45720" y="308826"/>
              </a:lnTo>
              <a:lnTo>
                <a:pt x="116212"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8E6EFA-1AEA-4EBC-965B-04542EC400F6}">
      <dsp:nvSpPr>
        <dsp:cNvPr id="0" name=""/>
        <dsp:cNvSpPr/>
      </dsp:nvSpPr>
      <dsp:spPr>
        <a:xfrm>
          <a:off x="628503" y="1467021"/>
          <a:ext cx="91440" cy="308826"/>
        </a:xfrm>
        <a:custGeom>
          <a:avLst/>
          <a:gdLst/>
          <a:ahLst/>
          <a:cxnLst/>
          <a:rect l="0" t="0" r="0" b="0"/>
          <a:pathLst>
            <a:path>
              <a:moveTo>
                <a:pt x="116212" y="0"/>
              </a:moveTo>
              <a:lnTo>
                <a:pt x="116212" y="308826"/>
              </a:lnTo>
              <a:lnTo>
                <a:pt x="45720"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792E85-EEBA-4A3C-A53E-90DBD4270514}">
      <dsp:nvSpPr>
        <dsp:cNvPr id="0" name=""/>
        <dsp:cNvSpPr/>
      </dsp:nvSpPr>
      <dsp:spPr>
        <a:xfrm>
          <a:off x="1080396" y="990354"/>
          <a:ext cx="506877" cy="308826"/>
        </a:xfrm>
        <a:custGeom>
          <a:avLst/>
          <a:gdLst/>
          <a:ahLst/>
          <a:cxnLst/>
          <a:rect l="0" t="0" r="0" b="0"/>
          <a:pathLst>
            <a:path>
              <a:moveTo>
                <a:pt x="506877" y="0"/>
              </a:moveTo>
              <a:lnTo>
                <a:pt x="506877" y="308826"/>
              </a:lnTo>
              <a:lnTo>
                <a:pt x="0" y="3088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CAF383-91A4-49D5-A86A-5EF6712A0877}">
      <dsp:nvSpPr>
        <dsp:cNvPr id="0" name=""/>
        <dsp:cNvSpPr/>
      </dsp:nvSpPr>
      <dsp:spPr>
        <a:xfrm>
          <a:off x="439246" y="654674"/>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مجلس الادارة</a:t>
          </a:r>
          <a:endParaRPr lang="tr-TR" sz="700" kern="1200"/>
        </a:p>
      </dsp:txBody>
      <dsp:txXfrm>
        <a:off x="439246" y="654674"/>
        <a:ext cx="671361" cy="335680"/>
      </dsp:txXfrm>
    </dsp:sp>
    <dsp:sp modelId="{7E884446-1141-4038-80DF-7DC4D2E535EB}">
      <dsp:nvSpPr>
        <dsp:cNvPr id="0" name=""/>
        <dsp:cNvSpPr/>
      </dsp:nvSpPr>
      <dsp:spPr>
        <a:xfrm>
          <a:off x="1251593" y="654674"/>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المدير</a:t>
          </a:r>
          <a:endParaRPr lang="tr-TR" sz="700" kern="1200"/>
        </a:p>
      </dsp:txBody>
      <dsp:txXfrm>
        <a:off x="1251593" y="654674"/>
        <a:ext cx="671361" cy="335680"/>
      </dsp:txXfrm>
    </dsp:sp>
    <dsp:sp modelId="{AE283BFB-E29A-4B73-AB97-C693DC2946F2}">
      <dsp:nvSpPr>
        <dsp:cNvPr id="0" name=""/>
        <dsp:cNvSpPr/>
      </dsp:nvSpPr>
      <dsp:spPr>
        <a:xfrm>
          <a:off x="409035" y="113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مساعد المدير(الاكاديمي)</a:t>
          </a:r>
          <a:endParaRPr lang="tr-TR" sz="700" kern="1200"/>
        </a:p>
      </dsp:txBody>
      <dsp:txXfrm>
        <a:off x="409035" y="1131340"/>
        <a:ext cx="671361" cy="335680"/>
      </dsp:txXfrm>
    </dsp:sp>
    <dsp:sp modelId="{C5744932-F7C8-4FE6-A3E0-67ED0AA2078C}">
      <dsp:nvSpPr>
        <dsp:cNvPr id="0" name=""/>
        <dsp:cNvSpPr/>
      </dsp:nvSpPr>
      <dsp:spPr>
        <a:xfrm>
          <a:off x="2861" y="1608007"/>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الكمي و النظر</a:t>
          </a:r>
          <a:endParaRPr lang="tr-TR" sz="700" kern="1200"/>
        </a:p>
      </dsp:txBody>
      <dsp:txXfrm>
        <a:off x="2861" y="1608007"/>
        <a:ext cx="671361" cy="335680"/>
      </dsp:txXfrm>
    </dsp:sp>
    <dsp:sp modelId="{AD262B4E-FEE9-4565-9BE5-5AD528665EB9}">
      <dsp:nvSpPr>
        <dsp:cNvPr id="0" name=""/>
        <dsp:cNvSpPr/>
      </dsp:nvSpPr>
      <dsp:spPr>
        <a:xfrm>
          <a:off x="815208" y="1608007"/>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التخطيط و التطوير المادي</a:t>
          </a:r>
          <a:endParaRPr lang="tr-TR" sz="700" kern="1200"/>
        </a:p>
      </dsp:txBody>
      <dsp:txXfrm>
        <a:off x="815208" y="1608007"/>
        <a:ext cx="671361" cy="335680"/>
      </dsp:txXfrm>
    </dsp:sp>
    <dsp:sp modelId="{50BF775F-8381-431D-81CA-4A3539614FD8}">
      <dsp:nvSpPr>
        <dsp:cNvPr id="0" name=""/>
        <dsp:cNvSpPr/>
      </dsp:nvSpPr>
      <dsp:spPr>
        <a:xfrm>
          <a:off x="2861" y="208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العلم الالكتروني</a:t>
          </a:r>
          <a:endParaRPr lang="tr-TR" sz="700" kern="1200"/>
        </a:p>
      </dsp:txBody>
      <dsp:txXfrm>
        <a:off x="2861" y="2084673"/>
        <a:ext cx="671361" cy="335680"/>
      </dsp:txXfrm>
    </dsp:sp>
    <dsp:sp modelId="{EAB06457-6F3F-472A-BA59-FE41060E8B04}">
      <dsp:nvSpPr>
        <dsp:cNvPr id="0" name=""/>
        <dsp:cNvSpPr/>
      </dsp:nvSpPr>
      <dsp:spPr>
        <a:xfrm>
          <a:off x="815208" y="208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الانشطة الاكاديمية</a:t>
          </a:r>
          <a:endParaRPr lang="tr-TR" sz="700" kern="1200"/>
        </a:p>
      </dsp:txBody>
      <dsp:txXfrm>
        <a:off x="815208" y="2084673"/>
        <a:ext cx="671361" cy="335680"/>
      </dsp:txXfrm>
    </dsp:sp>
    <dsp:sp modelId="{D04FDF28-8DF8-4343-A920-D3CE9252485D}">
      <dsp:nvSpPr>
        <dsp:cNvPr id="0" name=""/>
        <dsp:cNvSpPr/>
      </dsp:nvSpPr>
      <dsp:spPr>
        <a:xfrm>
          <a:off x="2063941" y="113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مساعدالمدير (الاداري)</a:t>
          </a:r>
        </a:p>
        <a:p>
          <a:pPr lvl="0" algn="ctr" defTabSz="311150">
            <a:lnSpc>
              <a:spcPct val="90000"/>
            </a:lnSpc>
            <a:spcBef>
              <a:spcPct val="0"/>
            </a:spcBef>
            <a:spcAft>
              <a:spcPct val="35000"/>
            </a:spcAft>
          </a:pPr>
          <a:endParaRPr lang="tr-TR" sz="700" kern="1200"/>
        </a:p>
      </dsp:txBody>
      <dsp:txXfrm>
        <a:off x="2063941" y="1131340"/>
        <a:ext cx="671361" cy="335680"/>
      </dsp:txXfrm>
    </dsp:sp>
    <dsp:sp modelId="{56288E7C-35EB-4A96-A412-8D6AC3BEBD17}">
      <dsp:nvSpPr>
        <dsp:cNvPr id="0" name=""/>
        <dsp:cNvSpPr/>
      </dsp:nvSpPr>
      <dsp:spPr>
        <a:xfrm>
          <a:off x="1657767" y="1608007"/>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نشاطات خارجية</a:t>
          </a:r>
          <a:endParaRPr lang="tr-TR" sz="700" kern="1200"/>
        </a:p>
      </dsp:txBody>
      <dsp:txXfrm>
        <a:off x="1657767" y="1608007"/>
        <a:ext cx="671361" cy="335680"/>
      </dsp:txXfrm>
    </dsp:sp>
    <dsp:sp modelId="{F8EDF817-5B68-4440-8AD6-9FFFF7641ACA}">
      <dsp:nvSpPr>
        <dsp:cNvPr id="0" name=""/>
        <dsp:cNvSpPr/>
      </dsp:nvSpPr>
      <dsp:spPr>
        <a:xfrm>
          <a:off x="2470114" y="1608007"/>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التطوير المهني</a:t>
          </a:r>
          <a:endParaRPr lang="tr-TR" sz="700" kern="1200"/>
        </a:p>
      </dsp:txBody>
      <dsp:txXfrm>
        <a:off x="2470114" y="1608007"/>
        <a:ext cx="671361" cy="335680"/>
      </dsp:txXfrm>
    </dsp:sp>
    <dsp:sp modelId="{3918725C-E0EB-4C34-91A2-2045B9BBA04F}">
      <dsp:nvSpPr>
        <dsp:cNvPr id="0" name=""/>
        <dsp:cNvSpPr/>
      </dsp:nvSpPr>
      <dsp:spPr>
        <a:xfrm>
          <a:off x="1657767" y="208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تاكيد الجودة</a:t>
          </a:r>
          <a:endParaRPr lang="tr-TR" sz="700" kern="1200"/>
        </a:p>
      </dsp:txBody>
      <dsp:txXfrm>
        <a:off x="1657767" y="2084673"/>
        <a:ext cx="671361" cy="335680"/>
      </dsp:txXfrm>
    </dsp:sp>
    <dsp:sp modelId="{DC531684-55EF-4A74-B8FD-BEE78F093022}">
      <dsp:nvSpPr>
        <dsp:cNvPr id="0" name=""/>
        <dsp:cNvSpPr/>
      </dsp:nvSpPr>
      <dsp:spPr>
        <a:xfrm>
          <a:off x="2876288" y="208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دروس اللغة الاجنبية</a:t>
          </a:r>
          <a:endParaRPr lang="tr-TR" sz="700" kern="1200"/>
        </a:p>
      </dsp:txBody>
      <dsp:txXfrm>
        <a:off x="2876288" y="2084673"/>
        <a:ext cx="671361" cy="335680"/>
      </dsp:txXfrm>
    </dsp:sp>
    <dsp:sp modelId="{5E2F4ADC-B6FF-44E9-9B7B-468896EB51A8}">
      <dsp:nvSpPr>
        <dsp:cNvPr id="0" name=""/>
        <dsp:cNvSpPr/>
      </dsp:nvSpPr>
      <dsp:spPr>
        <a:xfrm>
          <a:off x="2470114" y="256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اساسيات الانجليزية(دراسة عن بعد)</a:t>
          </a:r>
          <a:endParaRPr lang="tr-TR" sz="700" kern="1200"/>
        </a:p>
      </dsp:txBody>
      <dsp:txXfrm>
        <a:off x="2470114" y="2561340"/>
        <a:ext cx="671361" cy="335680"/>
      </dsp:txXfrm>
    </dsp:sp>
    <dsp:sp modelId="{97C96366-0D58-4E74-8207-60D4D3967F10}">
      <dsp:nvSpPr>
        <dsp:cNvPr id="0" name=""/>
        <dsp:cNvSpPr/>
      </dsp:nvSpPr>
      <dsp:spPr>
        <a:xfrm>
          <a:off x="3282461" y="256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انجليزية مهنية</a:t>
          </a:r>
          <a:endParaRPr lang="tr-TR" sz="700" kern="1200"/>
        </a:p>
      </dsp:txBody>
      <dsp:txXfrm>
        <a:off x="3282461" y="2561340"/>
        <a:ext cx="671361" cy="335680"/>
      </dsp:txXfrm>
    </dsp:sp>
    <dsp:sp modelId="{DBAE66BC-B9E7-4F79-8A8E-E7985941FC57}">
      <dsp:nvSpPr>
        <dsp:cNvPr id="0" name=""/>
        <dsp:cNvSpPr/>
      </dsp:nvSpPr>
      <dsp:spPr>
        <a:xfrm>
          <a:off x="2470114" y="3038006"/>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انجليزية متقدمة</a:t>
          </a:r>
          <a:endParaRPr lang="tr-TR" sz="700" kern="1200"/>
        </a:p>
      </dsp:txBody>
      <dsp:txXfrm>
        <a:off x="2470114" y="3038006"/>
        <a:ext cx="671361" cy="335680"/>
      </dsp:txXfrm>
    </dsp:sp>
    <dsp:sp modelId="{E9067C71-6D64-4B22-9140-B78E9545AEAB}">
      <dsp:nvSpPr>
        <dsp:cNvPr id="0" name=""/>
        <dsp:cNvSpPr/>
      </dsp:nvSpPr>
      <dsp:spPr>
        <a:xfrm>
          <a:off x="845420" y="351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قسم اللغات الاجنبية</a:t>
          </a:r>
          <a:endParaRPr lang="tr-TR" sz="700" kern="1200"/>
        </a:p>
      </dsp:txBody>
      <dsp:txXfrm>
        <a:off x="845420" y="3514673"/>
        <a:ext cx="671361" cy="335680"/>
      </dsp:txXfrm>
    </dsp:sp>
    <dsp:sp modelId="{30735CF7-9B17-4B9B-B3AA-850430AE4E27}">
      <dsp:nvSpPr>
        <dsp:cNvPr id="0" name=""/>
        <dsp:cNvSpPr/>
      </dsp:nvSpPr>
      <dsp:spPr>
        <a:xfrm>
          <a:off x="2861" y="399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البرنامج التحضيري للغة الانجليزية</a:t>
          </a:r>
          <a:endParaRPr lang="tr-TR" sz="700" kern="1200"/>
        </a:p>
      </dsp:txBody>
      <dsp:txXfrm>
        <a:off x="2861" y="3991340"/>
        <a:ext cx="671361" cy="335680"/>
      </dsp:txXfrm>
    </dsp:sp>
    <dsp:sp modelId="{C12EF650-190F-4713-8649-E75D81011DBE}">
      <dsp:nvSpPr>
        <dsp:cNvPr id="0" name=""/>
        <dsp:cNvSpPr/>
      </dsp:nvSpPr>
      <dsp:spPr>
        <a:xfrm>
          <a:off x="439246" y="4468006"/>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مكتب المنسقين</a:t>
          </a:r>
          <a:endParaRPr lang="tr-TR" sz="700" kern="1200"/>
        </a:p>
      </dsp:txBody>
      <dsp:txXfrm>
        <a:off x="439246" y="4468006"/>
        <a:ext cx="671361" cy="335680"/>
      </dsp:txXfrm>
    </dsp:sp>
    <dsp:sp modelId="{AE11227F-B844-4340-9D5B-F0080AB53E51}">
      <dsp:nvSpPr>
        <dsp:cNvPr id="0" name=""/>
        <dsp:cNvSpPr/>
      </dsp:nvSpPr>
      <dsp:spPr>
        <a:xfrm>
          <a:off x="2063941" y="351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سكرتارية</a:t>
          </a:r>
          <a:endParaRPr lang="tr-TR" sz="700" kern="1200"/>
        </a:p>
      </dsp:txBody>
      <dsp:txXfrm>
        <a:off x="2063941" y="3514673"/>
        <a:ext cx="671361" cy="335680"/>
      </dsp:txXfrm>
    </dsp:sp>
    <dsp:sp modelId="{99567F68-2187-4745-B743-CF334BCD566B}">
      <dsp:nvSpPr>
        <dsp:cNvPr id="0" name=""/>
        <dsp:cNvSpPr/>
      </dsp:nvSpPr>
      <dsp:spPr>
        <a:xfrm>
          <a:off x="1657767" y="399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شؤون الطلاب</a:t>
          </a:r>
          <a:endParaRPr lang="tr-TR" sz="700" kern="1200"/>
        </a:p>
      </dsp:txBody>
      <dsp:txXfrm>
        <a:off x="1657767" y="3991340"/>
        <a:ext cx="671361" cy="335680"/>
      </dsp:txXfrm>
    </dsp:sp>
    <dsp:sp modelId="{AB5AA994-3843-47DB-A40E-8E46FC69010A}">
      <dsp:nvSpPr>
        <dsp:cNvPr id="0" name=""/>
        <dsp:cNvSpPr/>
      </dsp:nvSpPr>
      <dsp:spPr>
        <a:xfrm>
          <a:off x="2470114" y="399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مكتبة</a:t>
          </a:r>
          <a:endParaRPr lang="tr-TR" sz="700" kern="1200"/>
        </a:p>
      </dsp:txBody>
      <dsp:txXfrm>
        <a:off x="2470114" y="3991340"/>
        <a:ext cx="671361" cy="335680"/>
      </dsp:txXfrm>
    </dsp:sp>
    <dsp:sp modelId="{E960525C-9408-4F15-B359-2DEEA8E6C1BA}">
      <dsp:nvSpPr>
        <dsp:cNvPr id="0" name=""/>
        <dsp:cNvSpPr/>
      </dsp:nvSpPr>
      <dsp:spPr>
        <a:xfrm>
          <a:off x="1657767" y="4468006"/>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الحوسبة</a:t>
          </a:r>
          <a:endParaRPr lang="tr-TR" sz="700" kern="1200"/>
        </a:p>
      </dsp:txBody>
      <dsp:txXfrm>
        <a:off x="1657767" y="4468006"/>
        <a:ext cx="671361" cy="335680"/>
      </dsp:txXfrm>
    </dsp:sp>
    <dsp:sp modelId="{AC432A47-A5D3-4F40-8A5C-40EB59FF6CF6}">
      <dsp:nvSpPr>
        <dsp:cNvPr id="0" name=""/>
        <dsp:cNvSpPr/>
      </dsp:nvSpPr>
      <dsp:spPr>
        <a:xfrm>
          <a:off x="2470114" y="4468006"/>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الصيانة و الاصلاح</a:t>
          </a:r>
          <a:endParaRPr lang="tr-TR" sz="700" kern="1200"/>
        </a:p>
      </dsp:txBody>
      <dsp:txXfrm>
        <a:off x="2470114" y="4468006"/>
        <a:ext cx="671361" cy="335680"/>
      </dsp:txXfrm>
    </dsp:sp>
    <dsp:sp modelId="{D62E22F1-3816-4B74-A232-632644A4E48C}">
      <dsp:nvSpPr>
        <dsp:cNvPr id="0" name=""/>
        <dsp:cNvSpPr/>
      </dsp:nvSpPr>
      <dsp:spPr>
        <a:xfrm>
          <a:off x="1657767" y="494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دار العجزه</a:t>
          </a:r>
          <a:endParaRPr lang="tr-TR" sz="700" kern="1200"/>
        </a:p>
      </dsp:txBody>
      <dsp:txXfrm>
        <a:off x="1657767" y="4944673"/>
        <a:ext cx="671361" cy="335680"/>
      </dsp:txXfrm>
    </dsp:sp>
    <dsp:sp modelId="{111B9785-A85E-402B-84DE-0130970C95A8}">
      <dsp:nvSpPr>
        <dsp:cNvPr id="0" name=""/>
        <dsp:cNvSpPr/>
      </dsp:nvSpPr>
      <dsp:spPr>
        <a:xfrm>
          <a:off x="2470114" y="494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التشابة</a:t>
          </a:r>
          <a:endParaRPr lang="tr-TR" sz="700" kern="1200"/>
        </a:p>
      </dsp:txBody>
      <dsp:txXfrm>
        <a:off x="2470114" y="4944673"/>
        <a:ext cx="671361" cy="335680"/>
      </dsp:txXfrm>
    </dsp:sp>
    <dsp:sp modelId="{E57BF40B-7972-4B2E-9122-F3BA69252864}">
      <dsp:nvSpPr>
        <dsp:cNvPr id="0" name=""/>
        <dsp:cNvSpPr/>
      </dsp:nvSpPr>
      <dsp:spPr>
        <a:xfrm>
          <a:off x="2063941" y="654674"/>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المجلس الاستشاري</a:t>
          </a:r>
          <a:endParaRPr lang="tr-TR" sz="700" kern="1200"/>
        </a:p>
      </dsp:txBody>
      <dsp:txXfrm>
        <a:off x="2063941" y="654674"/>
        <a:ext cx="671361" cy="335680"/>
      </dsp:txXfrm>
    </dsp:sp>
    <dsp:sp modelId="{648A7A92-BCF0-4509-9D01-C149A915F756}">
      <dsp:nvSpPr>
        <dsp:cNvPr id="0" name=""/>
        <dsp:cNvSpPr/>
      </dsp:nvSpPr>
      <dsp:spPr>
        <a:xfrm>
          <a:off x="2876288" y="654674"/>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r-EG" sz="700" kern="1200"/>
            <a:t>سجل الكلية</a:t>
          </a:r>
          <a:endParaRPr lang="tr-TR" sz="700" kern="1200"/>
        </a:p>
      </dsp:txBody>
      <dsp:txXfrm>
        <a:off x="2876288" y="654674"/>
        <a:ext cx="671361" cy="3356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DB402-97EC-4629-8C0F-732B0B72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43</Pages>
  <Words>3778</Words>
  <Characters>21535</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ÖĞRENCİ REHBERİ</vt:lpstr>
    </vt:vector>
  </TitlesOfParts>
  <Company>istanbul gelişim üniversitesi</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REHBERİ</dc:title>
  <dc:subject>2021-2022</dc:subject>
  <dc:creator>Yabancı Diller yüksekokulu</dc:creator>
  <cp:keywords/>
  <dc:description/>
  <cp:lastModifiedBy>akhameneh</cp:lastModifiedBy>
  <cp:revision>12</cp:revision>
  <cp:lastPrinted>2021-11-03T13:00:00Z</cp:lastPrinted>
  <dcterms:created xsi:type="dcterms:W3CDTF">2023-09-01T09:45:00Z</dcterms:created>
  <dcterms:modified xsi:type="dcterms:W3CDTF">2024-08-21T09:48:00Z</dcterms:modified>
</cp:coreProperties>
</file>