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5"/>
        <w:gridCol w:w="584"/>
        <w:gridCol w:w="1385"/>
        <w:gridCol w:w="103"/>
        <w:gridCol w:w="2632"/>
        <w:gridCol w:w="203"/>
        <w:gridCol w:w="504"/>
        <w:gridCol w:w="772"/>
        <w:gridCol w:w="787"/>
        <w:gridCol w:w="142"/>
        <w:gridCol w:w="943"/>
        <w:gridCol w:w="532"/>
      </w:tblGrid>
      <w:tr w:rsidR="00137701" w:rsidRPr="00137701" w:rsidTr="00137701">
        <w:trPr>
          <w:trHeight w:val="397"/>
        </w:trPr>
        <w:tc>
          <w:tcPr>
            <w:tcW w:w="475" w:type="dxa"/>
            <w:vMerge w:val="restart"/>
            <w:shd w:val="clear" w:color="auto" w:fill="auto"/>
            <w:textDirection w:val="btLr"/>
          </w:tcPr>
          <w:p w:rsidR="00137701" w:rsidRPr="00137701" w:rsidRDefault="00137701" w:rsidP="00137701">
            <w:pPr>
              <w:ind w:left="113" w:right="113"/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40"/>
              </w:rPr>
            </w:pPr>
            <w:r w:rsidRPr="00137701">
              <w:rPr>
                <w:rFonts w:ascii="Arial" w:hAnsi="Arial" w:cs="Arial"/>
                <w:b/>
                <w:color w:val="171717" w:themeColor="background2" w:themeShade="1A"/>
                <w:szCs w:val="40"/>
              </w:rPr>
              <w:t xml:space="preserve">P L A N </w:t>
            </w:r>
          </w:p>
        </w:tc>
        <w:tc>
          <w:tcPr>
            <w:tcW w:w="8587" w:type="dxa"/>
            <w:gridSpan w:val="11"/>
            <w:shd w:val="clear" w:color="auto" w:fill="DEEAF6" w:themeFill="accent1" w:themeFillTint="33"/>
            <w:vAlign w:val="center"/>
          </w:tcPr>
          <w:p w:rsidR="00137701" w:rsidRPr="00137701" w:rsidRDefault="00137701" w:rsidP="0013770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szCs w:val="40"/>
              </w:rPr>
            </w:pPr>
            <w:r w:rsidRPr="00E44731">
              <w:rPr>
                <w:rFonts w:ascii="Arial" w:hAnsi="Arial" w:cs="Arial"/>
                <w:b/>
                <w:color w:val="171717" w:themeColor="background2" w:themeShade="1A"/>
                <w:szCs w:val="40"/>
              </w:rPr>
              <w:t>TEST DETAILS</w:t>
            </w:r>
          </w:p>
        </w:tc>
      </w:tr>
      <w:tr w:rsidR="0082235E" w:rsidRPr="00E92ED1" w:rsidTr="007B4980">
        <w:trPr>
          <w:trHeight w:val="397"/>
        </w:trPr>
        <w:tc>
          <w:tcPr>
            <w:tcW w:w="475" w:type="dxa"/>
            <w:vMerge/>
          </w:tcPr>
          <w:p w:rsidR="0082235E" w:rsidRPr="00E92ED1" w:rsidRDefault="0082235E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82235E" w:rsidRPr="00E92ED1" w:rsidRDefault="0082235E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Course Name:</w:t>
            </w:r>
          </w:p>
        </w:tc>
        <w:tc>
          <w:tcPr>
            <w:tcW w:w="34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82235E" w:rsidRPr="00E92ED1" w:rsidRDefault="0082235E" w:rsidP="00137701">
            <w:pPr>
              <w:rPr>
                <w:rFonts w:ascii="Arial" w:hAnsi="Arial" w:cs="Arial"/>
                <w:color w:val="171717" w:themeColor="background2" w:themeShade="1A"/>
                <w:sz w:val="20"/>
                <w:szCs w:val="40"/>
                <w:lang w:val="en-GB"/>
              </w:rPr>
            </w:pPr>
          </w:p>
        </w:tc>
        <w:tc>
          <w:tcPr>
            <w:tcW w:w="77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2235E" w:rsidRPr="00E92ED1" w:rsidRDefault="0082235E" w:rsidP="00B459F2">
            <w:pPr>
              <w:jc w:val="right"/>
              <w:rPr>
                <w:rFonts w:ascii="Arial" w:hAnsi="Arial" w:cs="Arial"/>
                <w:color w:val="171717" w:themeColor="background2" w:themeShade="1A"/>
                <w:sz w:val="2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Term</w:t>
            </w:r>
            <w:proofErr w:type="spellEnd"/>
            <w:r w:rsidR="00B459F2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92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82235E" w:rsidRPr="00E92ED1" w:rsidRDefault="0082235E" w:rsidP="00B459F2">
            <w:pPr>
              <w:jc w:val="right"/>
              <w:rPr>
                <w:rFonts w:ascii="Arial" w:hAnsi="Arial" w:cs="Arial"/>
                <w:color w:val="171717" w:themeColor="background2" w:themeShade="1A"/>
                <w:sz w:val="20"/>
                <w:szCs w:val="40"/>
              </w:rPr>
            </w:pPr>
          </w:p>
        </w:tc>
        <w:tc>
          <w:tcPr>
            <w:tcW w:w="9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2235E" w:rsidRPr="00B459F2" w:rsidRDefault="0082235E" w:rsidP="00B459F2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szCs w:val="40"/>
                <w:lang w:val="en-GB"/>
              </w:rPr>
            </w:pPr>
            <w:r w:rsidRPr="00B459F2">
              <w:rPr>
                <w:rFonts w:ascii="Arial" w:hAnsi="Arial" w:cs="Arial"/>
                <w:b/>
                <w:color w:val="171717" w:themeColor="background2" w:themeShade="1A"/>
                <w:sz w:val="20"/>
                <w:szCs w:val="40"/>
                <w:lang w:val="en-GB"/>
              </w:rPr>
              <w:t>Track</w:t>
            </w:r>
            <w:r w:rsidR="00B459F2">
              <w:rPr>
                <w:rFonts w:ascii="Arial" w:hAnsi="Arial" w:cs="Arial"/>
                <w:b/>
                <w:color w:val="171717" w:themeColor="background2" w:themeShade="1A"/>
                <w:sz w:val="20"/>
                <w:szCs w:val="40"/>
                <w:lang w:val="en-GB"/>
              </w:rPr>
              <w:t>:</w:t>
            </w:r>
          </w:p>
        </w:tc>
        <w:tc>
          <w:tcPr>
            <w:tcW w:w="53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2235E" w:rsidRPr="00E92ED1" w:rsidRDefault="0082235E" w:rsidP="00137701">
            <w:pPr>
              <w:rPr>
                <w:rFonts w:ascii="Arial" w:hAnsi="Arial" w:cs="Arial"/>
                <w:color w:val="171717" w:themeColor="background2" w:themeShade="1A"/>
                <w:sz w:val="20"/>
                <w:szCs w:val="40"/>
                <w:lang w:val="en-GB"/>
              </w:rPr>
            </w:pPr>
          </w:p>
        </w:tc>
      </w:tr>
      <w:tr w:rsidR="00137701" w:rsidRPr="00E92ED1" w:rsidTr="007B4980">
        <w:trPr>
          <w:trHeight w:val="225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Programme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2938" w:type="dxa"/>
            <w:gridSpan w:val="3"/>
            <w:tcBorders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English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Preparatory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Program</w:t>
            </w:r>
          </w:p>
        </w:tc>
        <w:tc>
          <w:tcPr>
            <w:tcW w:w="504" w:type="dxa"/>
            <w:tcBorders>
              <w:left w:val="nil"/>
              <w:bottom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8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  <w:tc>
          <w:tcPr>
            <w:tcW w:w="2644" w:type="dxa"/>
            <w:gridSpan w:val="4"/>
            <w:tcBorders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Foreign</w:t>
            </w:r>
            <w:proofErr w:type="spellEnd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Language Courses</w:t>
            </w: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225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Merge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2938" w:type="dxa"/>
            <w:gridSpan w:val="3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Russian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Preparatory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Program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8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  <w:tc>
          <w:tcPr>
            <w:tcW w:w="2644" w:type="dxa"/>
            <w:gridSpan w:val="4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Other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r w:rsidRPr="00E92ED1">
              <w:rPr>
                <w:rFonts w:ascii="Arial" w:hAnsi="Arial" w:cs="Arial"/>
                <w:i/>
                <w:color w:val="171717" w:themeColor="background2" w:themeShade="1A"/>
                <w:sz w:val="20"/>
              </w:rPr>
              <w:t>(</w:t>
            </w:r>
            <w:proofErr w:type="spellStart"/>
            <w:r w:rsidRPr="00E92ED1">
              <w:rPr>
                <w:rFonts w:ascii="Arial" w:hAnsi="Arial" w:cs="Arial"/>
                <w:i/>
                <w:color w:val="171717" w:themeColor="background2" w:themeShade="1A"/>
                <w:sz w:val="20"/>
              </w:rPr>
              <w:t>specify</w:t>
            </w:r>
            <w:proofErr w:type="spellEnd"/>
            <w:r w:rsidRPr="00E92ED1">
              <w:rPr>
                <w:rFonts w:ascii="Arial" w:hAnsi="Arial" w:cs="Arial"/>
                <w:i/>
                <w:color w:val="171717" w:themeColor="background2" w:themeShade="1A"/>
                <w:sz w:val="20"/>
              </w:rPr>
              <w:t>)</w:t>
            </w:r>
            <w:proofErr w:type="gramStart"/>
            <w:r w:rsidR="002D7878">
              <w:rPr>
                <w:rFonts w:ascii="Arial" w:hAnsi="Arial" w:cs="Arial"/>
                <w:color w:val="171717" w:themeColor="background2" w:themeShade="1A"/>
                <w:sz w:val="20"/>
              </w:rPr>
              <w:t>…</w:t>
            </w:r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…………..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249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Type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of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Exam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2735" w:type="dxa"/>
            <w:gridSpan w:val="2"/>
            <w:tcBorders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Quiz</w:t>
            </w:r>
            <w:proofErr w:type="spellEnd"/>
          </w:p>
        </w:tc>
        <w:tc>
          <w:tcPr>
            <w:tcW w:w="7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8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  <w:tc>
          <w:tcPr>
            <w:tcW w:w="26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Erasmus</w:t>
            </w:r>
            <w:proofErr w:type="spellEnd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Proficiency</w:t>
            </w:r>
            <w:proofErr w:type="spellEnd"/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24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Progress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Test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8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924187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  <w:t>Midterm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137701" w:rsidRPr="00E92ED1" w:rsidRDefault="00924187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</w:tr>
      <w:tr w:rsidR="00137701" w:rsidRPr="00E92ED1" w:rsidTr="007B4980">
        <w:trPr>
          <w:trHeight w:val="24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</w:rPr>
              <w:t>GET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8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924187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</w:rPr>
              <w:t>Final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24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Merge/>
            <w:tcBorders>
              <w:bottom w:val="single" w:sz="4" w:space="0" w:color="A6A6A6" w:themeColor="background1" w:themeShade="A6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2735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r>
              <w:rPr>
                <w:rFonts w:ascii="Arial" w:hAnsi="Arial" w:cs="Arial"/>
                <w:color w:val="171717" w:themeColor="background2" w:themeShade="1A"/>
                <w:sz w:val="20"/>
              </w:rPr>
              <w:t>YET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8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8"/>
                <w:szCs w:val="40"/>
              </w:rPr>
              <w:t>□</w:t>
            </w:r>
          </w:p>
        </w:tc>
        <w:tc>
          <w:tcPr>
            <w:tcW w:w="264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924187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Placement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tcBorders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6618" w:type="dxa"/>
            <w:gridSpan w:val="9"/>
            <w:tcBorders>
              <w:lef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137701" w:rsidTr="00137701">
        <w:trPr>
          <w:trHeight w:val="397"/>
        </w:trPr>
        <w:tc>
          <w:tcPr>
            <w:tcW w:w="475" w:type="dxa"/>
            <w:vMerge/>
            <w:shd w:val="clear" w:color="auto" w:fill="auto"/>
          </w:tcPr>
          <w:p w:rsidR="00137701" w:rsidRPr="00137701" w:rsidRDefault="00137701" w:rsidP="0013770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8587" w:type="dxa"/>
            <w:gridSpan w:val="11"/>
            <w:shd w:val="clear" w:color="auto" w:fill="DEEAF6" w:themeFill="accent1" w:themeFillTint="33"/>
            <w:vAlign w:val="center"/>
          </w:tcPr>
          <w:p w:rsidR="00137701" w:rsidRPr="00137701" w:rsidRDefault="00137701" w:rsidP="0013770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  <w:r w:rsidRPr="00E44731">
              <w:rPr>
                <w:rFonts w:ascii="Arial" w:hAnsi="Arial" w:cs="Arial"/>
                <w:b/>
                <w:color w:val="171717" w:themeColor="background2" w:themeShade="1A"/>
              </w:rPr>
              <w:t>DUTY LIST</w:t>
            </w:r>
          </w:p>
        </w:tc>
      </w:tr>
      <w:tr w:rsidR="00137701" w:rsidRPr="00E92ED1" w:rsidTr="007B4980">
        <w:trPr>
          <w:trHeight w:val="454"/>
        </w:trPr>
        <w:tc>
          <w:tcPr>
            <w:tcW w:w="475" w:type="dxa"/>
            <w:vMerge/>
          </w:tcPr>
          <w:p w:rsidR="0013770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Item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Writer</w:t>
            </w:r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(s):</w:t>
            </w:r>
          </w:p>
        </w:tc>
        <w:tc>
          <w:tcPr>
            <w:tcW w:w="6618" w:type="dxa"/>
            <w:gridSpan w:val="9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7B4980">
        <w:trPr>
          <w:trHeight w:val="454"/>
        </w:trPr>
        <w:tc>
          <w:tcPr>
            <w:tcW w:w="475" w:type="dxa"/>
            <w:vMerge/>
          </w:tcPr>
          <w:p w:rsidR="0013770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3770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Layout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Design: </w:t>
            </w:r>
          </w:p>
        </w:tc>
        <w:tc>
          <w:tcPr>
            <w:tcW w:w="6618" w:type="dxa"/>
            <w:gridSpan w:val="9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</w:rPr>
            </w:pPr>
          </w:p>
        </w:tc>
      </w:tr>
      <w:tr w:rsidR="00137701" w:rsidRPr="00E92ED1" w:rsidTr="007B4980">
        <w:trPr>
          <w:trHeight w:val="454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Reviewer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(s):</w:t>
            </w:r>
          </w:p>
        </w:tc>
        <w:tc>
          <w:tcPr>
            <w:tcW w:w="6618" w:type="dxa"/>
            <w:gridSpan w:val="9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7B4980">
        <w:trPr>
          <w:trHeight w:val="454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Simulation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6618" w:type="dxa"/>
            <w:gridSpan w:val="9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7B4980">
        <w:trPr>
          <w:trHeight w:val="454"/>
        </w:trPr>
        <w:tc>
          <w:tcPr>
            <w:tcW w:w="475" w:type="dxa"/>
            <w:vMerge/>
            <w:tcBorders>
              <w:bottom w:val="single" w:sz="4" w:space="0" w:color="A6A6A6" w:themeColor="background1" w:themeShade="A6"/>
            </w:tcBorders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Due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date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6618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137701">
        <w:trPr>
          <w:trHeight w:val="454"/>
        </w:trPr>
        <w:tc>
          <w:tcPr>
            <w:tcW w:w="9062" w:type="dxa"/>
            <w:gridSpan w:val="12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</w:tr>
      <w:tr w:rsidR="00137701" w:rsidRPr="00E92ED1" w:rsidTr="00137701">
        <w:trPr>
          <w:trHeight w:val="454"/>
        </w:trPr>
        <w:tc>
          <w:tcPr>
            <w:tcW w:w="475" w:type="dxa"/>
            <w:vMerge w:val="restart"/>
            <w:shd w:val="clear" w:color="auto" w:fill="auto"/>
            <w:textDirection w:val="btLr"/>
          </w:tcPr>
          <w:p w:rsidR="00137701" w:rsidRPr="00E92ED1" w:rsidRDefault="00137701" w:rsidP="00137701">
            <w:pPr>
              <w:ind w:left="113" w:right="113"/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  <w:r w:rsidRPr="00137701">
              <w:rPr>
                <w:rFonts w:ascii="Arial" w:hAnsi="Arial" w:cs="Arial"/>
                <w:b/>
                <w:color w:val="171717" w:themeColor="background2" w:themeShade="1A"/>
              </w:rPr>
              <w:t>C O N T R O L</w:t>
            </w:r>
          </w:p>
        </w:tc>
        <w:tc>
          <w:tcPr>
            <w:tcW w:w="8587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137701" w:rsidRPr="00E92ED1" w:rsidRDefault="00137701" w:rsidP="00E4473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r w:rsidRPr="00E44731">
              <w:rPr>
                <w:rFonts w:ascii="Arial" w:hAnsi="Arial" w:cs="Arial"/>
                <w:b/>
                <w:color w:val="171717" w:themeColor="background2" w:themeShade="1A"/>
              </w:rPr>
              <w:t>CHECKLIST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bottom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Exam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specifications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are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established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during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the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Unit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Meeting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dated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gram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………………</w:t>
            </w:r>
            <w:proofErr w:type="gramEnd"/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An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answer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key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(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or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more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than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one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,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if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required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) is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prepared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Items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are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in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line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with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the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syllabus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171717" w:themeColor="background2" w:themeShade="1A"/>
                <w:sz w:val="20"/>
              </w:rPr>
              <w:t>L</w:t>
            </w:r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ayout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is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designed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in an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easy-to-read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,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photocopy-friendly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way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Exam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paper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is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reviewed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for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both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content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and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form.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Exam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allows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statistical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gram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data</w:t>
            </w:r>
            <w:proofErr w:type="gram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collection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to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analyze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learner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performance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584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7471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A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simulation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of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the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exam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is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run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by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the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appointed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instructor</w:t>
            </w:r>
            <w:proofErr w:type="spellEnd"/>
            <w:r w:rsidRPr="00E92ED1">
              <w:rPr>
                <w:rFonts w:ascii="Arial" w:hAnsi="Arial" w:cs="Arial"/>
                <w:color w:val="171717" w:themeColor="background2" w:themeShade="1A"/>
                <w:sz w:val="2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32"/>
                <w:szCs w:val="40"/>
                <w:lang w:val="en-GB"/>
              </w:rPr>
            </w:pPr>
            <w:r w:rsidRPr="00E92ED1">
              <w:rPr>
                <w:rFonts w:ascii="Arial" w:hAnsi="Arial" w:cs="Arial"/>
                <w:color w:val="171717" w:themeColor="background2" w:themeShade="1A"/>
                <w:sz w:val="32"/>
                <w:szCs w:val="40"/>
              </w:rPr>
              <w:t>□</w:t>
            </w:r>
          </w:p>
        </w:tc>
      </w:tr>
      <w:tr w:rsidR="00137701" w:rsidRPr="00E92ED1" w:rsidTr="007B4980">
        <w:trPr>
          <w:trHeight w:val="180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6086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szCs w:val="40"/>
                <w:lang w:val="en-GB"/>
              </w:rPr>
            </w:pPr>
          </w:p>
        </w:tc>
      </w:tr>
      <w:tr w:rsidR="00137701" w:rsidRPr="00E92ED1" w:rsidTr="00FB573A">
        <w:trPr>
          <w:trHeight w:val="397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37701" w:rsidRPr="00E92ED1" w:rsidRDefault="00137701" w:rsidP="0013770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Name</w:t>
            </w:r>
          </w:p>
        </w:tc>
        <w:tc>
          <w:tcPr>
            <w:tcW w:w="1559" w:type="dxa"/>
            <w:gridSpan w:val="2"/>
            <w:vAlign w:val="center"/>
          </w:tcPr>
          <w:p w:rsidR="00137701" w:rsidRPr="00E92ED1" w:rsidRDefault="00137701" w:rsidP="0013770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Date</w:t>
            </w:r>
            <w:proofErr w:type="spellEnd"/>
          </w:p>
        </w:tc>
        <w:tc>
          <w:tcPr>
            <w:tcW w:w="1617" w:type="dxa"/>
            <w:gridSpan w:val="3"/>
            <w:vAlign w:val="center"/>
          </w:tcPr>
          <w:p w:rsidR="00137701" w:rsidRPr="00E92ED1" w:rsidRDefault="00137701" w:rsidP="00137701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Signature</w:t>
            </w:r>
            <w:proofErr w:type="spellEnd"/>
          </w:p>
        </w:tc>
      </w:tr>
      <w:tr w:rsidR="00137701" w:rsidRPr="00E92ED1" w:rsidTr="00FB573A">
        <w:trPr>
          <w:trHeight w:val="284"/>
        </w:trPr>
        <w:tc>
          <w:tcPr>
            <w:tcW w:w="475" w:type="dxa"/>
            <w:vMerge/>
          </w:tcPr>
          <w:p w:rsidR="0013770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Item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3339" w:type="dxa"/>
            <w:gridSpan w:val="3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bookmarkStart w:id="0" w:name="_GoBack"/>
        <w:bookmarkEnd w:id="0"/>
      </w:tr>
      <w:tr w:rsidR="00137701" w:rsidRPr="00E92ED1" w:rsidTr="00FB573A">
        <w:trPr>
          <w:trHeight w:val="284"/>
        </w:trPr>
        <w:tc>
          <w:tcPr>
            <w:tcW w:w="475" w:type="dxa"/>
            <w:vMerge/>
          </w:tcPr>
          <w:p w:rsidR="0013770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Designed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3339" w:type="dxa"/>
            <w:gridSpan w:val="3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FB573A">
        <w:trPr>
          <w:trHeight w:val="284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072" w:type="dxa"/>
            <w:gridSpan w:val="3"/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Reviewed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3339" w:type="dxa"/>
            <w:gridSpan w:val="3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FB573A">
        <w:trPr>
          <w:trHeight w:val="284"/>
        </w:trPr>
        <w:tc>
          <w:tcPr>
            <w:tcW w:w="475" w:type="dxa"/>
            <w:vMerge/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072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Simulation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run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3339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FB573A">
        <w:trPr>
          <w:trHeight w:val="284"/>
        </w:trPr>
        <w:tc>
          <w:tcPr>
            <w:tcW w:w="475" w:type="dxa"/>
            <w:vMerge/>
            <w:tcBorders>
              <w:bottom w:val="single" w:sz="4" w:space="0" w:color="A6A6A6" w:themeColor="background1" w:themeShade="A6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2072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Simulation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run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 w:rsidRPr="00E92ED1"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</w:p>
        </w:tc>
        <w:tc>
          <w:tcPr>
            <w:tcW w:w="3339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7B4980">
        <w:trPr>
          <w:trHeight w:val="284"/>
        </w:trPr>
        <w:tc>
          <w:tcPr>
            <w:tcW w:w="475" w:type="dxa"/>
            <w:tcBorders>
              <w:left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tcBorders>
              <w:left w:val="nil"/>
              <w:right w:val="nil"/>
            </w:tcBorders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3442" w:type="dxa"/>
            <w:gridSpan w:val="4"/>
            <w:tcBorders>
              <w:left w:val="nil"/>
              <w:right w:val="nil"/>
            </w:tcBorders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bottom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tcBorders>
              <w:left w:val="nil"/>
              <w:right w:val="nil"/>
            </w:tcBorders>
            <w:vAlign w:val="bottom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</w:tr>
      <w:tr w:rsidR="00137701" w:rsidRPr="00E92ED1" w:rsidTr="002B4C06">
        <w:trPr>
          <w:trHeight w:val="284"/>
        </w:trPr>
        <w:tc>
          <w:tcPr>
            <w:tcW w:w="475" w:type="dxa"/>
          </w:tcPr>
          <w:p w:rsidR="00137701" w:rsidRDefault="00137701" w:rsidP="00137701">
            <w:pPr>
              <w:rPr>
                <w:rFonts w:ascii="Arial" w:hAnsi="Arial" w:cs="Arial"/>
                <w:b/>
                <w:color w:val="171717" w:themeColor="background2" w:themeShade="1A"/>
                <w:sz w:val="20"/>
              </w:rPr>
            </w:pPr>
          </w:p>
        </w:tc>
        <w:tc>
          <w:tcPr>
            <w:tcW w:w="1969" w:type="dxa"/>
            <w:gridSpan w:val="2"/>
            <w:shd w:val="clear" w:color="auto" w:fill="DEEAF6" w:themeFill="accent1" w:themeFillTint="33"/>
            <w:vAlign w:val="center"/>
          </w:tcPr>
          <w:p w:rsidR="00137701" w:rsidRPr="00E92ED1" w:rsidRDefault="00137701" w:rsidP="009117D5">
            <w:pPr>
              <w:jc w:val="right"/>
              <w:rPr>
                <w:rFonts w:ascii="Arial" w:hAnsi="Arial" w:cs="Arial"/>
                <w:b/>
                <w:color w:val="171717" w:themeColor="background2" w:themeShade="1A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Approved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by</w:t>
            </w:r>
            <w:proofErr w:type="spellEnd"/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t>:</w:t>
            </w:r>
            <w:r>
              <w:rPr>
                <w:rFonts w:ascii="Arial" w:hAnsi="Arial" w:cs="Arial"/>
                <w:b/>
                <w:color w:val="171717" w:themeColor="background2" w:themeShade="1A"/>
                <w:sz w:val="20"/>
              </w:rPr>
              <w:br/>
              <w:t>(VPO)</w:t>
            </w:r>
          </w:p>
        </w:tc>
        <w:tc>
          <w:tcPr>
            <w:tcW w:w="3442" w:type="dxa"/>
            <w:gridSpan w:val="4"/>
          </w:tcPr>
          <w:p w:rsidR="00137701" w:rsidRPr="00E92ED1" w:rsidRDefault="00137701" w:rsidP="00137701">
            <w:pPr>
              <w:rPr>
                <w:rFonts w:ascii="Arial" w:hAnsi="Arial" w:cs="Arial"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137701" w:rsidRPr="00E92ED1" w:rsidRDefault="00137701" w:rsidP="00137701">
            <w:pPr>
              <w:rPr>
                <w:rFonts w:ascii="Arial" w:hAnsi="Arial" w:cs="Arial"/>
                <w:i/>
                <w:color w:val="171717" w:themeColor="background2" w:themeShade="1A"/>
                <w:sz w:val="20"/>
                <w:lang w:val="en-GB"/>
              </w:rPr>
            </w:pPr>
          </w:p>
        </w:tc>
      </w:tr>
    </w:tbl>
    <w:p w:rsidR="009E2F26" w:rsidRDefault="009E2F26"/>
    <w:sectPr w:rsidR="009E2F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E7" w:rsidRDefault="004A44E7" w:rsidP="00E92ED1">
      <w:pPr>
        <w:spacing w:after="0" w:line="240" w:lineRule="auto"/>
      </w:pPr>
      <w:r>
        <w:separator/>
      </w:r>
    </w:p>
  </w:endnote>
  <w:endnote w:type="continuationSeparator" w:id="0">
    <w:p w:rsidR="004A44E7" w:rsidRDefault="004A44E7" w:rsidP="00E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E92ED1" w:rsidTr="00D12934">
      <w:tc>
        <w:tcPr>
          <w:tcW w:w="3078" w:type="dxa"/>
          <w:vAlign w:val="bottom"/>
        </w:tcPr>
        <w:p w:rsidR="00E92ED1" w:rsidRPr="0019310B" w:rsidRDefault="00E92ED1" w:rsidP="00E92ED1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451" w:type="dxa"/>
          <w:vAlign w:val="bottom"/>
        </w:tcPr>
        <w:p w:rsidR="00E92ED1" w:rsidRDefault="00E92ED1" w:rsidP="00E92ED1">
          <w:pPr>
            <w:pStyle w:val="AltBilgi"/>
          </w:pPr>
        </w:p>
      </w:tc>
      <w:tc>
        <w:tcPr>
          <w:tcW w:w="3543" w:type="dxa"/>
          <w:vAlign w:val="bottom"/>
        </w:tcPr>
        <w:p w:rsidR="00E92ED1" w:rsidRPr="0019310B" w:rsidRDefault="00E92ED1" w:rsidP="00E92ED1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E92ED1" w:rsidRPr="00E92ED1" w:rsidRDefault="00E92ED1" w:rsidP="00E92E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E7" w:rsidRDefault="004A44E7" w:rsidP="00E92ED1">
      <w:pPr>
        <w:spacing w:after="0" w:line="240" w:lineRule="auto"/>
      </w:pPr>
      <w:r>
        <w:separator/>
      </w:r>
    </w:p>
  </w:footnote>
  <w:footnote w:type="continuationSeparator" w:id="0">
    <w:p w:rsidR="004A44E7" w:rsidRDefault="004A44E7" w:rsidP="00E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9"/>
      <w:gridCol w:w="3751"/>
      <w:gridCol w:w="2892"/>
    </w:tblGrid>
    <w:tr w:rsidR="00E92ED1" w:rsidRPr="00E7455D" w:rsidTr="00D12934">
      <w:tc>
        <w:tcPr>
          <w:tcW w:w="2539" w:type="dxa"/>
          <w:vAlign w:val="center"/>
          <w:hideMark/>
        </w:tcPr>
        <w:p w:rsidR="00E92ED1" w:rsidRPr="00E7455D" w:rsidRDefault="00E92ED1" w:rsidP="00E92ED1">
          <w:pPr>
            <w:rPr>
              <w:rFonts w:ascii="Arial" w:hAnsi="Arial" w:cs="Arial"/>
            </w:rPr>
          </w:pPr>
          <w:r w:rsidRPr="00E7455D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90F1CD1" wp14:editId="43D14183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center"/>
          <w:hideMark/>
        </w:tcPr>
        <w:p w:rsidR="00E92ED1" w:rsidRPr="00E7455D" w:rsidRDefault="00E92ED1" w:rsidP="00E92ED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TEST CONSTRUCTION CHECKLIST</w:t>
          </w:r>
          <w:r w:rsidRPr="00E7455D">
            <w:rPr>
              <w:rFonts w:ascii="Arial" w:hAnsi="Arial" w:cs="Arial"/>
              <w:b/>
            </w:rPr>
            <w:br/>
          </w:r>
          <w:r>
            <w:rPr>
              <w:rFonts w:ascii="Arial" w:hAnsi="Arial" w:cs="Arial"/>
            </w:rPr>
            <w:t>Sınav Hazırlama Kontrol Listesi</w:t>
          </w:r>
          <w:r w:rsidRPr="00E7455D">
            <w:rPr>
              <w:rFonts w:ascii="Arial" w:hAnsi="Arial" w:cs="Arial"/>
              <w:b/>
            </w:rPr>
            <w:br/>
          </w:r>
        </w:p>
      </w:tc>
      <w:tc>
        <w:tcPr>
          <w:tcW w:w="3520" w:type="dxa"/>
          <w:vAlign w:val="center"/>
        </w:tcPr>
        <w:p w:rsidR="00E92ED1" w:rsidRPr="00E7455D" w:rsidRDefault="00E92ED1" w:rsidP="00E92ED1">
          <w:pPr>
            <w:jc w:val="right"/>
            <w:rPr>
              <w:rFonts w:ascii="Arial" w:hAnsi="Arial" w:cs="Arial"/>
            </w:rPr>
          </w:pPr>
          <w:proofErr w:type="spellStart"/>
          <w:r w:rsidRPr="00E7455D">
            <w:rPr>
              <w:rFonts w:ascii="Arial" w:hAnsi="Arial" w:cs="Arial"/>
              <w:sz w:val="20"/>
            </w:rPr>
            <w:t>Istanbul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Gelisim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University</w:t>
          </w:r>
          <w:proofErr w:type="spellEnd"/>
          <w:r w:rsidRPr="00E7455D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E7455D">
            <w:rPr>
              <w:rFonts w:ascii="Arial" w:hAnsi="Arial" w:cs="Arial"/>
              <w:sz w:val="20"/>
            </w:rPr>
            <w:t>Foreign</w:t>
          </w:r>
          <w:proofErr w:type="spellEnd"/>
          <w:r w:rsidRPr="00E7455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E7455D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E92ED1" w:rsidRDefault="00E92E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D1"/>
    <w:rsid w:val="00137701"/>
    <w:rsid w:val="00151820"/>
    <w:rsid w:val="002B4C06"/>
    <w:rsid w:val="002D7878"/>
    <w:rsid w:val="003429EB"/>
    <w:rsid w:val="004A44E7"/>
    <w:rsid w:val="00763922"/>
    <w:rsid w:val="007B4980"/>
    <w:rsid w:val="007C7C69"/>
    <w:rsid w:val="0082235E"/>
    <w:rsid w:val="009117D5"/>
    <w:rsid w:val="00924187"/>
    <w:rsid w:val="009E2F26"/>
    <w:rsid w:val="00A337EE"/>
    <w:rsid w:val="00B459F2"/>
    <w:rsid w:val="00E44731"/>
    <w:rsid w:val="00E92ED1"/>
    <w:rsid w:val="00FB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75BB1-1B99-4A93-A3D6-F03FF49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ED1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ED1"/>
  </w:style>
  <w:style w:type="paragraph" w:styleId="AltBilgi">
    <w:name w:val="footer"/>
    <w:basedOn w:val="Normal"/>
    <w:link w:val="AltBilgiChar"/>
    <w:uiPriority w:val="99"/>
    <w:unhideWhenUsed/>
    <w:rsid w:val="00E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16</cp:revision>
  <dcterms:created xsi:type="dcterms:W3CDTF">2020-02-07T11:42:00Z</dcterms:created>
  <dcterms:modified xsi:type="dcterms:W3CDTF">2020-02-26T06:20:00Z</dcterms:modified>
</cp:coreProperties>
</file>