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FEB" w:rsidRPr="00A37FEB" w:rsidRDefault="00A37FEB" w:rsidP="00A37FEB">
      <w:pPr>
        <w:pBdr>
          <w:bottom w:val="single" w:sz="6" w:space="15" w:color="D7D7D7"/>
        </w:pBdr>
        <w:shd w:val="clear" w:color="auto" w:fill="FFFFFF"/>
        <w:spacing w:after="0" w:line="240" w:lineRule="auto"/>
        <w:jc w:val="center"/>
        <w:outlineLvl w:val="2"/>
        <w:rPr>
          <w:rFonts w:ascii="Times New Roman" w:eastAsia="Times New Roman" w:hAnsi="Times New Roman" w:cs="Times New Roman"/>
          <w:b/>
          <w:color w:val="3C3C3B"/>
          <w:sz w:val="32"/>
          <w:szCs w:val="24"/>
          <w:lang w:eastAsia="tr-TR"/>
        </w:rPr>
      </w:pPr>
      <w:bookmarkStart w:id="0" w:name="_GoBack"/>
      <w:r w:rsidRPr="00A37FEB">
        <w:rPr>
          <w:rFonts w:ascii="Times New Roman" w:eastAsia="Times New Roman" w:hAnsi="Times New Roman" w:cs="Times New Roman"/>
          <w:b/>
          <w:color w:val="3C3C3B"/>
          <w:sz w:val="32"/>
          <w:szCs w:val="24"/>
          <w:lang w:eastAsia="tr-TR"/>
        </w:rPr>
        <w:t xml:space="preserve">İGÜ </w:t>
      </w:r>
      <w:proofErr w:type="spellStart"/>
      <w:r w:rsidRPr="00A37FEB">
        <w:rPr>
          <w:rFonts w:ascii="Times New Roman" w:eastAsia="Times New Roman" w:hAnsi="Times New Roman" w:cs="Times New Roman"/>
          <w:b/>
          <w:color w:val="3C3C3B"/>
          <w:sz w:val="32"/>
          <w:szCs w:val="24"/>
          <w:lang w:eastAsia="tr-TR"/>
        </w:rPr>
        <w:t>Erasmus</w:t>
      </w:r>
      <w:proofErr w:type="spellEnd"/>
      <w:r w:rsidRPr="00A37FEB">
        <w:rPr>
          <w:rFonts w:ascii="Times New Roman" w:eastAsia="Times New Roman" w:hAnsi="Times New Roman" w:cs="Times New Roman"/>
          <w:b/>
          <w:color w:val="3C3C3B"/>
          <w:sz w:val="32"/>
          <w:szCs w:val="24"/>
          <w:lang w:eastAsia="tr-TR"/>
        </w:rPr>
        <w:t xml:space="preserve"> Programı Yönergesi</w:t>
      </w:r>
    </w:p>
    <w:bookmarkEnd w:id="0"/>
    <w:p w:rsidR="00A37FEB" w:rsidRPr="00A37FEB" w:rsidRDefault="00A37FEB" w:rsidP="00A37FEB">
      <w:pPr>
        <w:spacing w:after="0" w:line="360" w:lineRule="atLeast"/>
        <w:jc w:val="center"/>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İSTANBUL GELİŞİM ÜNİVERSİTESİ</w:t>
      </w:r>
      <w:r w:rsidRPr="00A37FEB">
        <w:rPr>
          <w:rFonts w:ascii="Times New Roman" w:eastAsia="Times New Roman" w:hAnsi="Times New Roman" w:cs="Times New Roman"/>
          <w:color w:val="333333"/>
          <w:sz w:val="24"/>
          <w:szCs w:val="24"/>
          <w:shd w:val="clear" w:color="auto" w:fill="FFFFFF"/>
          <w:lang w:eastAsia="tr-TR"/>
        </w:rPr>
        <w:br/>
      </w:r>
      <w:r w:rsidRPr="00A37FEB">
        <w:rPr>
          <w:rFonts w:ascii="Times New Roman" w:eastAsia="Times New Roman" w:hAnsi="Times New Roman" w:cs="Times New Roman"/>
          <w:b/>
          <w:bCs/>
          <w:color w:val="333333"/>
          <w:sz w:val="24"/>
          <w:szCs w:val="24"/>
          <w:lang w:eastAsia="tr-TR"/>
        </w:rPr>
        <w:t> ERASMUS+  YÖNERGESİ</w:t>
      </w:r>
    </w:p>
    <w:p w:rsidR="00A37FEB" w:rsidRPr="00A37FEB" w:rsidRDefault="00A37FEB" w:rsidP="00A37FEB">
      <w:pPr>
        <w:spacing w:after="0" w:line="360" w:lineRule="atLeast"/>
        <w:jc w:val="center"/>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(2017-2020)</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BİRİNCİ BÖLÜM</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Amaç ve Kapsam</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Madde 1.</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color w:val="333333"/>
          <w:sz w:val="24"/>
          <w:szCs w:val="24"/>
          <w:shd w:val="clear" w:color="auto" w:fill="FFFFFF"/>
          <w:lang w:eastAsia="tr-TR"/>
        </w:rPr>
        <w:t xml:space="preserve">Bu yönergenin amacı, Avrupa Birliği Eğitim ve Gençlik Programları kapsamında yer alan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Program çerçevesinde öğretim ve yerleştirme (staj) amacıyla programlara katılacak öğrenci, öğretim elemanı ve idari personele ilişkin işleyişi düzenlemektir.</w:t>
      </w:r>
      <w:r w:rsidRPr="00A37FEB">
        <w:rPr>
          <w:rFonts w:ascii="Times New Roman" w:eastAsia="Times New Roman" w:hAnsi="Times New Roman" w:cs="Times New Roman"/>
          <w:color w:val="333333"/>
          <w:sz w:val="24"/>
          <w:szCs w:val="24"/>
          <w:shd w:val="clear" w:color="auto" w:fill="FFFFFF"/>
          <w:lang w:eastAsia="tr-TR"/>
        </w:rPr>
        <w:br/>
        <w:t> </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Dayanak</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Madde 2. </w:t>
      </w:r>
      <w:r w:rsidRPr="00A37FEB">
        <w:rPr>
          <w:rFonts w:ascii="Times New Roman" w:eastAsia="Times New Roman" w:hAnsi="Times New Roman" w:cs="Times New Roman"/>
          <w:color w:val="333333"/>
          <w:sz w:val="24"/>
          <w:szCs w:val="24"/>
          <w:shd w:val="clear" w:color="auto" w:fill="FFFFFF"/>
          <w:lang w:eastAsia="tr-TR"/>
        </w:rPr>
        <w:t xml:space="preserve">Avrupa Komisyonu tarafından belirlenen ve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Üniversite Beyannamesi’nde yer alan ilkeler, Avrupa Birliği Eğitim ve Gençlik Programları Merkezi Başkanlığı (Ulusal Ajans) tarafından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Uygulama El Kitabı’nda belirlenen şartlar, uluslararası anlaşmalar ve ilgili Yükseköğretim Kurulu mevzuatı bu yönergenin dayanağını oluşturur.</w:t>
      </w:r>
      <w:r w:rsidRPr="00A37FEB">
        <w:rPr>
          <w:rFonts w:ascii="Times New Roman" w:eastAsia="Times New Roman" w:hAnsi="Times New Roman" w:cs="Times New Roman"/>
          <w:color w:val="333333"/>
          <w:sz w:val="24"/>
          <w:szCs w:val="24"/>
          <w:shd w:val="clear" w:color="auto" w:fill="FFFFFF"/>
          <w:lang w:eastAsia="tr-TR"/>
        </w:rPr>
        <w:br/>
        <w:t> </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Tanımlar</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Madde 2.</w:t>
      </w:r>
    </w:p>
    <w:p w:rsidR="00A37FEB" w:rsidRPr="00A37FEB" w:rsidRDefault="00A37FEB" w:rsidP="00A37FEB">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a)      Rektör:</w:t>
      </w:r>
      <w:r w:rsidRPr="00A37FEB">
        <w:rPr>
          <w:rFonts w:ascii="Times New Roman" w:eastAsia="Times New Roman" w:hAnsi="Times New Roman" w:cs="Times New Roman"/>
          <w:color w:val="333333"/>
          <w:sz w:val="24"/>
          <w:szCs w:val="24"/>
          <w:shd w:val="clear" w:color="auto" w:fill="FFFFFF"/>
          <w:lang w:eastAsia="tr-TR"/>
        </w:rPr>
        <w:t> İstanbul Gelişim Üniversitesi Rektörü’nü,</w:t>
      </w:r>
    </w:p>
    <w:p w:rsidR="00A37FEB" w:rsidRPr="00A37FEB" w:rsidRDefault="00A37FEB" w:rsidP="00A37FEB">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b)     Dış İlişkiler Ofisi (DİO)</w:t>
      </w:r>
      <w:r w:rsidRPr="00A37FEB">
        <w:rPr>
          <w:rFonts w:ascii="Times New Roman" w:eastAsia="Times New Roman" w:hAnsi="Times New Roman" w:cs="Times New Roman"/>
          <w:color w:val="333333"/>
          <w:sz w:val="24"/>
          <w:szCs w:val="24"/>
          <w:shd w:val="clear" w:color="auto" w:fill="FFFFFF"/>
          <w:lang w:eastAsia="tr-TR"/>
        </w:rPr>
        <w:t xml:space="preserve">: İstanbul Gelişim Üniversitesi Rektörü adına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Programına ilişkin iş ve işlemleri yürütmekle görevli Rektörlük bünyesindeki Dış İlişkiler Ofisini,</w:t>
      </w:r>
    </w:p>
    <w:p w:rsidR="00A37FEB" w:rsidRPr="00A37FEB" w:rsidRDefault="00A37FEB" w:rsidP="00A37FEB">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c)      </w:t>
      </w:r>
      <w:proofErr w:type="spellStart"/>
      <w:r w:rsidRPr="00A37FEB">
        <w:rPr>
          <w:rFonts w:ascii="Times New Roman" w:eastAsia="Times New Roman" w:hAnsi="Times New Roman" w:cs="Times New Roman"/>
          <w:b/>
          <w:bCs/>
          <w:color w:val="333333"/>
          <w:sz w:val="24"/>
          <w:szCs w:val="24"/>
          <w:lang w:eastAsia="tr-TR"/>
        </w:rPr>
        <w:t>Erasmus</w:t>
      </w:r>
      <w:proofErr w:type="spellEnd"/>
      <w:r w:rsidRPr="00A37FEB">
        <w:rPr>
          <w:rFonts w:ascii="Times New Roman" w:eastAsia="Times New Roman" w:hAnsi="Times New Roman" w:cs="Times New Roman"/>
          <w:b/>
          <w:bCs/>
          <w:color w:val="333333"/>
          <w:sz w:val="24"/>
          <w:szCs w:val="24"/>
          <w:lang w:eastAsia="tr-TR"/>
        </w:rPr>
        <w:t xml:space="preserve"> Programı</w:t>
      </w:r>
      <w:r w:rsidRPr="00A37FEB">
        <w:rPr>
          <w:rFonts w:ascii="Times New Roman" w:eastAsia="Times New Roman" w:hAnsi="Times New Roman" w:cs="Times New Roman"/>
          <w:color w:val="333333"/>
          <w:sz w:val="24"/>
          <w:szCs w:val="24"/>
          <w:shd w:val="clear" w:color="auto" w:fill="FFFFFF"/>
          <w:lang w:eastAsia="tr-TR"/>
        </w:rPr>
        <w:t xml:space="preserve">: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Hareketlilik Programının </w:t>
      </w:r>
      <w:proofErr w:type="gramStart"/>
      <w:r w:rsidRPr="00A37FEB">
        <w:rPr>
          <w:rFonts w:ascii="Times New Roman" w:eastAsia="Times New Roman" w:hAnsi="Times New Roman" w:cs="Times New Roman"/>
          <w:color w:val="333333"/>
          <w:sz w:val="24"/>
          <w:szCs w:val="24"/>
          <w:shd w:val="clear" w:color="auto" w:fill="FFFFFF"/>
          <w:lang w:eastAsia="tr-TR"/>
        </w:rPr>
        <w:t>yüksek öğretimle</w:t>
      </w:r>
      <w:proofErr w:type="gramEnd"/>
      <w:r w:rsidRPr="00A37FEB">
        <w:rPr>
          <w:rFonts w:ascii="Times New Roman" w:eastAsia="Times New Roman" w:hAnsi="Times New Roman" w:cs="Times New Roman"/>
          <w:color w:val="333333"/>
          <w:sz w:val="24"/>
          <w:szCs w:val="24"/>
          <w:shd w:val="clear" w:color="auto" w:fill="FFFFFF"/>
          <w:lang w:eastAsia="tr-TR"/>
        </w:rPr>
        <w:t xml:space="preserve"> ilgili öğrencilere yönelik eğitim (ders alma) ve staj (yerleştirme) hareketliliği, akademik ve idari personelin ders verme ve eğitim alma hareketliliği alt programını,</w:t>
      </w:r>
    </w:p>
    <w:p w:rsidR="00A37FEB" w:rsidRPr="00A37FEB" w:rsidRDefault="00A37FEB" w:rsidP="00A37FEB">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d)     </w:t>
      </w:r>
      <w:proofErr w:type="spellStart"/>
      <w:r w:rsidRPr="00A37FEB">
        <w:rPr>
          <w:rFonts w:ascii="Times New Roman" w:eastAsia="Times New Roman" w:hAnsi="Times New Roman" w:cs="Times New Roman"/>
          <w:b/>
          <w:bCs/>
          <w:color w:val="333333"/>
          <w:sz w:val="24"/>
          <w:szCs w:val="24"/>
          <w:lang w:eastAsia="tr-TR"/>
        </w:rPr>
        <w:t>Erasmus</w:t>
      </w:r>
      <w:proofErr w:type="spellEnd"/>
      <w:r w:rsidRPr="00A37FEB">
        <w:rPr>
          <w:rFonts w:ascii="Times New Roman" w:eastAsia="Times New Roman" w:hAnsi="Times New Roman" w:cs="Times New Roman"/>
          <w:b/>
          <w:bCs/>
          <w:color w:val="333333"/>
          <w:sz w:val="24"/>
          <w:szCs w:val="24"/>
          <w:lang w:eastAsia="tr-TR"/>
        </w:rPr>
        <w:t xml:space="preserve"> Kurum Koordinatörü:</w:t>
      </w:r>
      <w:r w:rsidRPr="00A37FEB">
        <w:rPr>
          <w:rFonts w:ascii="Times New Roman" w:eastAsia="Times New Roman" w:hAnsi="Times New Roman" w:cs="Times New Roman"/>
          <w:color w:val="333333"/>
          <w:sz w:val="24"/>
          <w:szCs w:val="24"/>
          <w:shd w:val="clear" w:color="auto" w:fill="FFFFFF"/>
          <w:lang w:eastAsia="tr-TR"/>
        </w:rPr>
        <w:t xml:space="preserve"> İstanbul Gelişim Üniversitesi Rektörlüğü adına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Programına ilişkin iş ve işlemleri yürütmek üzere Rektör tarafından görevlendirilen idari personel, öğretim üyesi/elemanını,</w:t>
      </w:r>
    </w:p>
    <w:p w:rsidR="00A37FEB" w:rsidRPr="00A37FEB" w:rsidRDefault="00A37FEB" w:rsidP="00A37FEB">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e)      </w:t>
      </w:r>
      <w:proofErr w:type="spellStart"/>
      <w:r w:rsidRPr="00A37FEB">
        <w:rPr>
          <w:rFonts w:ascii="Times New Roman" w:eastAsia="Times New Roman" w:hAnsi="Times New Roman" w:cs="Times New Roman"/>
          <w:b/>
          <w:bCs/>
          <w:color w:val="333333"/>
          <w:sz w:val="24"/>
          <w:szCs w:val="24"/>
          <w:lang w:eastAsia="tr-TR"/>
        </w:rPr>
        <w:t>Erasmus</w:t>
      </w:r>
      <w:proofErr w:type="spellEnd"/>
      <w:r w:rsidRPr="00A37FEB">
        <w:rPr>
          <w:rFonts w:ascii="Times New Roman" w:eastAsia="Times New Roman" w:hAnsi="Times New Roman" w:cs="Times New Roman"/>
          <w:b/>
          <w:bCs/>
          <w:color w:val="333333"/>
          <w:sz w:val="24"/>
          <w:szCs w:val="24"/>
          <w:lang w:eastAsia="tr-TR"/>
        </w:rPr>
        <w:t>+ Komisyonu: </w:t>
      </w:r>
      <w:r w:rsidRPr="00A37FEB">
        <w:rPr>
          <w:rFonts w:ascii="Times New Roman" w:eastAsia="Times New Roman" w:hAnsi="Times New Roman" w:cs="Times New Roman"/>
          <w:color w:val="333333"/>
          <w:sz w:val="24"/>
          <w:szCs w:val="24"/>
          <w:shd w:val="clear" w:color="auto" w:fill="FFFFFF"/>
          <w:lang w:eastAsia="tr-TR"/>
        </w:rPr>
        <w:t xml:space="preserve">Yetkili Rektör Yardımcısı,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Kurum Koordinatörü,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Koordinatör Yardımcısı, Fakülte/Yüksekokul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Koordinatörü, Enstitü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Koordinatörü ve Dış İlişkiler Personelinden  oluşan komisyonu,</w:t>
      </w:r>
    </w:p>
    <w:p w:rsidR="00A37FEB" w:rsidRPr="00A37FEB" w:rsidRDefault="00A37FEB" w:rsidP="00A37FEB">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 xml:space="preserve">f)       Fakülte / Yüksek Okul </w:t>
      </w:r>
      <w:proofErr w:type="spellStart"/>
      <w:r w:rsidRPr="00A37FEB">
        <w:rPr>
          <w:rFonts w:ascii="Times New Roman" w:eastAsia="Times New Roman" w:hAnsi="Times New Roman" w:cs="Times New Roman"/>
          <w:b/>
          <w:bCs/>
          <w:color w:val="333333"/>
          <w:sz w:val="24"/>
          <w:szCs w:val="24"/>
          <w:lang w:eastAsia="tr-TR"/>
        </w:rPr>
        <w:t>Erasmus</w:t>
      </w:r>
      <w:proofErr w:type="spellEnd"/>
      <w:r w:rsidRPr="00A37FEB">
        <w:rPr>
          <w:rFonts w:ascii="Times New Roman" w:eastAsia="Times New Roman" w:hAnsi="Times New Roman" w:cs="Times New Roman"/>
          <w:b/>
          <w:bCs/>
          <w:color w:val="333333"/>
          <w:sz w:val="24"/>
          <w:szCs w:val="24"/>
          <w:lang w:eastAsia="tr-TR"/>
        </w:rPr>
        <w:t xml:space="preserve"> Koordinatörü</w:t>
      </w:r>
      <w:r w:rsidRPr="00A37FEB">
        <w:rPr>
          <w:rFonts w:ascii="Times New Roman" w:eastAsia="Times New Roman" w:hAnsi="Times New Roman" w:cs="Times New Roman"/>
          <w:color w:val="333333"/>
          <w:sz w:val="24"/>
          <w:szCs w:val="24"/>
          <w:shd w:val="clear" w:color="auto" w:fill="FFFFFF"/>
          <w:lang w:eastAsia="tr-TR"/>
        </w:rPr>
        <w:t xml:space="preserve">: Fakülte / Yüksek Okulu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Koordinatörü ilgili fakültenin Dekanı/Müdürü tarafından öğretim üyeleri arasından atanan öğretim üyesini,</w:t>
      </w:r>
    </w:p>
    <w:p w:rsidR="00A37FEB" w:rsidRPr="00A37FEB" w:rsidRDefault="00A37FEB" w:rsidP="00A37FEB">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 xml:space="preserve">g)      Enstitü </w:t>
      </w:r>
      <w:proofErr w:type="spellStart"/>
      <w:r w:rsidRPr="00A37FEB">
        <w:rPr>
          <w:rFonts w:ascii="Times New Roman" w:eastAsia="Times New Roman" w:hAnsi="Times New Roman" w:cs="Times New Roman"/>
          <w:b/>
          <w:bCs/>
          <w:color w:val="333333"/>
          <w:sz w:val="24"/>
          <w:szCs w:val="24"/>
          <w:lang w:eastAsia="tr-TR"/>
        </w:rPr>
        <w:t>Erasmus</w:t>
      </w:r>
      <w:proofErr w:type="spellEnd"/>
      <w:r w:rsidRPr="00A37FEB">
        <w:rPr>
          <w:rFonts w:ascii="Times New Roman" w:eastAsia="Times New Roman" w:hAnsi="Times New Roman" w:cs="Times New Roman"/>
          <w:b/>
          <w:bCs/>
          <w:color w:val="333333"/>
          <w:sz w:val="24"/>
          <w:szCs w:val="24"/>
          <w:lang w:eastAsia="tr-TR"/>
        </w:rPr>
        <w:t>+ Koordinatörü:</w:t>
      </w:r>
      <w:r w:rsidRPr="00A37FEB">
        <w:rPr>
          <w:rFonts w:ascii="Times New Roman" w:eastAsia="Times New Roman" w:hAnsi="Times New Roman" w:cs="Times New Roman"/>
          <w:color w:val="333333"/>
          <w:sz w:val="24"/>
          <w:szCs w:val="24"/>
          <w:shd w:val="clear" w:color="auto" w:fill="FFFFFF"/>
          <w:lang w:eastAsia="tr-TR"/>
        </w:rPr>
        <w:t> İlgili Enstitü Müdürü tarafından öğretim üyeleri arasından atanan öğretim üyesini,</w:t>
      </w:r>
    </w:p>
    <w:p w:rsidR="00A37FEB" w:rsidRPr="00A37FEB" w:rsidRDefault="00A37FEB" w:rsidP="00A37FEB">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lastRenderedPageBreak/>
        <w:t>h)     İkili anlaşma: </w:t>
      </w:r>
      <w:r w:rsidRPr="00A37FEB">
        <w:rPr>
          <w:rFonts w:ascii="Times New Roman" w:eastAsia="Times New Roman" w:hAnsi="Times New Roman" w:cs="Times New Roman"/>
          <w:color w:val="333333"/>
          <w:sz w:val="24"/>
          <w:szCs w:val="24"/>
          <w:shd w:val="clear" w:color="auto" w:fill="FFFFFF"/>
          <w:lang w:eastAsia="tr-TR"/>
        </w:rPr>
        <w:t xml:space="preserve">Üniversite birimleri ile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öğrenci değişimi kapsamındaki üniversitelerin birimleri arasında yapılan öğrenci / personel değişim anlaşmasını,</w:t>
      </w:r>
    </w:p>
    <w:p w:rsidR="00A37FEB" w:rsidRPr="00A37FEB" w:rsidRDefault="00A37FEB" w:rsidP="00A37FEB">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i)       Öğrenim anlaşması</w:t>
      </w:r>
      <w:r w:rsidRPr="00A37FEB">
        <w:rPr>
          <w:rFonts w:ascii="Times New Roman" w:eastAsia="Times New Roman" w:hAnsi="Times New Roman" w:cs="Times New Roman"/>
          <w:color w:val="333333"/>
          <w:sz w:val="24"/>
          <w:szCs w:val="24"/>
          <w:shd w:val="clear" w:color="auto" w:fill="FFFFFF"/>
          <w:lang w:eastAsia="tr-TR"/>
        </w:rPr>
        <w:t xml:space="preserve">: Değişime katılan öğrencinin gideceği üniversite, alacağı dersler, derslerin kredisini gösteren ve öğrencinin kendisi ve her iki </w:t>
      </w:r>
      <w:proofErr w:type="gramStart"/>
      <w:r w:rsidRPr="00A37FEB">
        <w:rPr>
          <w:rFonts w:ascii="Times New Roman" w:eastAsia="Times New Roman" w:hAnsi="Times New Roman" w:cs="Times New Roman"/>
          <w:color w:val="333333"/>
          <w:sz w:val="24"/>
          <w:szCs w:val="24"/>
          <w:shd w:val="clear" w:color="auto" w:fill="FFFFFF"/>
          <w:lang w:eastAsia="tr-TR"/>
        </w:rPr>
        <w:t>yüksek öğretim</w:t>
      </w:r>
      <w:proofErr w:type="gramEnd"/>
      <w:r w:rsidRPr="00A37FEB">
        <w:rPr>
          <w:rFonts w:ascii="Times New Roman" w:eastAsia="Times New Roman" w:hAnsi="Times New Roman" w:cs="Times New Roman"/>
          <w:color w:val="333333"/>
          <w:sz w:val="24"/>
          <w:szCs w:val="24"/>
          <w:shd w:val="clear" w:color="auto" w:fill="FFFFFF"/>
          <w:lang w:eastAsia="tr-TR"/>
        </w:rPr>
        <w:t xml:space="preserve"> kurumunun Bölüm ve/veya Kurum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Koordinatörleri tarafından imzalanan anlaşmayı,</w:t>
      </w:r>
    </w:p>
    <w:p w:rsidR="00A37FEB" w:rsidRPr="00A37FEB" w:rsidRDefault="00A37FEB" w:rsidP="00A37FEB">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j)       Tanınma Belgesi</w:t>
      </w:r>
      <w:r w:rsidRPr="00A37FEB">
        <w:rPr>
          <w:rFonts w:ascii="Times New Roman" w:eastAsia="Times New Roman" w:hAnsi="Times New Roman" w:cs="Times New Roman"/>
          <w:color w:val="333333"/>
          <w:sz w:val="24"/>
          <w:szCs w:val="24"/>
          <w:shd w:val="clear" w:color="auto" w:fill="FFFFFF"/>
          <w:lang w:eastAsia="tr-TR"/>
        </w:rPr>
        <w:t>: Değişime katılan öğrencinin gideceği üniversitede alacağı dersler ile İstanbul Gelişim Üniversitesindeki bölüm derslerinin eşleştiğini gösteren belgeyi,</w:t>
      </w:r>
    </w:p>
    <w:p w:rsidR="00A37FEB" w:rsidRPr="00A37FEB" w:rsidRDefault="00A37FEB" w:rsidP="00A37FEB">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k)     AKTS Kredisi</w:t>
      </w:r>
      <w:r w:rsidRPr="00A37FEB">
        <w:rPr>
          <w:rFonts w:ascii="Times New Roman" w:eastAsia="Times New Roman" w:hAnsi="Times New Roman" w:cs="Times New Roman"/>
          <w:color w:val="333333"/>
          <w:sz w:val="24"/>
          <w:szCs w:val="24"/>
          <w:shd w:val="clear" w:color="auto" w:fill="FFFFFF"/>
          <w:lang w:eastAsia="tr-TR"/>
        </w:rPr>
        <w:t>: Avrupa Kredi Transfer Sistemini,</w:t>
      </w:r>
    </w:p>
    <w:p w:rsidR="00A37FEB" w:rsidRPr="00A37FEB" w:rsidRDefault="00A37FEB" w:rsidP="00A37FEB">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l)       Uygulama El Kitabı: </w:t>
      </w:r>
      <w:proofErr w:type="spellStart"/>
      <w:r w:rsidRPr="00A37FEB">
        <w:rPr>
          <w:rFonts w:ascii="Times New Roman" w:eastAsia="Times New Roman" w:hAnsi="Times New Roman" w:cs="Times New Roman"/>
          <w:color w:val="333333"/>
          <w:sz w:val="24"/>
          <w:szCs w:val="24"/>
          <w:shd w:val="clear" w:color="auto" w:fill="FFFFFF"/>
          <w:lang w:eastAsia="tr-TR"/>
        </w:rPr>
        <w:t>Hayatboyu</w:t>
      </w:r>
      <w:proofErr w:type="spellEnd"/>
      <w:r w:rsidRPr="00A37FEB">
        <w:rPr>
          <w:rFonts w:ascii="Times New Roman" w:eastAsia="Times New Roman" w:hAnsi="Times New Roman" w:cs="Times New Roman"/>
          <w:color w:val="333333"/>
          <w:sz w:val="24"/>
          <w:szCs w:val="24"/>
          <w:shd w:val="clear" w:color="auto" w:fill="FFFFFF"/>
          <w:lang w:eastAsia="tr-TR"/>
        </w:rPr>
        <w:t xml:space="preserve"> Öğrenim Programı (LLP) Yükseköğretim Kurumları için Avrupa Birliği Eğitim ve Gençlik Merkezi tarafından hazırlanmış olup </w:t>
      </w:r>
      <w:proofErr w:type="spellStart"/>
      <w:r w:rsidRPr="00A37FEB">
        <w:rPr>
          <w:rFonts w:ascii="Times New Roman" w:eastAsia="Times New Roman" w:hAnsi="Times New Roman" w:cs="Times New Roman"/>
          <w:color w:val="333333"/>
          <w:sz w:val="24"/>
          <w:szCs w:val="24"/>
          <w:shd w:val="clear" w:color="auto" w:fill="FFFFFF"/>
          <w:lang w:eastAsia="tr-TR"/>
        </w:rPr>
        <w:t>Hayatboyu</w:t>
      </w:r>
      <w:proofErr w:type="spellEnd"/>
      <w:r w:rsidRPr="00A37FEB">
        <w:rPr>
          <w:rFonts w:ascii="Times New Roman" w:eastAsia="Times New Roman" w:hAnsi="Times New Roman" w:cs="Times New Roman"/>
          <w:color w:val="333333"/>
          <w:sz w:val="24"/>
          <w:szCs w:val="24"/>
          <w:shd w:val="clear" w:color="auto" w:fill="FFFFFF"/>
          <w:lang w:eastAsia="tr-TR"/>
        </w:rPr>
        <w:t xml:space="preserve"> Öğrenme Programı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Hareketlilik Faaliyetinin işleyişine ilişkin kural ve ilkeleri gösteren uygulama el kitabını, ifade eder.</w:t>
      </w:r>
    </w:p>
    <w:p w:rsidR="00A37FEB" w:rsidRPr="00A37FEB" w:rsidRDefault="00A37FEB" w:rsidP="00A37FEB">
      <w:pPr>
        <w:spacing w:after="0" w:line="360" w:lineRule="atLeast"/>
        <w:ind w:left="72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m)   Senato:</w:t>
      </w:r>
      <w:r w:rsidRPr="00A37FEB">
        <w:rPr>
          <w:rFonts w:ascii="Times New Roman" w:eastAsia="Times New Roman" w:hAnsi="Times New Roman" w:cs="Times New Roman"/>
          <w:color w:val="333333"/>
          <w:sz w:val="24"/>
          <w:szCs w:val="24"/>
          <w:shd w:val="clear" w:color="auto" w:fill="FFFFFF"/>
          <w:lang w:eastAsia="tr-TR"/>
        </w:rPr>
        <w:t> İstanbul Gelişim Üniversitesi Senatosu’nu,</w:t>
      </w:r>
      <w:r w:rsidRPr="00A37FEB">
        <w:rPr>
          <w:rFonts w:ascii="Times New Roman" w:eastAsia="Times New Roman" w:hAnsi="Times New Roman" w:cs="Times New Roman"/>
          <w:color w:val="333333"/>
          <w:sz w:val="24"/>
          <w:szCs w:val="24"/>
          <w:shd w:val="clear" w:color="auto" w:fill="FFFFFF"/>
          <w:lang w:eastAsia="tr-TR"/>
        </w:rPr>
        <w:br/>
      </w:r>
      <w:r w:rsidRPr="00A37FEB">
        <w:rPr>
          <w:rFonts w:ascii="Times New Roman" w:eastAsia="Times New Roman" w:hAnsi="Times New Roman" w:cs="Times New Roman"/>
          <w:b/>
          <w:bCs/>
          <w:color w:val="333333"/>
          <w:sz w:val="24"/>
          <w:szCs w:val="24"/>
          <w:lang w:eastAsia="tr-TR"/>
        </w:rPr>
        <w:t>n)     Üniversite:</w:t>
      </w:r>
      <w:r w:rsidRPr="00A37FEB">
        <w:rPr>
          <w:rFonts w:ascii="Times New Roman" w:eastAsia="Times New Roman" w:hAnsi="Times New Roman" w:cs="Times New Roman"/>
          <w:color w:val="333333"/>
          <w:sz w:val="24"/>
          <w:szCs w:val="24"/>
          <w:shd w:val="clear" w:color="auto" w:fill="FFFFFF"/>
          <w:lang w:eastAsia="tr-TR"/>
        </w:rPr>
        <w:t> İstanbul Gelişim Üniversitesi,</w:t>
      </w:r>
    </w:p>
    <w:p w:rsidR="00A37FEB" w:rsidRPr="00A37FEB" w:rsidRDefault="00A37FEB" w:rsidP="00A37FEB">
      <w:pPr>
        <w:spacing w:after="300" w:line="360" w:lineRule="atLeast"/>
        <w:ind w:left="72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color w:val="333333"/>
          <w:sz w:val="24"/>
          <w:szCs w:val="24"/>
          <w:shd w:val="clear" w:color="auto" w:fill="FFFFFF"/>
          <w:lang w:eastAsia="tr-TR"/>
        </w:rPr>
        <w:t> </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İKİNCİ BÖLÜM</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Yetkili Kişiler ve Görevleri</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Madde 3.</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3.1 Rektör: </w:t>
      </w:r>
      <w:r w:rsidRPr="00A37FEB">
        <w:rPr>
          <w:rFonts w:ascii="Times New Roman" w:eastAsia="Times New Roman" w:hAnsi="Times New Roman" w:cs="Times New Roman"/>
          <w:color w:val="333333"/>
          <w:sz w:val="24"/>
          <w:szCs w:val="24"/>
          <w:shd w:val="clear" w:color="auto" w:fill="FFFFFF"/>
          <w:lang w:eastAsia="tr-TR"/>
        </w:rPr>
        <w:t>İkili anlaşmalar Rektör ve/veya Dış İlişkiler Birimi’nden sorumlu Rektör Yardımcısı tarafından imzalanır.</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 xml:space="preserve">3.2 </w:t>
      </w:r>
      <w:proofErr w:type="spellStart"/>
      <w:r w:rsidRPr="00A37FEB">
        <w:rPr>
          <w:rFonts w:ascii="Times New Roman" w:eastAsia="Times New Roman" w:hAnsi="Times New Roman" w:cs="Times New Roman"/>
          <w:b/>
          <w:bCs/>
          <w:color w:val="333333"/>
          <w:sz w:val="24"/>
          <w:szCs w:val="24"/>
          <w:lang w:eastAsia="tr-TR"/>
        </w:rPr>
        <w:t>Erasmus</w:t>
      </w:r>
      <w:proofErr w:type="spellEnd"/>
      <w:r w:rsidRPr="00A37FEB">
        <w:rPr>
          <w:rFonts w:ascii="Times New Roman" w:eastAsia="Times New Roman" w:hAnsi="Times New Roman" w:cs="Times New Roman"/>
          <w:b/>
          <w:bCs/>
          <w:color w:val="333333"/>
          <w:sz w:val="24"/>
          <w:szCs w:val="24"/>
          <w:lang w:eastAsia="tr-TR"/>
        </w:rPr>
        <w:t xml:space="preserve">+ Kurum </w:t>
      </w:r>
      <w:proofErr w:type="gramStart"/>
      <w:r w:rsidRPr="00A37FEB">
        <w:rPr>
          <w:rFonts w:ascii="Times New Roman" w:eastAsia="Times New Roman" w:hAnsi="Times New Roman" w:cs="Times New Roman"/>
          <w:b/>
          <w:bCs/>
          <w:color w:val="333333"/>
          <w:sz w:val="24"/>
          <w:szCs w:val="24"/>
          <w:lang w:eastAsia="tr-TR"/>
        </w:rPr>
        <w:t>Koordinatörü :</w:t>
      </w:r>
      <w:proofErr w:type="gramEnd"/>
    </w:p>
    <w:p w:rsidR="00A37FEB" w:rsidRPr="00A37FEB" w:rsidRDefault="00A37FEB" w:rsidP="00A37FEB">
      <w:pPr>
        <w:spacing w:after="300" w:line="360" w:lineRule="atLeast"/>
        <w:jc w:val="both"/>
        <w:rPr>
          <w:rFonts w:ascii="Times New Roman" w:eastAsia="Times New Roman" w:hAnsi="Times New Roman" w:cs="Times New Roman"/>
          <w:color w:val="333333"/>
          <w:sz w:val="24"/>
          <w:szCs w:val="24"/>
          <w:shd w:val="clear" w:color="auto" w:fill="FFFFFF"/>
          <w:lang w:eastAsia="tr-TR"/>
        </w:rPr>
      </w:pP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Kurum Koordinatörü Rektör tarafından öğretim üyeleri arasından atanır.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programı ile ilgili her konuda Üniversite genelinde eşgüdümü sağlar.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ve öğrenim anlaşmalarını imzalar.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Komisyonu ile birlikte kararların alınması ve yürütülmesini sağlar.</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 xml:space="preserve">3.3 </w:t>
      </w:r>
      <w:proofErr w:type="spellStart"/>
      <w:r w:rsidRPr="00A37FEB">
        <w:rPr>
          <w:rFonts w:ascii="Times New Roman" w:eastAsia="Times New Roman" w:hAnsi="Times New Roman" w:cs="Times New Roman"/>
          <w:b/>
          <w:bCs/>
          <w:color w:val="333333"/>
          <w:sz w:val="24"/>
          <w:szCs w:val="24"/>
          <w:lang w:eastAsia="tr-TR"/>
        </w:rPr>
        <w:t>Erasmus</w:t>
      </w:r>
      <w:proofErr w:type="spellEnd"/>
      <w:r w:rsidRPr="00A37FEB">
        <w:rPr>
          <w:rFonts w:ascii="Times New Roman" w:eastAsia="Times New Roman" w:hAnsi="Times New Roman" w:cs="Times New Roman"/>
          <w:b/>
          <w:bCs/>
          <w:color w:val="333333"/>
          <w:sz w:val="24"/>
          <w:szCs w:val="24"/>
          <w:lang w:eastAsia="tr-TR"/>
        </w:rPr>
        <w:t>+ Komisyonu:</w:t>
      </w:r>
    </w:p>
    <w:p w:rsidR="00A37FEB" w:rsidRPr="00A37FEB" w:rsidRDefault="00A37FEB" w:rsidP="00A37FEB">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color w:val="333333"/>
          <w:sz w:val="24"/>
          <w:szCs w:val="24"/>
          <w:shd w:val="clear" w:color="auto" w:fill="FFFFFF"/>
          <w:lang w:eastAsia="tr-TR"/>
        </w:rPr>
        <w:t xml:space="preserve">Yetkili Rektör Yardımcısı,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Kurum Koordinatörü,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Koordinatör Yardımcısı,  Fakülte/Yüksekokul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Koordinatörleri, Enstitü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w:t>
      </w:r>
      <w:proofErr w:type="gramStart"/>
      <w:r w:rsidRPr="00A37FEB">
        <w:rPr>
          <w:rFonts w:ascii="Times New Roman" w:eastAsia="Times New Roman" w:hAnsi="Times New Roman" w:cs="Times New Roman"/>
          <w:color w:val="333333"/>
          <w:sz w:val="24"/>
          <w:szCs w:val="24"/>
          <w:shd w:val="clear" w:color="auto" w:fill="FFFFFF"/>
          <w:lang w:eastAsia="tr-TR"/>
        </w:rPr>
        <w:t>Koordinatörleri,</w:t>
      </w:r>
      <w:proofErr w:type="gramEnd"/>
      <w:r w:rsidRPr="00A37FEB">
        <w:rPr>
          <w:rFonts w:ascii="Times New Roman" w:eastAsia="Times New Roman" w:hAnsi="Times New Roman" w:cs="Times New Roman"/>
          <w:color w:val="333333"/>
          <w:sz w:val="24"/>
          <w:szCs w:val="24"/>
          <w:shd w:val="clear" w:color="auto" w:fill="FFFFFF"/>
          <w:lang w:eastAsia="tr-TR"/>
        </w:rPr>
        <w:t xml:space="preserve">  ve Dış İlişkiler Ofisi personelinden oluşur. Üniversite çapında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Programı ile ilgili kararları alır.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programının işleyişini koordine ve kontrol eder, öğrencilerin seçim ve yerleştirmelerini yapar. Süreçle ilgili takvime karar verir.</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 xml:space="preserve">3.4 Fakülte/Yüksek Okul </w:t>
      </w:r>
      <w:proofErr w:type="spellStart"/>
      <w:r w:rsidRPr="00A37FEB">
        <w:rPr>
          <w:rFonts w:ascii="Times New Roman" w:eastAsia="Times New Roman" w:hAnsi="Times New Roman" w:cs="Times New Roman"/>
          <w:b/>
          <w:bCs/>
          <w:color w:val="333333"/>
          <w:sz w:val="24"/>
          <w:szCs w:val="24"/>
          <w:lang w:eastAsia="tr-TR"/>
        </w:rPr>
        <w:t>Erasmus</w:t>
      </w:r>
      <w:proofErr w:type="spellEnd"/>
      <w:r w:rsidRPr="00A37FEB">
        <w:rPr>
          <w:rFonts w:ascii="Times New Roman" w:eastAsia="Times New Roman" w:hAnsi="Times New Roman" w:cs="Times New Roman"/>
          <w:b/>
          <w:bCs/>
          <w:color w:val="333333"/>
          <w:sz w:val="24"/>
          <w:szCs w:val="24"/>
          <w:lang w:eastAsia="tr-TR"/>
        </w:rPr>
        <w:t>+ Koordinatörü:</w:t>
      </w:r>
    </w:p>
    <w:p w:rsidR="00A37FEB" w:rsidRPr="00A37FEB" w:rsidRDefault="00A37FEB" w:rsidP="00A37FEB">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color w:val="333333"/>
          <w:sz w:val="24"/>
          <w:szCs w:val="24"/>
          <w:shd w:val="clear" w:color="auto" w:fill="FFFFFF"/>
          <w:lang w:eastAsia="tr-TR"/>
        </w:rPr>
        <w:t xml:space="preserve">Fakülte/Yüksek Okulu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Koordinatörü ilgili fakültenin Dekanı/Müdürü tarafından öğretim elemanları arasından atanır.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Programı ile ilgili gelişmeleri, alınan kararları </w:t>
      </w:r>
      <w:r w:rsidRPr="00A37FEB">
        <w:rPr>
          <w:rFonts w:ascii="Times New Roman" w:eastAsia="Times New Roman" w:hAnsi="Times New Roman" w:cs="Times New Roman"/>
          <w:color w:val="333333"/>
          <w:sz w:val="24"/>
          <w:szCs w:val="24"/>
          <w:shd w:val="clear" w:color="auto" w:fill="FFFFFF"/>
          <w:lang w:eastAsia="tr-TR"/>
        </w:rPr>
        <w:lastRenderedPageBreak/>
        <w:t xml:space="preserve">Bölüm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koordinatörlerine iletir. Bölüm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Koordinatörleri arasında eşgüdümü ve alınan kararların işleme konulmasını sağlar.</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 xml:space="preserve">3.5 Enstitü </w:t>
      </w:r>
      <w:proofErr w:type="spellStart"/>
      <w:r w:rsidRPr="00A37FEB">
        <w:rPr>
          <w:rFonts w:ascii="Times New Roman" w:eastAsia="Times New Roman" w:hAnsi="Times New Roman" w:cs="Times New Roman"/>
          <w:b/>
          <w:bCs/>
          <w:color w:val="333333"/>
          <w:sz w:val="24"/>
          <w:szCs w:val="24"/>
          <w:lang w:eastAsia="tr-TR"/>
        </w:rPr>
        <w:t>Erasmus</w:t>
      </w:r>
      <w:proofErr w:type="spellEnd"/>
      <w:r w:rsidRPr="00A37FEB">
        <w:rPr>
          <w:rFonts w:ascii="Times New Roman" w:eastAsia="Times New Roman" w:hAnsi="Times New Roman" w:cs="Times New Roman"/>
          <w:b/>
          <w:bCs/>
          <w:color w:val="333333"/>
          <w:sz w:val="24"/>
          <w:szCs w:val="24"/>
          <w:lang w:eastAsia="tr-TR"/>
        </w:rPr>
        <w:t>+ Koordinatörü:</w:t>
      </w:r>
    </w:p>
    <w:p w:rsidR="00A37FEB" w:rsidRPr="00A37FEB" w:rsidRDefault="00A37FEB" w:rsidP="00A37FEB">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color w:val="333333"/>
          <w:sz w:val="24"/>
          <w:szCs w:val="24"/>
          <w:shd w:val="clear" w:color="auto" w:fill="FFFFFF"/>
          <w:lang w:eastAsia="tr-TR"/>
        </w:rPr>
        <w:t xml:space="preserve">Enstitü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Koordinatörü ilgili Enstitü Müdürü tarafından öğretim üyeleri arasından (tercihen Öğrenci İşleri'nden sorumlu Enstitü Müdür Yardımcısı) atanır. Enstitü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Koordinatörü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Programı ile ilgili gelişmeleri ve alınan kararları Enstitü Anabilim Dalı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koordinatörlerine iletir. Enstitü Anabilim Dalı Koordinatörleri arasında eşgüdümü ve alınan kararların işleme konulmasını sağlar.</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 xml:space="preserve">3.6 Bölüm / Enstitü Anabilim Dalı </w:t>
      </w:r>
      <w:proofErr w:type="spellStart"/>
      <w:r w:rsidRPr="00A37FEB">
        <w:rPr>
          <w:rFonts w:ascii="Times New Roman" w:eastAsia="Times New Roman" w:hAnsi="Times New Roman" w:cs="Times New Roman"/>
          <w:b/>
          <w:bCs/>
          <w:color w:val="333333"/>
          <w:sz w:val="24"/>
          <w:szCs w:val="24"/>
          <w:lang w:eastAsia="tr-TR"/>
        </w:rPr>
        <w:t>Erasmus</w:t>
      </w:r>
      <w:proofErr w:type="spellEnd"/>
      <w:r w:rsidRPr="00A37FEB">
        <w:rPr>
          <w:rFonts w:ascii="Times New Roman" w:eastAsia="Times New Roman" w:hAnsi="Times New Roman" w:cs="Times New Roman"/>
          <w:b/>
          <w:bCs/>
          <w:color w:val="333333"/>
          <w:sz w:val="24"/>
          <w:szCs w:val="24"/>
          <w:lang w:eastAsia="tr-TR"/>
        </w:rPr>
        <w:t>+ Koordinatörü:</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color w:val="333333"/>
          <w:sz w:val="24"/>
          <w:szCs w:val="24"/>
          <w:shd w:val="clear" w:color="auto" w:fill="FFFFFF"/>
          <w:lang w:eastAsia="tr-TR"/>
        </w:rPr>
        <w:t xml:space="preserve">Bölüm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Koordinatörü ilgili Bölüm Başkanı tarafından öğretim üyeleri arasından atanır. Bölüm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Koordinatörü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programını ilgili bölüm/anabilim dalında  tanıtır, bu program ile ilgili haberleri duyurur, değişim programlarından yararlanmak isteyen öğrencilere üniversite ve ders seçimlerinde yardımcı olur. İkili anlaşmaların yapılıp yürütülmesinden ve güncellenmesinden sorumlu olur. Yurtdışından dönen öğrencileri değişim döneminde aldıkları derslerin tanınma sürecini başlatır</w:t>
      </w:r>
      <w:r w:rsidRPr="00A37FEB">
        <w:rPr>
          <w:rFonts w:ascii="Times New Roman" w:eastAsia="Times New Roman" w:hAnsi="Times New Roman" w:cs="Times New Roman"/>
          <w:b/>
          <w:bCs/>
          <w:i/>
          <w:iCs/>
          <w:color w:val="333333"/>
          <w:sz w:val="24"/>
          <w:szCs w:val="24"/>
          <w:lang w:eastAsia="tr-TR"/>
        </w:rPr>
        <w:t>. </w:t>
      </w:r>
      <w:r w:rsidRPr="00A37FEB">
        <w:rPr>
          <w:rFonts w:ascii="Times New Roman" w:eastAsia="Times New Roman" w:hAnsi="Times New Roman" w:cs="Times New Roman"/>
          <w:color w:val="333333"/>
          <w:sz w:val="24"/>
          <w:szCs w:val="24"/>
          <w:shd w:val="clear" w:color="auto" w:fill="FFFFFF"/>
          <w:lang w:eastAsia="tr-TR"/>
        </w:rPr>
        <w:t xml:space="preserve">Bölüm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Koordinatörleri,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değişim programı ile yurtdışından gelen öğrencilere de ders seçimleri konusunda danışmanlık yapar.</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3.7 Uzmanlar:</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color w:val="333333"/>
          <w:sz w:val="24"/>
          <w:szCs w:val="24"/>
          <w:shd w:val="clear" w:color="auto" w:fill="FFFFFF"/>
          <w:lang w:eastAsia="tr-TR"/>
        </w:rPr>
        <w:t xml:space="preserve">Uluslararası İlişkiler </w:t>
      </w:r>
      <w:proofErr w:type="spellStart"/>
      <w:r w:rsidRPr="00A37FEB">
        <w:rPr>
          <w:rFonts w:ascii="Times New Roman" w:eastAsia="Times New Roman" w:hAnsi="Times New Roman" w:cs="Times New Roman"/>
          <w:color w:val="333333"/>
          <w:sz w:val="24"/>
          <w:szCs w:val="24"/>
          <w:shd w:val="clear" w:color="auto" w:fill="FFFFFF"/>
          <w:lang w:eastAsia="tr-TR"/>
        </w:rPr>
        <w:t>Koordinatör’ünün</w:t>
      </w:r>
      <w:proofErr w:type="spellEnd"/>
      <w:r w:rsidRPr="00A37FEB">
        <w:rPr>
          <w:rFonts w:ascii="Times New Roman" w:eastAsia="Times New Roman" w:hAnsi="Times New Roman" w:cs="Times New Roman"/>
          <w:color w:val="333333"/>
          <w:sz w:val="24"/>
          <w:szCs w:val="24"/>
          <w:shd w:val="clear" w:color="auto" w:fill="FFFFFF"/>
          <w:lang w:eastAsia="tr-TR"/>
        </w:rPr>
        <w:t xml:space="preserve"> önerisi ile hizmeti yürütecek sayıda Üniversite bünyesinden veya diğer kurumlardan görevlendirilir. Görevleri: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Uzmanı, koordinatörlüğün görevleriyle ilgili konularda gerekli ön araştırmaları yapar,  Yurtiçi ve yurtdışı bağlantıların kurulup geliştirilmesinde, koordinatörlüğün faaliyet planlarının geliştirilmesi ve uygulanmasında birimlerin sorumlularına ve Uluslararası İlişkiler Koordinatörüne yardımcı olur, </w:t>
      </w:r>
      <w:proofErr w:type="spellStart"/>
      <w:r w:rsidRPr="00A37FEB">
        <w:rPr>
          <w:rFonts w:ascii="Times New Roman" w:eastAsia="Times New Roman" w:hAnsi="Times New Roman" w:cs="Times New Roman"/>
          <w:color w:val="333333"/>
          <w:sz w:val="24"/>
          <w:szCs w:val="24"/>
          <w:shd w:val="clear" w:color="auto" w:fill="FFFFFF"/>
          <w:lang w:eastAsia="tr-TR"/>
        </w:rPr>
        <w:t>Koordinatör’ün</w:t>
      </w:r>
      <w:proofErr w:type="spellEnd"/>
      <w:r w:rsidRPr="00A37FEB">
        <w:rPr>
          <w:rFonts w:ascii="Times New Roman" w:eastAsia="Times New Roman" w:hAnsi="Times New Roman" w:cs="Times New Roman"/>
          <w:color w:val="333333"/>
          <w:sz w:val="24"/>
          <w:szCs w:val="24"/>
          <w:shd w:val="clear" w:color="auto" w:fill="FFFFFF"/>
          <w:lang w:eastAsia="tr-TR"/>
        </w:rPr>
        <w:t xml:space="preserve"> tavsiyeleri doğrultusunda, ilgili raporların hazırlanmasında koordinatörlük üyeleriyle birlikte çalışır.  Üniversitenin Bologna süreci, değişim programları vb. çalışmalar ile ilgili gelişmelerini takip eder ve </w:t>
      </w:r>
      <w:proofErr w:type="spellStart"/>
      <w:r w:rsidRPr="00A37FEB">
        <w:rPr>
          <w:rFonts w:ascii="Times New Roman" w:eastAsia="Times New Roman" w:hAnsi="Times New Roman" w:cs="Times New Roman"/>
          <w:color w:val="333333"/>
          <w:sz w:val="24"/>
          <w:szCs w:val="24"/>
          <w:shd w:val="clear" w:color="auto" w:fill="FFFFFF"/>
          <w:lang w:eastAsia="tr-TR"/>
        </w:rPr>
        <w:t>Koordinatör’ün</w:t>
      </w:r>
      <w:proofErr w:type="spellEnd"/>
      <w:r w:rsidRPr="00A37FEB">
        <w:rPr>
          <w:rFonts w:ascii="Times New Roman" w:eastAsia="Times New Roman" w:hAnsi="Times New Roman" w:cs="Times New Roman"/>
          <w:color w:val="333333"/>
          <w:sz w:val="24"/>
          <w:szCs w:val="24"/>
          <w:shd w:val="clear" w:color="auto" w:fill="FFFFFF"/>
          <w:lang w:eastAsia="tr-TR"/>
        </w:rPr>
        <w:t xml:space="preserve"> Uluslararası İlişkiler Koordinatörlüğü ile ilgili vereceği diğer görevleri yerine getirir.</w:t>
      </w:r>
      <w:r w:rsidRPr="00A37FEB">
        <w:rPr>
          <w:rFonts w:ascii="Times New Roman" w:eastAsia="Times New Roman" w:hAnsi="Times New Roman" w:cs="Times New Roman"/>
          <w:color w:val="333333"/>
          <w:sz w:val="24"/>
          <w:szCs w:val="24"/>
          <w:shd w:val="clear" w:color="auto" w:fill="FFFFFF"/>
          <w:lang w:eastAsia="tr-TR"/>
        </w:rPr>
        <w:br/>
      </w:r>
      <w:r w:rsidRPr="00A37FEB">
        <w:rPr>
          <w:rFonts w:ascii="Times New Roman" w:eastAsia="Times New Roman" w:hAnsi="Times New Roman" w:cs="Times New Roman"/>
          <w:color w:val="333333"/>
          <w:sz w:val="24"/>
          <w:szCs w:val="24"/>
          <w:shd w:val="clear" w:color="auto" w:fill="FFFFFF"/>
          <w:lang w:eastAsia="tr-TR"/>
        </w:rPr>
        <w:br/>
      </w:r>
      <w:r w:rsidRPr="00A37FEB">
        <w:rPr>
          <w:rFonts w:ascii="Times New Roman" w:eastAsia="Times New Roman" w:hAnsi="Times New Roman" w:cs="Times New Roman"/>
          <w:b/>
          <w:bCs/>
          <w:color w:val="333333"/>
          <w:sz w:val="24"/>
          <w:szCs w:val="24"/>
          <w:lang w:eastAsia="tr-TR"/>
        </w:rPr>
        <w:t>3.8 Dış İlişkiler Ofisi (DİO):</w:t>
      </w:r>
    </w:p>
    <w:p w:rsidR="00A37FEB" w:rsidRPr="00A37FEB" w:rsidRDefault="00A37FEB" w:rsidP="00A37FEB">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color w:val="333333"/>
          <w:sz w:val="24"/>
          <w:szCs w:val="24"/>
          <w:shd w:val="clear" w:color="auto" w:fill="FFFFFF"/>
          <w:lang w:eastAsia="tr-TR"/>
        </w:rPr>
        <w:t xml:space="preserve">Rektörlük bünyesinde çalışan DİO, Üniversitenin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anlaşmaları çerçevesinde gelen değişim öğrencilerinin ve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Komisyonu kararları doğrultusunda gitmek üzere seçilen öğrencilerin idari işlemlerini yürütür.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Programını üniversite içinde tanıtır, tanıtım materyallerini hazırlar. İlgili üniversitelerle yazışmaları yürütür; ikili anlaşmaları imzaya sunar ve asıllarını saklar; ilgili koordinatörlerle ve Öğrenci İşleri Dairesi Başkanlığı ile iletişim içinde çalışır. Atanan veya görev süresi biten koordinatörlere ilişkin bilgiler ilgili akademik birimlere ve </w:t>
      </w:r>
      <w:proofErr w:type="spellStart"/>
      <w:r w:rsidRPr="00A37FEB">
        <w:rPr>
          <w:rFonts w:ascii="Times New Roman" w:eastAsia="Times New Roman" w:hAnsi="Times New Roman" w:cs="Times New Roman"/>
          <w:color w:val="333333"/>
          <w:sz w:val="24"/>
          <w:szCs w:val="24"/>
          <w:shd w:val="clear" w:color="auto" w:fill="FFFFFF"/>
          <w:lang w:eastAsia="tr-TR"/>
        </w:rPr>
        <w:t>DİO'ne</w:t>
      </w:r>
      <w:proofErr w:type="spellEnd"/>
      <w:r w:rsidRPr="00A37FEB">
        <w:rPr>
          <w:rFonts w:ascii="Times New Roman" w:eastAsia="Times New Roman" w:hAnsi="Times New Roman" w:cs="Times New Roman"/>
          <w:color w:val="333333"/>
          <w:sz w:val="24"/>
          <w:szCs w:val="24"/>
          <w:shd w:val="clear" w:color="auto" w:fill="FFFFFF"/>
          <w:lang w:eastAsia="tr-TR"/>
        </w:rPr>
        <w:t xml:space="preserve"> bildirilir.</w:t>
      </w:r>
    </w:p>
    <w:p w:rsidR="00A37FEB" w:rsidRPr="00A37FEB" w:rsidRDefault="00A37FEB" w:rsidP="00A37FEB">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color w:val="333333"/>
          <w:sz w:val="24"/>
          <w:szCs w:val="24"/>
          <w:shd w:val="clear" w:color="auto" w:fill="FFFFFF"/>
          <w:lang w:eastAsia="tr-TR"/>
        </w:rPr>
        <w:lastRenderedPageBreak/>
        <w:t> </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ÜÇÜNCÜ BÖLÜM</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proofErr w:type="spellStart"/>
      <w:r w:rsidRPr="00A37FEB">
        <w:rPr>
          <w:rFonts w:ascii="Times New Roman" w:eastAsia="Times New Roman" w:hAnsi="Times New Roman" w:cs="Times New Roman"/>
          <w:b/>
          <w:bCs/>
          <w:color w:val="333333"/>
          <w:sz w:val="24"/>
          <w:szCs w:val="24"/>
          <w:lang w:eastAsia="tr-TR"/>
        </w:rPr>
        <w:t>Erasmus</w:t>
      </w:r>
      <w:proofErr w:type="spellEnd"/>
      <w:r w:rsidRPr="00A37FEB">
        <w:rPr>
          <w:rFonts w:ascii="Times New Roman" w:eastAsia="Times New Roman" w:hAnsi="Times New Roman" w:cs="Times New Roman"/>
          <w:b/>
          <w:bCs/>
          <w:color w:val="333333"/>
          <w:sz w:val="24"/>
          <w:szCs w:val="24"/>
          <w:lang w:eastAsia="tr-TR"/>
        </w:rPr>
        <w:t>+ Kapsamında Öğrenim Görmeye Giden Öğrencilerin Başvuru Koşulları, Seçim Süreci ve Öğrenim Süresi</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Madde 4.</w:t>
      </w:r>
      <w:r w:rsidRPr="00A37FEB">
        <w:rPr>
          <w:rFonts w:ascii="Times New Roman" w:eastAsia="Times New Roman" w:hAnsi="Times New Roman" w:cs="Times New Roman"/>
          <w:color w:val="333333"/>
          <w:sz w:val="24"/>
          <w:szCs w:val="24"/>
          <w:shd w:val="clear" w:color="auto" w:fill="FFFFFF"/>
          <w:lang w:eastAsia="tr-TR"/>
        </w:rPr>
        <w:t> Başvuru koşulları ve seçim sürecine ve öğrenin süresine ilişkin olarak</w:t>
      </w:r>
      <w:r w:rsidRPr="00A37FEB">
        <w:rPr>
          <w:rFonts w:ascii="Times New Roman" w:eastAsia="Times New Roman" w:hAnsi="Times New Roman" w:cs="Times New Roman"/>
          <w:b/>
          <w:bCs/>
          <w:color w:val="333333"/>
          <w:sz w:val="24"/>
          <w:szCs w:val="24"/>
          <w:lang w:eastAsia="tr-TR"/>
        </w:rPr>
        <w:t xml:space="preserve"> Uygulama El </w:t>
      </w:r>
      <w:proofErr w:type="spellStart"/>
      <w:r w:rsidRPr="00A37FEB">
        <w:rPr>
          <w:rFonts w:ascii="Times New Roman" w:eastAsia="Times New Roman" w:hAnsi="Times New Roman" w:cs="Times New Roman"/>
          <w:b/>
          <w:bCs/>
          <w:color w:val="333333"/>
          <w:sz w:val="24"/>
          <w:szCs w:val="24"/>
          <w:lang w:eastAsia="tr-TR"/>
        </w:rPr>
        <w:t>Kitabında</w:t>
      </w:r>
      <w:r w:rsidRPr="00A37FEB">
        <w:rPr>
          <w:rFonts w:ascii="Times New Roman" w:eastAsia="Times New Roman" w:hAnsi="Times New Roman" w:cs="Times New Roman"/>
          <w:color w:val="333333"/>
          <w:sz w:val="24"/>
          <w:szCs w:val="24"/>
          <w:shd w:val="clear" w:color="auto" w:fill="FFFFFF"/>
          <w:lang w:eastAsia="tr-TR"/>
        </w:rPr>
        <w:t>belirtilen</w:t>
      </w:r>
      <w:proofErr w:type="spellEnd"/>
      <w:r w:rsidRPr="00A37FEB">
        <w:rPr>
          <w:rFonts w:ascii="Times New Roman" w:eastAsia="Times New Roman" w:hAnsi="Times New Roman" w:cs="Times New Roman"/>
          <w:color w:val="333333"/>
          <w:sz w:val="24"/>
          <w:szCs w:val="24"/>
          <w:shd w:val="clear" w:color="auto" w:fill="FFFFFF"/>
          <w:lang w:eastAsia="tr-TR"/>
        </w:rPr>
        <w:t xml:space="preserve"> hususlara ek olarak aşağıdaki hususlar geçerlidir.</w:t>
      </w:r>
    </w:p>
    <w:p w:rsidR="00A37FEB" w:rsidRPr="00A37FEB" w:rsidRDefault="00A37FEB" w:rsidP="00A37FEB">
      <w:pPr>
        <w:spacing w:after="0" w:line="360" w:lineRule="atLeast"/>
        <w:ind w:left="36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4.1</w:t>
      </w:r>
      <w:r w:rsidRPr="00A37FEB">
        <w:rPr>
          <w:rFonts w:ascii="Times New Roman" w:eastAsia="Times New Roman" w:hAnsi="Times New Roman" w:cs="Times New Roman"/>
          <w:color w:val="333333"/>
          <w:sz w:val="24"/>
          <w:szCs w:val="24"/>
          <w:shd w:val="clear" w:color="auto" w:fill="FFFFFF"/>
          <w:lang w:eastAsia="tr-TR"/>
        </w:rPr>
        <w:t xml:space="preserve">  Doktora programı öğrencileri, doktora programının aşağıda belirtilen aşamalarında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Değişim Programından yararlanamazlar.</w:t>
      </w:r>
    </w:p>
    <w:p w:rsidR="00A37FEB" w:rsidRPr="00A37FEB" w:rsidRDefault="00A37FEB" w:rsidP="00A37FEB">
      <w:pPr>
        <w:spacing w:after="0" w:line="360" w:lineRule="atLeast"/>
        <w:ind w:left="1211"/>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a)      </w:t>
      </w:r>
      <w:r w:rsidRPr="00A37FEB">
        <w:rPr>
          <w:rFonts w:ascii="Times New Roman" w:eastAsia="Times New Roman" w:hAnsi="Times New Roman" w:cs="Times New Roman"/>
          <w:color w:val="333333"/>
          <w:sz w:val="24"/>
          <w:szCs w:val="24"/>
          <w:shd w:val="clear" w:color="auto" w:fill="FFFFFF"/>
          <w:lang w:eastAsia="tr-TR"/>
        </w:rPr>
        <w:t>Doktora yeterlilik sınavına aşamasına gelmiş fakat yeterlik sınavına girmemiş olan doktora öğrencileri.</w:t>
      </w:r>
    </w:p>
    <w:p w:rsidR="00A37FEB" w:rsidRPr="00A37FEB" w:rsidRDefault="00A37FEB" w:rsidP="00A37FEB">
      <w:pPr>
        <w:spacing w:after="0" w:line="360" w:lineRule="atLeast"/>
        <w:ind w:left="1211"/>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b)     </w:t>
      </w:r>
      <w:r w:rsidRPr="00A37FEB">
        <w:rPr>
          <w:rFonts w:ascii="Times New Roman" w:eastAsia="Times New Roman" w:hAnsi="Times New Roman" w:cs="Times New Roman"/>
          <w:color w:val="333333"/>
          <w:sz w:val="24"/>
          <w:szCs w:val="24"/>
          <w:shd w:val="clear" w:color="auto" w:fill="FFFFFF"/>
          <w:lang w:eastAsia="tr-TR"/>
        </w:rPr>
        <w:t>Doktora yeterlilik sınavında başarılı olmuş fakat tez önerisi aşamasında olan doktora öğrencileri.</w:t>
      </w:r>
    </w:p>
    <w:p w:rsidR="00A37FEB" w:rsidRPr="00A37FEB" w:rsidRDefault="00A37FEB" w:rsidP="00A37FEB">
      <w:pPr>
        <w:spacing w:after="0" w:line="360" w:lineRule="atLeast"/>
        <w:ind w:left="36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4.2  </w:t>
      </w:r>
      <w:r w:rsidRPr="00A37FEB">
        <w:rPr>
          <w:rFonts w:ascii="Times New Roman" w:eastAsia="Times New Roman" w:hAnsi="Times New Roman" w:cs="Times New Roman"/>
          <w:color w:val="333333"/>
          <w:sz w:val="24"/>
          <w:szCs w:val="24"/>
          <w:shd w:val="clear" w:color="auto" w:fill="FFFFFF"/>
          <w:lang w:eastAsia="tr-TR"/>
        </w:rPr>
        <w:t> Öğrencilerin uygulanan yabancı dil (İngilizce) sınavından öğrencinin yüz üzerinden en az altmış puan alması gerekir.</w:t>
      </w:r>
    </w:p>
    <w:p w:rsidR="00A37FEB" w:rsidRPr="00A37FEB" w:rsidRDefault="00A37FEB" w:rsidP="00A37FEB">
      <w:pPr>
        <w:spacing w:after="0" w:line="360" w:lineRule="atLeast"/>
        <w:ind w:left="36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4.3  </w:t>
      </w:r>
      <w:r w:rsidRPr="00A37FEB">
        <w:rPr>
          <w:rFonts w:ascii="Times New Roman" w:eastAsia="Times New Roman" w:hAnsi="Times New Roman" w:cs="Times New Roman"/>
          <w:color w:val="333333"/>
          <w:sz w:val="24"/>
          <w:szCs w:val="24"/>
          <w:shd w:val="clear" w:color="auto" w:fill="FFFFFF"/>
          <w:lang w:eastAsia="tr-TR"/>
        </w:rPr>
        <w:t>Öğrenim hareketliliği süresi en az üç ve en fazla on iki aydır.</w:t>
      </w:r>
    </w:p>
    <w:p w:rsidR="00A37FEB" w:rsidRPr="00A37FEB" w:rsidRDefault="00A37FEB" w:rsidP="00A37FEB">
      <w:pPr>
        <w:spacing w:after="0" w:line="360" w:lineRule="atLeast"/>
        <w:ind w:left="36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4.4  </w:t>
      </w:r>
      <w:r w:rsidRPr="00A37FEB">
        <w:rPr>
          <w:rFonts w:ascii="Times New Roman" w:eastAsia="Times New Roman" w:hAnsi="Times New Roman" w:cs="Times New Roman"/>
          <w:color w:val="333333"/>
          <w:sz w:val="24"/>
          <w:szCs w:val="24"/>
          <w:shd w:val="clear" w:color="auto" w:fill="FFFFFF"/>
          <w:lang w:eastAsia="tr-TR"/>
        </w:rPr>
        <w:t>Öğrencinin İstanbul Gelişim Üniversitesi Ön Lisans, Lisans, Lisansüstü programlarından herhangi birinde kayıtlı, tam zamanlı öğrenci olması gerekmektedir.  Başvuracak ön lisans ve lisans öğrencilerinin genel not ortalamasının dört üzerinden en az 2.20, yüksek lisans için 2.50 ve doktora için 3.00 olması gerekir.</w:t>
      </w:r>
    </w:p>
    <w:p w:rsidR="00A37FEB" w:rsidRPr="00A37FEB" w:rsidRDefault="00A37FEB" w:rsidP="00A37FEB">
      <w:pPr>
        <w:spacing w:after="0" w:line="360" w:lineRule="atLeast"/>
        <w:ind w:left="36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4.5  </w:t>
      </w:r>
      <w:r w:rsidRPr="00A37FEB">
        <w:rPr>
          <w:rFonts w:ascii="Times New Roman" w:eastAsia="Times New Roman" w:hAnsi="Times New Roman" w:cs="Times New Roman"/>
          <w:color w:val="333333"/>
          <w:sz w:val="24"/>
          <w:szCs w:val="24"/>
          <w:shd w:val="clear" w:color="auto" w:fill="FFFFFF"/>
          <w:lang w:eastAsia="tr-TR"/>
        </w:rPr>
        <w:t>Öğrenim hareketliliği başvurularının değerlendirilmesi Genel not ortalamasının %50 ile Yabancı dil puanının %50 alınarak yapılır.</w:t>
      </w:r>
    </w:p>
    <w:p w:rsidR="00A37FEB" w:rsidRPr="00A37FEB" w:rsidRDefault="00A37FEB" w:rsidP="00A37FEB">
      <w:pPr>
        <w:spacing w:after="0" w:line="360" w:lineRule="atLeast"/>
        <w:ind w:left="36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4.6  </w:t>
      </w:r>
      <w:r w:rsidRPr="00A37FEB">
        <w:rPr>
          <w:rFonts w:ascii="Times New Roman" w:eastAsia="Times New Roman" w:hAnsi="Times New Roman" w:cs="Times New Roman"/>
          <w:color w:val="333333"/>
          <w:sz w:val="24"/>
          <w:szCs w:val="24"/>
          <w:shd w:val="clear" w:color="auto" w:fill="FFFFFF"/>
          <w:lang w:eastAsia="tr-TR"/>
        </w:rPr>
        <w:t xml:space="preserve">Öğrencilerin seçimi Ulusal Ajans tarafından ilan edilen değerlendirme ölçütleri ve ağırlıklı puanlar dikkate alınarak, en yüksek puanı alan öğrencilerin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staj öğrencisi olarak belirlenmesi suretiyle gerçekleşir. Asil listedeki öğrenci sayısı alınan hibe ile orantılı olarak belirlenir</w:t>
      </w:r>
      <w:r w:rsidRPr="00A37FEB">
        <w:rPr>
          <w:rFonts w:ascii="Times New Roman" w:eastAsia="Times New Roman" w:hAnsi="Times New Roman" w:cs="Times New Roman"/>
          <w:b/>
          <w:bCs/>
          <w:color w:val="333333"/>
          <w:sz w:val="24"/>
          <w:szCs w:val="24"/>
          <w:lang w:eastAsia="tr-TR"/>
        </w:rPr>
        <w:t>.</w:t>
      </w:r>
    </w:p>
    <w:p w:rsidR="00A37FEB" w:rsidRPr="00A37FEB" w:rsidRDefault="00A37FEB" w:rsidP="00A37FEB">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color w:val="333333"/>
          <w:sz w:val="24"/>
          <w:szCs w:val="24"/>
          <w:shd w:val="clear" w:color="auto" w:fill="FFFFFF"/>
          <w:lang w:eastAsia="tr-TR"/>
        </w:rPr>
        <w:t> </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Programa Seçilen Öğrencilerin Akademik İşlemleri</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Madde 5.</w:t>
      </w:r>
    </w:p>
    <w:p w:rsidR="00A37FEB" w:rsidRPr="00A37FEB" w:rsidRDefault="00A37FEB" w:rsidP="00A37FEB">
      <w:pPr>
        <w:spacing w:after="0" w:line="360" w:lineRule="atLeast"/>
        <w:ind w:left="36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5.1  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Programı ile yurt dışına gitmesi kesinleşen öğrenciler,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ofisi tarafından öğrencilerin kayıtlı oldukları Fakültelere veya Yüksek Okullara yazılı olarak bildirilir.</w:t>
      </w:r>
    </w:p>
    <w:p w:rsidR="00A37FEB" w:rsidRPr="00A37FEB" w:rsidRDefault="00A37FEB" w:rsidP="00A37FEB">
      <w:pPr>
        <w:spacing w:after="0" w:line="360" w:lineRule="atLeast"/>
        <w:ind w:left="36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5.2  </w:t>
      </w:r>
      <w:r w:rsidRPr="00A37FEB">
        <w:rPr>
          <w:rFonts w:ascii="Times New Roman" w:eastAsia="Times New Roman" w:hAnsi="Times New Roman" w:cs="Times New Roman"/>
          <w:color w:val="333333"/>
          <w:sz w:val="24"/>
          <w:szCs w:val="24"/>
          <w:shd w:val="clear" w:color="auto" w:fill="FFFFFF"/>
          <w:lang w:eastAsia="tr-TR"/>
        </w:rPr>
        <w:t>Öğrencinin gideceği kurumda alacağı derslerin Üniversitemizde ilgili yarıyıl/yılda almakla yükümlü olduğu derslerle isim olarak birebir örtüşmesi gerekmez, ancak içerik olarak en yakın derslerin seçilmesine özen gösterilmesi gerekir. Kapsamı yönünden uygun olması durumunda bir ders, birden fazla dersle eşleştirilebilir.</w:t>
      </w:r>
    </w:p>
    <w:p w:rsidR="00A37FEB" w:rsidRPr="00A37FEB" w:rsidRDefault="00A37FEB" w:rsidP="00A37FEB">
      <w:pPr>
        <w:spacing w:after="0" w:line="360" w:lineRule="atLeast"/>
        <w:ind w:left="36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5.3  </w:t>
      </w:r>
      <w:r w:rsidRPr="00A37FEB">
        <w:rPr>
          <w:rFonts w:ascii="Times New Roman" w:eastAsia="Times New Roman" w:hAnsi="Times New Roman" w:cs="Times New Roman"/>
          <w:color w:val="333333"/>
          <w:sz w:val="24"/>
          <w:szCs w:val="24"/>
          <w:shd w:val="clear" w:color="auto" w:fill="FFFFFF"/>
          <w:lang w:eastAsia="tr-TR"/>
        </w:rPr>
        <w:t xml:space="preserve">Değişim Programına seçilen lisans veya yüksek lisans öğrencileri, gidecekleri üniversitede almak üzere belirlenen dersleri ve bu derslerin Üniversitedeki karşılıklarını ve </w:t>
      </w:r>
      <w:r w:rsidRPr="00A37FEB">
        <w:rPr>
          <w:rFonts w:ascii="Times New Roman" w:eastAsia="Times New Roman" w:hAnsi="Times New Roman" w:cs="Times New Roman"/>
          <w:color w:val="333333"/>
          <w:sz w:val="24"/>
          <w:szCs w:val="24"/>
          <w:shd w:val="clear" w:color="auto" w:fill="FFFFFF"/>
          <w:lang w:eastAsia="tr-TR"/>
        </w:rPr>
        <w:lastRenderedPageBreak/>
        <w:t xml:space="preserve">kredilerini Öğrenim Anlaşması (Learning </w:t>
      </w:r>
      <w:proofErr w:type="spellStart"/>
      <w:r w:rsidRPr="00A37FEB">
        <w:rPr>
          <w:rFonts w:ascii="Times New Roman" w:eastAsia="Times New Roman" w:hAnsi="Times New Roman" w:cs="Times New Roman"/>
          <w:color w:val="333333"/>
          <w:sz w:val="24"/>
          <w:szCs w:val="24"/>
          <w:shd w:val="clear" w:color="auto" w:fill="FFFFFF"/>
          <w:lang w:eastAsia="tr-TR"/>
        </w:rPr>
        <w:t>Agreement</w:t>
      </w:r>
      <w:proofErr w:type="spellEnd"/>
      <w:r w:rsidRPr="00A37FEB">
        <w:rPr>
          <w:rFonts w:ascii="Times New Roman" w:eastAsia="Times New Roman" w:hAnsi="Times New Roman" w:cs="Times New Roman"/>
          <w:color w:val="333333"/>
          <w:sz w:val="24"/>
          <w:szCs w:val="24"/>
          <w:shd w:val="clear" w:color="auto" w:fill="FFFFFF"/>
          <w:lang w:eastAsia="tr-TR"/>
        </w:rPr>
        <w:t xml:space="preserve">) üzerinde gösterirler. Gidecekleri üniversitede alacakları dersler, öğrencinin bağlı olduğu, bölüm ve birim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koordinatörü ile lisansüstü programlarda öğrencinin danışmanı olan öğretim üyesi/görevlisi tarafından belirlenir.</w:t>
      </w:r>
    </w:p>
    <w:p w:rsidR="00A37FEB" w:rsidRPr="00A37FEB" w:rsidRDefault="00A37FEB" w:rsidP="00A37FEB">
      <w:pPr>
        <w:spacing w:after="0" w:line="360" w:lineRule="atLeast"/>
        <w:ind w:left="36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5.4  </w:t>
      </w:r>
      <w:r w:rsidRPr="00A37FEB">
        <w:rPr>
          <w:rFonts w:ascii="Times New Roman" w:eastAsia="Times New Roman" w:hAnsi="Times New Roman" w:cs="Times New Roman"/>
          <w:color w:val="333333"/>
          <w:sz w:val="24"/>
          <w:szCs w:val="24"/>
          <w:shd w:val="clear" w:color="auto" w:fill="FFFFFF"/>
          <w:lang w:eastAsia="tr-TR"/>
        </w:rPr>
        <w:t xml:space="preserve">Değişim Programına seçilen öğrenciler, bir Öğrenim Anlaşması (Learning </w:t>
      </w:r>
      <w:proofErr w:type="spellStart"/>
      <w:r w:rsidRPr="00A37FEB">
        <w:rPr>
          <w:rFonts w:ascii="Times New Roman" w:eastAsia="Times New Roman" w:hAnsi="Times New Roman" w:cs="Times New Roman"/>
          <w:color w:val="333333"/>
          <w:sz w:val="24"/>
          <w:szCs w:val="24"/>
          <w:shd w:val="clear" w:color="auto" w:fill="FFFFFF"/>
          <w:lang w:eastAsia="tr-TR"/>
        </w:rPr>
        <w:t>Agreement</w:t>
      </w:r>
      <w:proofErr w:type="spellEnd"/>
      <w:r w:rsidRPr="00A37FEB">
        <w:rPr>
          <w:rFonts w:ascii="Times New Roman" w:eastAsia="Times New Roman" w:hAnsi="Times New Roman" w:cs="Times New Roman"/>
          <w:color w:val="333333"/>
          <w:sz w:val="24"/>
          <w:szCs w:val="24"/>
          <w:shd w:val="clear" w:color="auto" w:fill="FFFFFF"/>
          <w:lang w:eastAsia="tr-TR"/>
        </w:rPr>
        <w:t xml:space="preserve">) imzalar. Anlaşma, öğrencinin kendisi,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Koordinatörü,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Kurum Koordinatörü ve gideceği üniversitedeki Ünite ve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Üniversite Koordinatörü tarafından imzalanır. Bu anlaşmada öğrencinin gideceği üniversite, alacağı dersler ve derslerin kredileri belirtilir.</w:t>
      </w:r>
    </w:p>
    <w:p w:rsidR="00A37FEB" w:rsidRPr="00A37FEB" w:rsidRDefault="00A37FEB" w:rsidP="00A37FEB">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color w:val="333333"/>
          <w:sz w:val="24"/>
          <w:szCs w:val="24"/>
          <w:shd w:val="clear" w:color="auto" w:fill="FFFFFF"/>
          <w:lang w:eastAsia="tr-TR"/>
        </w:rPr>
        <w:t> </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Derslerin Tanınma İşlemi</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Madde 6.</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6.1</w:t>
      </w:r>
      <w:r w:rsidRPr="00A37FEB">
        <w:rPr>
          <w:rFonts w:ascii="Times New Roman" w:eastAsia="Times New Roman" w:hAnsi="Times New Roman" w:cs="Times New Roman"/>
          <w:color w:val="333333"/>
          <w:sz w:val="24"/>
          <w:szCs w:val="24"/>
          <w:shd w:val="clear" w:color="auto" w:fill="FFFFFF"/>
          <w:lang w:eastAsia="tr-TR"/>
        </w:rPr>
        <w:t xml:space="preserve"> Ders tanınma sürecinde temel alınacak belgeler Öğrenim Anlaşması, Tanınma Belgesi ve karşı üniversiteden gelen transkripttir. Karşı üniversitedeki eğitimlerini tamamlayıp geri gelen öğrenciler tanınma işlemi için yurtdışındaki üniversiteden alınmış transkriptin aslı ile birlikte ilgili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Bölüm Koordinatörlerine başvururlar.</w:t>
      </w:r>
    </w:p>
    <w:p w:rsidR="00A37FEB" w:rsidRPr="00A37FEB" w:rsidRDefault="00A37FEB" w:rsidP="00A37FEB">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color w:val="333333"/>
          <w:sz w:val="24"/>
          <w:szCs w:val="24"/>
          <w:shd w:val="clear" w:color="auto" w:fill="FFFFFF"/>
          <w:lang w:eastAsia="tr-TR"/>
        </w:rPr>
        <w:t xml:space="preserve">Ders tanınması ilgili Bölüm/Enstitü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Koordinatörünün önerisi üzerine Fakülte/Enstitü/Yüksek Okul yönetim kurulu kararı ile yapılır. Yönetim kurulu kararında öğrencinin yurtdışında aldığı dersler orijinal kodları, adları, AKTS kredileri ve notları yer alır. Yönetim kurulu not dönüşümü için Madde 6.2’deki çizelgeyi kullanır.</w:t>
      </w:r>
    </w:p>
    <w:p w:rsidR="00A37FEB" w:rsidRPr="00A37FEB" w:rsidRDefault="00A37FEB" w:rsidP="00A37FEB">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color w:val="333333"/>
          <w:sz w:val="24"/>
          <w:szCs w:val="24"/>
          <w:shd w:val="clear" w:color="auto" w:fill="FFFFFF"/>
          <w:lang w:eastAsia="tr-TR"/>
        </w:rPr>
        <w:t>Yönetim Kurulu kararı Öğrenci İşleri Dairesi Başkanlığına gönderilir. İlgili kararda belirtilen orijinal kodlar, ders adları, AKTS kredileri ve notlar Öğrenci İşleri Dairesi Başkanlığınca “Öğrenci İşleri Bilgi Sistemine işlenir”. Sistemde derslerin Türkçe adları da belirtilir. Tanınan derslerin yer aldığı öğrencinin son transkriptinin bir nüshası Öğrenci İşleri Dairesi Başkanlığı tarafından öğrenciye ve Dış İlişkiler Ofisine gönderilir.</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6.2 </w:t>
      </w:r>
      <w:r w:rsidRPr="00A37FEB">
        <w:rPr>
          <w:rFonts w:ascii="Times New Roman" w:eastAsia="Times New Roman" w:hAnsi="Times New Roman" w:cs="Times New Roman"/>
          <w:color w:val="333333"/>
          <w:sz w:val="24"/>
          <w:szCs w:val="24"/>
          <w:shd w:val="clear" w:color="auto" w:fill="FFFFFF"/>
          <w:lang w:eastAsia="tr-TR"/>
        </w:rPr>
        <w:t xml:space="preserve">İstanbul Gelişim Üniversitesinden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programı kapsamında yurtdışına giden öğrencilerin  başarılı oldukları derslerden aldıkları notlar için aşağıdaki dönüşüm tablosu kullanılır.</w:t>
      </w:r>
    </w:p>
    <w:p w:rsidR="00A37FEB" w:rsidRDefault="00A37FEB" w:rsidP="00A37FEB">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color w:val="333333"/>
          <w:sz w:val="24"/>
          <w:szCs w:val="24"/>
          <w:shd w:val="clear" w:color="auto" w:fill="FFFFFF"/>
          <w:lang w:eastAsia="tr-TR"/>
        </w:rPr>
        <w:t> </w:t>
      </w:r>
    </w:p>
    <w:p w:rsidR="00A37FEB" w:rsidRDefault="00A37FEB" w:rsidP="00A37FEB">
      <w:pPr>
        <w:spacing w:after="300" w:line="360" w:lineRule="atLeast"/>
        <w:jc w:val="both"/>
        <w:rPr>
          <w:rFonts w:ascii="Times New Roman" w:eastAsia="Times New Roman" w:hAnsi="Times New Roman" w:cs="Times New Roman"/>
          <w:color w:val="333333"/>
          <w:sz w:val="24"/>
          <w:szCs w:val="24"/>
          <w:shd w:val="clear" w:color="auto" w:fill="FFFFFF"/>
          <w:lang w:eastAsia="tr-TR"/>
        </w:rPr>
      </w:pPr>
    </w:p>
    <w:p w:rsidR="00A37FEB" w:rsidRPr="00A37FEB" w:rsidRDefault="00A37FEB" w:rsidP="00A37FEB">
      <w:pPr>
        <w:spacing w:after="300" w:line="360" w:lineRule="atLeast"/>
        <w:jc w:val="both"/>
        <w:rPr>
          <w:rFonts w:ascii="Times New Roman" w:eastAsia="Times New Roman" w:hAnsi="Times New Roman" w:cs="Times New Roman"/>
          <w:color w:val="333333"/>
          <w:sz w:val="24"/>
          <w:szCs w:val="24"/>
          <w:shd w:val="clear" w:color="auto" w:fill="FFFFFF"/>
          <w:lang w:eastAsia="tr-TR"/>
        </w:rPr>
      </w:pPr>
    </w:p>
    <w:tbl>
      <w:tblPr>
        <w:tblW w:w="0" w:type="auto"/>
        <w:tblBorders>
          <w:top w:val="outset" w:sz="6" w:space="0" w:color="DADADA"/>
          <w:left w:val="outset" w:sz="6" w:space="0" w:color="DADADA"/>
          <w:bottom w:val="outset" w:sz="6" w:space="0" w:color="DADADA"/>
          <w:right w:val="outset" w:sz="6" w:space="0" w:color="DADADA"/>
        </w:tblBorders>
        <w:tblCellMar>
          <w:left w:w="0" w:type="dxa"/>
          <w:right w:w="0" w:type="dxa"/>
        </w:tblCellMar>
        <w:tblLook w:val="04A0" w:firstRow="1" w:lastRow="0" w:firstColumn="1" w:lastColumn="0" w:noHBand="0" w:noVBand="1"/>
      </w:tblPr>
      <w:tblGrid>
        <w:gridCol w:w="2235"/>
        <w:gridCol w:w="3405"/>
      </w:tblGrid>
      <w:tr w:rsidR="00A37FEB" w:rsidRPr="00A37FEB" w:rsidTr="00A37FEB">
        <w:tc>
          <w:tcPr>
            <w:tcW w:w="2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EB" w:rsidRPr="00A37FEB" w:rsidRDefault="00A37FEB" w:rsidP="00A37FEB">
            <w:pPr>
              <w:spacing w:after="0" w:line="360" w:lineRule="atLeast"/>
              <w:jc w:val="both"/>
              <w:rPr>
                <w:rFonts w:ascii="Times New Roman" w:eastAsia="Times New Roman" w:hAnsi="Times New Roman" w:cs="Times New Roman"/>
                <w:sz w:val="24"/>
                <w:szCs w:val="24"/>
                <w:lang w:eastAsia="tr-TR"/>
              </w:rPr>
            </w:pPr>
            <w:r w:rsidRPr="00A37FEB">
              <w:rPr>
                <w:rFonts w:ascii="Times New Roman" w:eastAsia="Times New Roman" w:hAnsi="Times New Roman" w:cs="Times New Roman"/>
                <w:b/>
                <w:bCs/>
                <w:sz w:val="24"/>
                <w:szCs w:val="24"/>
                <w:lang w:eastAsia="tr-TR"/>
              </w:rPr>
              <w:lastRenderedPageBreak/>
              <w:t>AKTS NOTU</w:t>
            </w:r>
          </w:p>
        </w:tc>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EB" w:rsidRPr="00A37FEB" w:rsidRDefault="00A37FEB" w:rsidP="00A37FEB">
            <w:pPr>
              <w:spacing w:after="0" w:line="360" w:lineRule="atLeast"/>
              <w:jc w:val="both"/>
              <w:rPr>
                <w:rFonts w:ascii="Times New Roman" w:eastAsia="Times New Roman" w:hAnsi="Times New Roman" w:cs="Times New Roman"/>
                <w:sz w:val="24"/>
                <w:szCs w:val="24"/>
                <w:lang w:eastAsia="tr-TR"/>
              </w:rPr>
            </w:pPr>
            <w:r w:rsidRPr="00A37FEB">
              <w:rPr>
                <w:rFonts w:ascii="Times New Roman" w:eastAsia="Times New Roman" w:hAnsi="Times New Roman" w:cs="Times New Roman"/>
                <w:b/>
                <w:bCs/>
                <w:sz w:val="24"/>
                <w:szCs w:val="24"/>
                <w:lang w:eastAsia="tr-TR"/>
              </w:rPr>
              <w:t>KARŞILIK GELEN İSTANBUL GELİŞİM ÜNİVERSİTESİ HARF NOTU</w:t>
            </w:r>
          </w:p>
        </w:tc>
      </w:tr>
      <w:tr w:rsidR="00A37FEB" w:rsidRPr="00A37FEB" w:rsidTr="00A37FEB">
        <w:tc>
          <w:tcPr>
            <w:tcW w:w="2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EB" w:rsidRPr="00A37FEB" w:rsidRDefault="00A37FEB" w:rsidP="00A37FEB">
            <w:pPr>
              <w:spacing w:after="300" w:line="360" w:lineRule="atLeast"/>
              <w:jc w:val="both"/>
              <w:rPr>
                <w:rFonts w:ascii="Times New Roman" w:eastAsia="Times New Roman" w:hAnsi="Times New Roman" w:cs="Times New Roman"/>
                <w:sz w:val="24"/>
                <w:szCs w:val="24"/>
                <w:lang w:eastAsia="tr-TR"/>
              </w:rPr>
            </w:pPr>
            <w:r w:rsidRPr="00A37FEB">
              <w:rPr>
                <w:rFonts w:ascii="Times New Roman" w:eastAsia="Times New Roman" w:hAnsi="Times New Roman" w:cs="Times New Roman"/>
                <w:sz w:val="24"/>
                <w:szCs w:val="24"/>
                <w:lang w:eastAsia="tr-TR"/>
              </w:rPr>
              <w:t>A</w:t>
            </w:r>
          </w:p>
        </w:tc>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EB" w:rsidRPr="00A37FEB" w:rsidRDefault="00A37FEB" w:rsidP="00A37FEB">
            <w:pPr>
              <w:spacing w:after="300" w:line="360" w:lineRule="atLeast"/>
              <w:jc w:val="both"/>
              <w:rPr>
                <w:rFonts w:ascii="Times New Roman" w:eastAsia="Times New Roman" w:hAnsi="Times New Roman" w:cs="Times New Roman"/>
                <w:sz w:val="24"/>
                <w:szCs w:val="24"/>
                <w:lang w:eastAsia="tr-TR"/>
              </w:rPr>
            </w:pPr>
            <w:r w:rsidRPr="00A37FEB">
              <w:rPr>
                <w:rFonts w:ascii="Times New Roman" w:eastAsia="Times New Roman" w:hAnsi="Times New Roman" w:cs="Times New Roman"/>
                <w:sz w:val="24"/>
                <w:szCs w:val="24"/>
                <w:lang w:eastAsia="tr-TR"/>
              </w:rPr>
              <w:t>AA</w:t>
            </w:r>
          </w:p>
        </w:tc>
      </w:tr>
      <w:tr w:rsidR="00A37FEB" w:rsidRPr="00A37FEB" w:rsidTr="00A37FEB">
        <w:tc>
          <w:tcPr>
            <w:tcW w:w="2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EB" w:rsidRPr="00A37FEB" w:rsidRDefault="00A37FEB" w:rsidP="00A37FEB">
            <w:pPr>
              <w:spacing w:after="300" w:line="360" w:lineRule="atLeast"/>
              <w:jc w:val="both"/>
              <w:rPr>
                <w:rFonts w:ascii="Times New Roman" w:eastAsia="Times New Roman" w:hAnsi="Times New Roman" w:cs="Times New Roman"/>
                <w:sz w:val="24"/>
                <w:szCs w:val="24"/>
                <w:lang w:eastAsia="tr-TR"/>
              </w:rPr>
            </w:pPr>
            <w:r w:rsidRPr="00A37FEB">
              <w:rPr>
                <w:rFonts w:ascii="Times New Roman" w:eastAsia="Times New Roman" w:hAnsi="Times New Roman" w:cs="Times New Roman"/>
                <w:sz w:val="24"/>
                <w:szCs w:val="24"/>
                <w:lang w:eastAsia="tr-TR"/>
              </w:rPr>
              <w:t>B</w:t>
            </w:r>
          </w:p>
        </w:tc>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EB" w:rsidRPr="00A37FEB" w:rsidRDefault="00A37FEB" w:rsidP="00A37FEB">
            <w:pPr>
              <w:spacing w:after="300" w:line="360" w:lineRule="atLeast"/>
              <w:jc w:val="both"/>
              <w:rPr>
                <w:rFonts w:ascii="Times New Roman" w:eastAsia="Times New Roman" w:hAnsi="Times New Roman" w:cs="Times New Roman"/>
                <w:sz w:val="24"/>
                <w:szCs w:val="24"/>
                <w:lang w:eastAsia="tr-TR"/>
              </w:rPr>
            </w:pPr>
            <w:r w:rsidRPr="00A37FEB">
              <w:rPr>
                <w:rFonts w:ascii="Times New Roman" w:eastAsia="Times New Roman" w:hAnsi="Times New Roman" w:cs="Times New Roman"/>
                <w:sz w:val="24"/>
                <w:szCs w:val="24"/>
                <w:lang w:eastAsia="tr-TR"/>
              </w:rPr>
              <w:t>BA</w:t>
            </w:r>
          </w:p>
        </w:tc>
      </w:tr>
      <w:tr w:rsidR="00A37FEB" w:rsidRPr="00A37FEB" w:rsidTr="00A37FEB">
        <w:tc>
          <w:tcPr>
            <w:tcW w:w="2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EB" w:rsidRPr="00A37FEB" w:rsidRDefault="00A37FEB" w:rsidP="00A37FEB">
            <w:pPr>
              <w:spacing w:after="300" w:line="360" w:lineRule="atLeast"/>
              <w:jc w:val="both"/>
              <w:rPr>
                <w:rFonts w:ascii="Times New Roman" w:eastAsia="Times New Roman" w:hAnsi="Times New Roman" w:cs="Times New Roman"/>
                <w:sz w:val="24"/>
                <w:szCs w:val="24"/>
                <w:lang w:eastAsia="tr-TR"/>
              </w:rPr>
            </w:pPr>
            <w:r w:rsidRPr="00A37FEB">
              <w:rPr>
                <w:rFonts w:ascii="Times New Roman" w:eastAsia="Times New Roman" w:hAnsi="Times New Roman" w:cs="Times New Roman"/>
                <w:sz w:val="24"/>
                <w:szCs w:val="24"/>
                <w:lang w:eastAsia="tr-TR"/>
              </w:rPr>
              <w:t>C</w:t>
            </w:r>
          </w:p>
        </w:tc>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EB" w:rsidRPr="00A37FEB" w:rsidRDefault="00A37FEB" w:rsidP="00A37FEB">
            <w:pPr>
              <w:spacing w:after="300" w:line="360" w:lineRule="atLeast"/>
              <w:jc w:val="both"/>
              <w:rPr>
                <w:rFonts w:ascii="Times New Roman" w:eastAsia="Times New Roman" w:hAnsi="Times New Roman" w:cs="Times New Roman"/>
                <w:sz w:val="24"/>
                <w:szCs w:val="24"/>
                <w:lang w:eastAsia="tr-TR"/>
              </w:rPr>
            </w:pPr>
            <w:r w:rsidRPr="00A37FEB">
              <w:rPr>
                <w:rFonts w:ascii="Times New Roman" w:eastAsia="Times New Roman" w:hAnsi="Times New Roman" w:cs="Times New Roman"/>
                <w:sz w:val="24"/>
                <w:szCs w:val="24"/>
                <w:lang w:eastAsia="tr-TR"/>
              </w:rPr>
              <w:t>BB</w:t>
            </w:r>
          </w:p>
        </w:tc>
      </w:tr>
      <w:tr w:rsidR="00A37FEB" w:rsidRPr="00A37FEB" w:rsidTr="00A37FEB">
        <w:tc>
          <w:tcPr>
            <w:tcW w:w="2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EB" w:rsidRPr="00A37FEB" w:rsidRDefault="00A37FEB" w:rsidP="00A37FEB">
            <w:pPr>
              <w:spacing w:after="300" w:line="360" w:lineRule="atLeast"/>
              <w:jc w:val="both"/>
              <w:rPr>
                <w:rFonts w:ascii="Times New Roman" w:eastAsia="Times New Roman" w:hAnsi="Times New Roman" w:cs="Times New Roman"/>
                <w:sz w:val="24"/>
                <w:szCs w:val="24"/>
                <w:lang w:eastAsia="tr-TR"/>
              </w:rPr>
            </w:pPr>
            <w:r w:rsidRPr="00A37FEB">
              <w:rPr>
                <w:rFonts w:ascii="Times New Roman" w:eastAsia="Times New Roman" w:hAnsi="Times New Roman" w:cs="Times New Roman"/>
                <w:sz w:val="24"/>
                <w:szCs w:val="24"/>
                <w:lang w:eastAsia="tr-TR"/>
              </w:rPr>
              <w:t>D</w:t>
            </w:r>
          </w:p>
        </w:tc>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EB" w:rsidRPr="00A37FEB" w:rsidRDefault="00A37FEB" w:rsidP="00A37FEB">
            <w:pPr>
              <w:spacing w:after="300" w:line="360" w:lineRule="atLeast"/>
              <w:jc w:val="both"/>
              <w:rPr>
                <w:rFonts w:ascii="Times New Roman" w:eastAsia="Times New Roman" w:hAnsi="Times New Roman" w:cs="Times New Roman"/>
                <w:sz w:val="24"/>
                <w:szCs w:val="24"/>
                <w:lang w:eastAsia="tr-TR"/>
              </w:rPr>
            </w:pPr>
            <w:r w:rsidRPr="00A37FEB">
              <w:rPr>
                <w:rFonts w:ascii="Times New Roman" w:eastAsia="Times New Roman" w:hAnsi="Times New Roman" w:cs="Times New Roman"/>
                <w:sz w:val="24"/>
                <w:szCs w:val="24"/>
                <w:lang w:eastAsia="tr-TR"/>
              </w:rPr>
              <w:t>CB</w:t>
            </w:r>
          </w:p>
        </w:tc>
      </w:tr>
      <w:tr w:rsidR="00A37FEB" w:rsidRPr="00A37FEB" w:rsidTr="00A37FEB">
        <w:tc>
          <w:tcPr>
            <w:tcW w:w="2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EB" w:rsidRPr="00A37FEB" w:rsidRDefault="00A37FEB" w:rsidP="00A37FEB">
            <w:pPr>
              <w:spacing w:after="300" w:line="360" w:lineRule="atLeast"/>
              <w:jc w:val="both"/>
              <w:rPr>
                <w:rFonts w:ascii="Times New Roman" w:eastAsia="Times New Roman" w:hAnsi="Times New Roman" w:cs="Times New Roman"/>
                <w:sz w:val="24"/>
                <w:szCs w:val="24"/>
                <w:lang w:eastAsia="tr-TR"/>
              </w:rPr>
            </w:pPr>
            <w:r w:rsidRPr="00A37FEB">
              <w:rPr>
                <w:rFonts w:ascii="Times New Roman" w:eastAsia="Times New Roman" w:hAnsi="Times New Roman" w:cs="Times New Roman"/>
                <w:sz w:val="24"/>
                <w:szCs w:val="24"/>
                <w:lang w:eastAsia="tr-TR"/>
              </w:rPr>
              <w:t>E</w:t>
            </w:r>
          </w:p>
        </w:tc>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EB" w:rsidRPr="00A37FEB" w:rsidRDefault="00A37FEB" w:rsidP="00A37FEB">
            <w:pPr>
              <w:spacing w:after="300" w:line="360" w:lineRule="atLeast"/>
              <w:jc w:val="both"/>
              <w:rPr>
                <w:rFonts w:ascii="Times New Roman" w:eastAsia="Times New Roman" w:hAnsi="Times New Roman" w:cs="Times New Roman"/>
                <w:sz w:val="24"/>
                <w:szCs w:val="24"/>
                <w:lang w:eastAsia="tr-TR"/>
              </w:rPr>
            </w:pPr>
            <w:r w:rsidRPr="00A37FEB">
              <w:rPr>
                <w:rFonts w:ascii="Times New Roman" w:eastAsia="Times New Roman" w:hAnsi="Times New Roman" w:cs="Times New Roman"/>
                <w:sz w:val="24"/>
                <w:szCs w:val="24"/>
                <w:lang w:eastAsia="tr-TR"/>
              </w:rPr>
              <w:t>CC</w:t>
            </w:r>
          </w:p>
        </w:tc>
      </w:tr>
      <w:tr w:rsidR="00A37FEB" w:rsidRPr="00A37FEB" w:rsidTr="00A37FEB">
        <w:tc>
          <w:tcPr>
            <w:tcW w:w="2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EB" w:rsidRPr="00A37FEB" w:rsidRDefault="00A37FEB" w:rsidP="00A37FEB">
            <w:pPr>
              <w:spacing w:after="300" w:line="360" w:lineRule="atLeast"/>
              <w:jc w:val="both"/>
              <w:rPr>
                <w:rFonts w:ascii="Times New Roman" w:eastAsia="Times New Roman" w:hAnsi="Times New Roman" w:cs="Times New Roman"/>
                <w:sz w:val="24"/>
                <w:szCs w:val="24"/>
                <w:lang w:eastAsia="tr-TR"/>
              </w:rPr>
            </w:pPr>
            <w:r w:rsidRPr="00A37FEB">
              <w:rPr>
                <w:rFonts w:ascii="Times New Roman" w:eastAsia="Times New Roman" w:hAnsi="Times New Roman" w:cs="Times New Roman"/>
                <w:sz w:val="24"/>
                <w:szCs w:val="24"/>
                <w:lang w:eastAsia="tr-TR"/>
              </w:rPr>
              <w:t>FX</w:t>
            </w:r>
          </w:p>
        </w:tc>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EB" w:rsidRPr="00A37FEB" w:rsidRDefault="00A37FEB" w:rsidP="00A37FEB">
            <w:pPr>
              <w:spacing w:after="300" w:line="360" w:lineRule="atLeast"/>
              <w:jc w:val="both"/>
              <w:rPr>
                <w:rFonts w:ascii="Times New Roman" w:eastAsia="Times New Roman" w:hAnsi="Times New Roman" w:cs="Times New Roman"/>
                <w:sz w:val="24"/>
                <w:szCs w:val="24"/>
                <w:lang w:eastAsia="tr-TR"/>
              </w:rPr>
            </w:pPr>
            <w:r w:rsidRPr="00A37FEB">
              <w:rPr>
                <w:rFonts w:ascii="Times New Roman" w:eastAsia="Times New Roman" w:hAnsi="Times New Roman" w:cs="Times New Roman"/>
                <w:sz w:val="24"/>
                <w:szCs w:val="24"/>
                <w:lang w:eastAsia="tr-TR"/>
              </w:rPr>
              <w:t>DD</w:t>
            </w:r>
          </w:p>
        </w:tc>
      </w:tr>
      <w:tr w:rsidR="00A37FEB" w:rsidRPr="00A37FEB" w:rsidTr="00A37FEB">
        <w:tc>
          <w:tcPr>
            <w:tcW w:w="22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EB" w:rsidRPr="00A37FEB" w:rsidRDefault="00A37FEB" w:rsidP="00A37FEB">
            <w:pPr>
              <w:spacing w:after="300" w:line="360" w:lineRule="atLeast"/>
              <w:jc w:val="both"/>
              <w:rPr>
                <w:rFonts w:ascii="Times New Roman" w:eastAsia="Times New Roman" w:hAnsi="Times New Roman" w:cs="Times New Roman"/>
                <w:sz w:val="24"/>
                <w:szCs w:val="24"/>
                <w:lang w:eastAsia="tr-TR"/>
              </w:rPr>
            </w:pPr>
            <w:r w:rsidRPr="00A37FEB">
              <w:rPr>
                <w:rFonts w:ascii="Times New Roman" w:eastAsia="Times New Roman" w:hAnsi="Times New Roman" w:cs="Times New Roman"/>
                <w:sz w:val="24"/>
                <w:szCs w:val="24"/>
                <w:lang w:eastAsia="tr-TR"/>
              </w:rPr>
              <w:t>F</w:t>
            </w:r>
          </w:p>
        </w:tc>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37FEB" w:rsidRPr="00A37FEB" w:rsidRDefault="00A37FEB" w:rsidP="00A37FEB">
            <w:pPr>
              <w:spacing w:after="300" w:line="360" w:lineRule="atLeast"/>
              <w:jc w:val="both"/>
              <w:rPr>
                <w:rFonts w:ascii="Times New Roman" w:eastAsia="Times New Roman" w:hAnsi="Times New Roman" w:cs="Times New Roman"/>
                <w:sz w:val="24"/>
                <w:szCs w:val="24"/>
                <w:lang w:eastAsia="tr-TR"/>
              </w:rPr>
            </w:pPr>
            <w:r w:rsidRPr="00A37FEB">
              <w:rPr>
                <w:rFonts w:ascii="Times New Roman" w:eastAsia="Times New Roman" w:hAnsi="Times New Roman" w:cs="Times New Roman"/>
                <w:sz w:val="24"/>
                <w:szCs w:val="24"/>
                <w:lang w:eastAsia="tr-TR"/>
              </w:rPr>
              <w:t>FF</w:t>
            </w:r>
          </w:p>
        </w:tc>
      </w:tr>
    </w:tbl>
    <w:p w:rsidR="00A37FEB" w:rsidRPr="00A37FEB" w:rsidRDefault="00A37FEB" w:rsidP="00A37FEB">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color w:val="333333"/>
          <w:sz w:val="24"/>
          <w:szCs w:val="24"/>
          <w:shd w:val="clear" w:color="auto" w:fill="FFFFFF"/>
          <w:lang w:eastAsia="tr-TR"/>
        </w:rPr>
        <w:t> </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Final ve Bütünleme Sınav Hakkı</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Madde 7.</w:t>
      </w:r>
      <w:r w:rsidRPr="00A37FEB">
        <w:rPr>
          <w:rFonts w:ascii="Times New Roman" w:eastAsia="Times New Roman" w:hAnsi="Times New Roman" w:cs="Times New Roman"/>
          <w:color w:val="333333"/>
          <w:sz w:val="24"/>
          <w:szCs w:val="24"/>
          <w:shd w:val="clear" w:color="auto" w:fill="FFFFFF"/>
          <w:lang w:eastAsia="tr-TR"/>
        </w:rPr>
        <w:t>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statüsündeki öğrencilerimizin misafir oldukları üniversiteden aldıkları derslerden başarısız olmaları durumunda, İstanbul Gelişim Üniversitesinde Final ve Bütünleme sınavlarına giremezler.</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DÖRDÜNCÜ BÖLÜM</w:t>
      </w:r>
    </w:p>
    <w:p w:rsidR="00A37FEB" w:rsidRPr="00A37FEB" w:rsidRDefault="00A37FEB" w:rsidP="00A37FEB">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color w:val="333333"/>
          <w:sz w:val="24"/>
          <w:szCs w:val="24"/>
          <w:shd w:val="clear" w:color="auto" w:fill="FFFFFF"/>
          <w:lang w:eastAsia="tr-TR"/>
        </w:rPr>
        <w:t> </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proofErr w:type="spellStart"/>
      <w:r w:rsidRPr="00A37FEB">
        <w:rPr>
          <w:rFonts w:ascii="Times New Roman" w:eastAsia="Times New Roman" w:hAnsi="Times New Roman" w:cs="Times New Roman"/>
          <w:b/>
          <w:bCs/>
          <w:color w:val="333333"/>
          <w:sz w:val="24"/>
          <w:szCs w:val="24"/>
          <w:lang w:eastAsia="tr-TR"/>
        </w:rPr>
        <w:t>Erasmus</w:t>
      </w:r>
      <w:proofErr w:type="spellEnd"/>
      <w:r w:rsidRPr="00A37FEB">
        <w:rPr>
          <w:rFonts w:ascii="Times New Roman" w:eastAsia="Times New Roman" w:hAnsi="Times New Roman" w:cs="Times New Roman"/>
          <w:b/>
          <w:bCs/>
          <w:color w:val="333333"/>
          <w:sz w:val="24"/>
          <w:szCs w:val="24"/>
          <w:lang w:eastAsia="tr-TR"/>
        </w:rPr>
        <w:t>+ Kapsamında Staj Hareketliliğine Giden Öğrencilerin Başvuru Koşulları ve Seçim Süreci</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Madde 8.</w:t>
      </w:r>
      <w:r w:rsidRPr="00A37FEB">
        <w:rPr>
          <w:rFonts w:ascii="Times New Roman" w:eastAsia="Times New Roman" w:hAnsi="Times New Roman" w:cs="Times New Roman"/>
          <w:color w:val="333333"/>
          <w:sz w:val="24"/>
          <w:szCs w:val="24"/>
          <w:shd w:val="clear" w:color="auto" w:fill="FFFFFF"/>
          <w:lang w:eastAsia="tr-TR"/>
        </w:rPr>
        <w:t> Başvuru koşulları ve seçim sürecine ilişkin olarak</w:t>
      </w:r>
      <w:r w:rsidRPr="00A37FEB">
        <w:rPr>
          <w:rFonts w:ascii="Times New Roman" w:eastAsia="Times New Roman" w:hAnsi="Times New Roman" w:cs="Times New Roman"/>
          <w:b/>
          <w:bCs/>
          <w:color w:val="333333"/>
          <w:sz w:val="24"/>
          <w:szCs w:val="24"/>
          <w:lang w:eastAsia="tr-TR"/>
        </w:rPr>
        <w:t> Uygulama El Kitabında</w:t>
      </w:r>
      <w:r w:rsidRPr="00A37FEB">
        <w:rPr>
          <w:rFonts w:ascii="Times New Roman" w:eastAsia="Times New Roman" w:hAnsi="Times New Roman" w:cs="Times New Roman"/>
          <w:color w:val="333333"/>
          <w:sz w:val="24"/>
          <w:szCs w:val="24"/>
          <w:shd w:val="clear" w:color="auto" w:fill="FFFFFF"/>
          <w:lang w:eastAsia="tr-TR"/>
        </w:rPr>
        <w:t> belirtilen hususlara ek olarak aşağıdaki hususlar geçerlidir.</w:t>
      </w:r>
    </w:p>
    <w:p w:rsidR="00A37FEB" w:rsidRPr="00A37FEB" w:rsidRDefault="00A37FEB" w:rsidP="00A37FEB">
      <w:pPr>
        <w:spacing w:after="0" w:line="360" w:lineRule="atLeast"/>
        <w:ind w:left="36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8.1</w:t>
      </w:r>
      <w:r w:rsidRPr="00A37FEB">
        <w:rPr>
          <w:rFonts w:ascii="Times New Roman" w:eastAsia="Times New Roman" w:hAnsi="Times New Roman" w:cs="Times New Roman"/>
          <w:color w:val="333333"/>
          <w:sz w:val="24"/>
          <w:szCs w:val="24"/>
          <w:shd w:val="clear" w:color="auto" w:fill="FFFFFF"/>
          <w:lang w:eastAsia="tr-TR"/>
        </w:rPr>
        <w:t xml:space="preserve">  Doktora programı öğrencileri, doktora programının aşağıda belirtilen aşamalarında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Değişim Programından yararlanamazlar.</w:t>
      </w:r>
    </w:p>
    <w:p w:rsidR="00A37FEB" w:rsidRPr="00A37FEB" w:rsidRDefault="00A37FEB" w:rsidP="00A37FEB">
      <w:pPr>
        <w:spacing w:after="0" w:line="360" w:lineRule="atLeast"/>
        <w:ind w:left="1211"/>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a)      </w:t>
      </w:r>
      <w:r w:rsidRPr="00A37FEB">
        <w:rPr>
          <w:rFonts w:ascii="Times New Roman" w:eastAsia="Times New Roman" w:hAnsi="Times New Roman" w:cs="Times New Roman"/>
          <w:color w:val="333333"/>
          <w:sz w:val="24"/>
          <w:szCs w:val="24"/>
          <w:shd w:val="clear" w:color="auto" w:fill="FFFFFF"/>
          <w:lang w:eastAsia="tr-TR"/>
        </w:rPr>
        <w:t>Doktora yeterlilik sınavına aşamasına gelmiş fakat yeterlik sınavına girmemiş olan doktora öğrencileri.</w:t>
      </w:r>
    </w:p>
    <w:p w:rsidR="00A37FEB" w:rsidRPr="00A37FEB" w:rsidRDefault="00A37FEB" w:rsidP="00A37FEB">
      <w:pPr>
        <w:spacing w:after="0" w:line="360" w:lineRule="atLeast"/>
        <w:ind w:left="1211"/>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b)     </w:t>
      </w:r>
      <w:r w:rsidRPr="00A37FEB">
        <w:rPr>
          <w:rFonts w:ascii="Times New Roman" w:eastAsia="Times New Roman" w:hAnsi="Times New Roman" w:cs="Times New Roman"/>
          <w:color w:val="333333"/>
          <w:sz w:val="24"/>
          <w:szCs w:val="24"/>
          <w:shd w:val="clear" w:color="auto" w:fill="FFFFFF"/>
          <w:lang w:eastAsia="tr-TR"/>
        </w:rPr>
        <w:t>Doktora yeterlilik sınavında başarılı olmuş fakat tez önerisi aşamasında olan doktora öğrencileri.</w:t>
      </w:r>
    </w:p>
    <w:p w:rsidR="00A37FEB" w:rsidRPr="00A37FEB" w:rsidRDefault="00A37FEB" w:rsidP="00A37FEB">
      <w:pPr>
        <w:spacing w:after="0" w:line="360" w:lineRule="atLeast"/>
        <w:ind w:left="36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8.2  </w:t>
      </w:r>
      <w:r w:rsidRPr="00A37FEB">
        <w:rPr>
          <w:rFonts w:ascii="Times New Roman" w:eastAsia="Times New Roman" w:hAnsi="Times New Roman" w:cs="Times New Roman"/>
          <w:color w:val="333333"/>
          <w:sz w:val="24"/>
          <w:szCs w:val="24"/>
          <w:shd w:val="clear" w:color="auto" w:fill="FFFFFF"/>
          <w:lang w:eastAsia="tr-TR"/>
        </w:rPr>
        <w:t>Öğrencilerin uygulanan yabancı dil (İngilizce) sınavından öğrencinin yüz üzerinden en az altmış puan alması gerekir.</w:t>
      </w:r>
    </w:p>
    <w:p w:rsidR="00A37FEB" w:rsidRPr="00A37FEB" w:rsidRDefault="00A37FEB" w:rsidP="00A37FEB">
      <w:pPr>
        <w:spacing w:after="0" w:line="360" w:lineRule="atLeast"/>
        <w:ind w:left="36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8.3  </w:t>
      </w:r>
      <w:r w:rsidRPr="00A37FEB">
        <w:rPr>
          <w:rFonts w:ascii="Times New Roman" w:eastAsia="Times New Roman" w:hAnsi="Times New Roman" w:cs="Times New Roman"/>
          <w:color w:val="333333"/>
          <w:sz w:val="24"/>
          <w:szCs w:val="24"/>
          <w:shd w:val="clear" w:color="auto" w:fill="FFFFFF"/>
          <w:lang w:eastAsia="tr-TR"/>
        </w:rPr>
        <w:t>Staj süresi en az iki en fazla on iki aydır.</w:t>
      </w:r>
    </w:p>
    <w:p w:rsidR="00A37FEB" w:rsidRPr="00A37FEB" w:rsidRDefault="00A37FEB" w:rsidP="00A37FEB">
      <w:pPr>
        <w:spacing w:after="0" w:line="360" w:lineRule="atLeast"/>
        <w:ind w:left="36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lastRenderedPageBreak/>
        <w:t>8.4  </w:t>
      </w:r>
      <w:r w:rsidRPr="00A37FEB">
        <w:rPr>
          <w:rFonts w:ascii="Times New Roman" w:eastAsia="Times New Roman" w:hAnsi="Times New Roman" w:cs="Times New Roman"/>
          <w:color w:val="333333"/>
          <w:sz w:val="24"/>
          <w:szCs w:val="24"/>
          <w:shd w:val="clear" w:color="auto" w:fill="FFFFFF"/>
          <w:lang w:eastAsia="tr-TR"/>
        </w:rPr>
        <w:t>Öğrencinin İstanbul Gelişim Üniversitesi Ön Lisans, Lisans, Lisansüstü programlarından herhangi birinde kayıtlı, tam zamanlı öğrenci olması gerekmektedir.  Başvuracak ön lisans ve lisans öğrencilerinin genel not ortalamasının dört üzerinden en az 2.20, yüksek lisans için 2.50 ve doktora için 3.00 olması gerekir.</w:t>
      </w:r>
    </w:p>
    <w:p w:rsidR="00A37FEB" w:rsidRPr="00A37FEB" w:rsidRDefault="00A37FEB" w:rsidP="00A37FEB">
      <w:pPr>
        <w:spacing w:after="0" w:line="360" w:lineRule="atLeast"/>
        <w:ind w:left="36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8.5  </w:t>
      </w:r>
      <w:r w:rsidRPr="00A37FEB">
        <w:rPr>
          <w:rFonts w:ascii="Times New Roman" w:eastAsia="Times New Roman" w:hAnsi="Times New Roman" w:cs="Times New Roman"/>
          <w:color w:val="333333"/>
          <w:sz w:val="24"/>
          <w:szCs w:val="24"/>
          <w:shd w:val="clear" w:color="auto" w:fill="FFFFFF"/>
          <w:lang w:eastAsia="tr-TR"/>
        </w:rPr>
        <w:t>Staj hareketliliği başvurularının değerlendirilmesi Genel not ortalamasının %50 ile Yabancı dil puanının %50 alınarak yapılır.</w:t>
      </w:r>
    </w:p>
    <w:p w:rsidR="00A37FEB" w:rsidRPr="00A37FEB" w:rsidRDefault="00A37FEB" w:rsidP="00A37FEB">
      <w:pPr>
        <w:spacing w:after="0" w:line="360" w:lineRule="atLeast"/>
        <w:ind w:left="36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8.6  </w:t>
      </w:r>
      <w:r w:rsidRPr="00A37FEB">
        <w:rPr>
          <w:rFonts w:ascii="Times New Roman" w:eastAsia="Times New Roman" w:hAnsi="Times New Roman" w:cs="Times New Roman"/>
          <w:color w:val="333333"/>
          <w:sz w:val="24"/>
          <w:szCs w:val="24"/>
          <w:shd w:val="clear" w:color="auto" w:fill="FFFFFF"/>
          <w:lang w:eastAsia="tr-TR"/>
        </w:rPr>
        <w:t xml:space="preserve">Öğrencilerin seçimi Ulusal Ajans tarafından ilan edilen değerlendirme ölçütleri ve ağırlıklı puanlar dikkate alınarak, en yüksek puanı alan öğrencilerin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staj öğrencisi olarak belirlenmesi suretiyle gerçekleşir. Asil listedeki öğrenci sayısı alınan hibe ile orantılı olarak belirlenir.</w:t>
      </w:r>
    </w:p>
    <w:p w:rsidR="00A37FEB" w:rsidRPr="00A37FEB" w:rsidRDefault="00A37FEB" w:rsidP="00A37FEB">
      <w:pPr>
        <w:spacing w:after="0" w:line="360" w:lineRule="atLeast"/>
        <w:ind w:left="36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      a)</w:t>
      </w:r>
      <w:r w:rsidRPr="00A37FEB">
        <w:rPr>
          <w:rFonts w:ascii="Times New Roman" w:eastAsia="Times New Roman" w:hAnsi="Times New Roman" w:cs="Times New Roman"/>
          <w:color w:val="333333"/>
          <w:sz w:val="24"/>
          <w:szCs w:val="24"/>
          <w:shd w:val="clear" w:color="auto" w:fill="FFFFFF"/>
          <w:lang w:eastAsia="tr-TR"/>
        </w:rPr>
        <w:t xml:space="preserve"> Seçilen Asil liste öğrencilerin staj bulmalarını hızlandırmak üzere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Koordinatörlüğü tarafından bir staj bulma son tarihi belirler. Öğrenciler bu tarihe kadar staj bulamadıkları takdirde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Koordinatörlüğü bu süreyi bir kez daha uzatabilir.</w:t>
      </w:r>
    </w:p>
    <w:p w:rsidR="00A37FEB" w:rsidRPr="00A37FEB" w:rsidRDefault="00A37FEB" w:rsidP="00A37FEB">
      <w:pPr>
        <w:spacing w:after="0" w:line="360" w:lineRule="atLeast"/>
        <w:ind w:left="36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      b)</w:t>
      </w:r>
      <w:r w:rsidRPr="00A37FEB">
        <w:rPr>
          <w:rFonts w:ascii="Times New Roman" w:eastAsia="Times New Roman" w:hAnsi="Times New Roman" w:cs="Times New Roman"/>
          <w:color w:val="333333"/>
          <w:sz w:val="24"/>
          <w:szCs w:val="24"/>
          <w:shd w:val="clear" w:color="auto" w:fill="FFFFFF"/>
          <w:lang w:eastAsia="tr-TR"/>
        </w:rPr>
        <w:t xml:space="preserve"> Verilen ikinci son tarihe kadar asil liste öğrencilerinin staj bulamaması halinde, staj hareketliliği diğer seçilmiş öğrencilere de açılır. İlk staj bulan öğrencinin stajı, bölümünün onayından sonra, yeterince hibe varsa hibeli öğrenci olarak, eğer yeterince hibe yoksa öğrencinin kabul etmesi halinde </w:t>
      </w:r>
      <w:proofErr w:type="spellStart"/>
      <w:r w:rsidRPr="00A37FEB">
        <w:rPr>
          <w:rFonts w:ascii="Times New Roman" w:eastAsia="Times New Roman" w:hAnsi="Times New Roman" w:cs="Times New Roman"/>
          <w:color w:val="333333"/>
          <w:sz w:val="24"/>
          <w:szCs w:val="24"/>
          <w:shd w:val="clear" w:color="auto" w:fill="FFFFFF"/>
          <w:lang w:eastAsia="tr-TR"/>
        </w:rPr>
        <w:t>hibesiz</w:t>
      </w:r>
      <w:proofErr w:type="spellEnd"/>
      <w:r w:rsidRPr="00A37FEB">
        <w:rPr>
          <w:rFonts w:ascii="Times New Roman" w:eastAsia="Times New Roman" w:hAnsi="Times New Roman" w:cs="Times New Roman"/>
          <w:color w:val="333333"/>
          <w:sz w:val="24"/>
          <w:szCs w:val="24"/>
          <w:shd w:val="clear" w:color="auto" w:fill="FFFFFF"/>
          <w:lang w:eastAsia="tr-TR"/>
        </w:rPr>
        <w:t xml:space="preserve"> öğrenci olarak staj hareketliliğinden faydalandırılabilir.</w:t>
      </w:r>
    </w:p>
    <w:p w:rsidR="00A37FEB" w:rsidRPr="00A37FEB" w:rsidRDefault="00A37FEB" w:rsidP="00A37FEB">
      <w:pPr>
        <w:spacing w:after="0" w:line="360" w:lineRule="atLeast"/>
        <w:ind w:left="36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8.7</w:t>
      </w:r>
      <w:r w:rsidRPr="00A37FEB">
        <w:rPr>
          <w:rFonts w:ascii="Times New Roman" w:eastAsia="Times New Roman" w:hAnsi="Times New Roman" w:cs="Times New Roman"/>
          <w:color w:val="333333"/>
          <w:sz w:val="24"/>
          <w:szCs w:val="24"/>
          <w:shd w:val="clear" w:color="auto" w:fill="FFFFFF"/>
          <w:lang w:eastAsia="tr-TR"/>
        </w:rPr>
        <w:t> Öğrencilerin, staj programının koşullarını yerine getirmeleri durumunda, alt yarıyıllarından başarısız dersleri olması staj programına katılmalarına engel değildir.</w:t>
      </w:r>
    </w:p>
    <w:p w:rsidR="00A37FEB" w:rsidRPr="00A37FEB" w:rsidRDefault="00A37FEB" w:rsidP="00A37FEB">
      <w:pPr>
        <w:spacing w:after="0" w:line="360" w:lineRule="atLeast"/>
        <w:ind w:left="36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8.8 </w:t>
      </w:r>
      <w:r w:rsidRPr="00A37FEB">
        <w:rPr>
          <w:rFonts w:ascii="Times New Roman" w:eastAsia="Times New Roman" w:hAnsi="Times New Roman" w:cs="Times New Roman"/>
          <w:color w:val="333333"/>
          <w:sz w:val="24"/>
          <w:szCs w:val="24"/>
          <w:shd w:val="clear" w:color="auto" w:fill="FFFFFF"/>
          <w:lang w:eastAsia="tr-TR"/>
        </w:rPr>
        <w:t xml:space="preserve">Staj programına seçilen öğrenciler, programa katılmamaya karar verdiklerinde, gerekçeli kararlarını bir dilekçeyle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Koordinatörlüğü’ne vermelidirler.</w:t>
      </w:r>
    </w:p>
    <w:p w:rsidR="00A37FEB" w:rsidRPr="00A37FEB" w:rsidRDefault="00A37FEB" w:rsidP="00A37FEB">
      <w:pPr>
        <w:spacing w:after="300" w:line="360" w:lineRule="atLeast"/>
        <w:ind w:left="360"/>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color w:val="333333"/>
          <w:sz w:val="24"/>
          <w:szCs w:val="24"/>
          <w:shd w:val="clear" w:color="auto" w:fill="FFFFFF"/>
          <w:lang w:eastAsia="tr-TR"/>
        </w:rPr>
        <w:t> </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Öğrencinin Gitmeden Önce Yapması Gerekenler</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Madde 9.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stajı yapmaya hak kazanan öğrenci, öğrenci işleri bilgi sisteminde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w:t>
      </w:r>
      <w:proofErr w:type="spellStart"/>
      <w:r w:rsidRPr="00A37FEB">
        <w:rPr>
          <w:rFonts w:ascii="Times New Roman" w:eastAsia="Times New Roman" w:hAnsi="Times New Roman" w:cs="Times New Roman"/>
          <w:color w:val="333333"/>
          <w:sz w:val="24"/>
          <w:szCs w:val="24"/>
          <w:shd w:val="clear" w:color="auto" w:fill="FFFFFF"/>
          <w:lang w:eastAsia="tr-TR"/>
        </w:rPr>
        <w:t>Stajı’nı</w:t>
      </w:r>
      <w:proofErr w:type="spellEnd"/>
      <w:r w:rsidRPr="00A37FEB">
        <w:rPr>
          <w:rFonts w:ascii="Times New Roman" w:eastAsia="Times New Roman" w:hAnsi="Times New Roman" w:cs="Times New Roman"/>
          <w:color w:val="333333"/>
          <w:sz w:val="24"/>
          <w:szCs w:val="24"/>
          <w:shd w:val="clear" w:color="auto" w:fill="FFFFFF"/>
          <w:lang w:eastAsia="tr-TR"/>
        </w:rPr>
        <w:t xml:space="preserve"> zorunlu/seçmeli ders olarak ders listesine ekler</w:t>
      </w:r>
      <w:proofErr w:type="gramStart"/>
      <w:r w:rsidRPr="00A37FEB">
        <w:rPr>
          <w:rFonts w:ascii="Times New Roman" w:eastAsia="Times New Roman" w:hAnsi="Times New Roman" w:cs="Times New Roman"/>
          <w:color w:val="333333"/>
          <w:sz w:val="24"/>
          <w:szCs w:val="24"/>
          <w:shd w:val="clear" w:color="auto" w:fill="FFFFFF"/>
          <w:lang w:eastAsia="tr-TR"/>
        </w:rPr>
        <w:t>..</w:t>
      </w:r>
      <w:proofErr w:type="gramEnd"/>
      <w:r w:rsidRPr="00A37FEB">
        <w:rPr>
          <w:rFonts w:ascii="Times New Roman" w:eastAsia="Times New Roman" w:hAnsi="Times New Roman" w:cs="Times New Roman"/>
          <w:color w:val="333333"/>
          <w:sz w:val="24"/>
          <w:szCs w:val="24"/>
          <w:shd w:val="clear" w:color="auto" w:fill="FFFFFF"/>
          <w:lang w:eastAsia="tr-TR"/>
        </w:rPr>
        <w:br/>
        <w:t> </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Stajın Tanınması İşlemi</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Madde 10.</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10.1</w:t>
      </w:r>
      <w:r w:rsidRPr="00A37FEB">
        <w:rPr>
          <w:rFonts w:ascii="Times New Roman" w:eastAsia="Times New Roman" w:hAnsi="Times New Roman" w:cs="Times New Roman"/>
          <w:color w:val="333333"/>
          <w:sz w:val="24"/>
          <w:szCs w:val="24"/>
          <w:shd w:val="clear" w:color="auto" w:fill="FFFFFF"/>
          <w:lang w:eastAsia="tr-TR"/>
        </w:rPr>
        <w:t xml:space="preserve"> Öğrencilerin stajlarının uygunluğu ve onayı öğrencinin bölüm tarafından onaylanır ve staj uygunluk belgesi düzenlenerek imzalanır ve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Koordinatörlüğü’ne gönderilir.</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10.2</w:t>
      </w:r>
      <w:r w:rsidRPr="00A37FEB">
        <w:rPr>
          <w:rFonts w:ascii="Times New Roman" w:eastAsia="Times New Roman" w:hAnsi="Times New Roman" w:cs="Times New Roman"/>
          <w:color w:val="333333"/>
          <w:sz w:val="24"/>
          <w:szCs w:val="24"/>
          <w:shd w:val="clear" w:color="auto" w:fill="FFFFFF"/>
          <w:lang w:eastAsia="tr-TR"/>
        </w:rPr>
        <w:t xml:space="preserve"> Öğrencinin stajını başarıyla tamamlaması durumunda öğrencinin zorunlu stajı varsa,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stajı zorunlu staj yerine sayılır, zorunlu stajı olmayan bir bölümün öğrencisi ise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stajı 5 ECTS kredisi ile değerlendirilir ve Diploma Ekine ek kredi olarak yansıtılır.</w:t>
      </w:r>
    </w:p>
    <w:p w:rsidR="00A37FEB" w:rsidRDefault="00A37FEB" w:rsidP="00A37FEB">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color w:val="333333"/>
          <w:sz w:val="24"/>
          <w:szCs w:val="24"/>
          <w:shd w:val="clear" w:color="auto" w:fill="FFFFFF"/>
          <w:lang w:eastAsia="tr-TR"/>
        </w:rPr>
        <w:t> </w:t>
      </w:r>
    </w:p>
    <w:p w:rsidR="00A37FEB" w:rsidRPr="00A37FEB" w:rsidRDefault="00A37FEB" w:rsidP="00A37FEB">
      <w:pPr>
        <w:spacing w:after="300" w:line="360" w:lineRule="atLeast"/>
        <w:jc w:val="both"/>
        <w:rPr>
          <w:rFonts w:ascii="Times New Roman" w:eastAsia="Times New Roman" w:hAnsi="Times New Roman" w:cs="Times New Roman"/>
          <w:color w:val="333333"/>
          <w:sz w:val="24"/>
          <w:szCs w:val="24"/>
          <w:shd w:val="clear" w:color="auto" w:fill="FFFFFF"/>
          <w:lang w:eastAsia="tr-TR"/>
        </w:rPr>
      </w:pP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lastRenderedPageBreak/>
        <w:t>BEŞİNCİ BÖLÜM</w:t>
      </w:r>
    </w:p>
    <w:p w:rsidR="00A37FEB" w:rsidRPr="00A37FEB" w:rsidRDefault="00A37FEB" w:rsidP="00A37FEB">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color w:val="333333"/>
          <w:sz w:val="24"/>
          <w:szCs w:val="24"/>
          <w:shd w:val="clear" w:color="auto" w:fill="FFFFFF"/>
          <w:lang w:eastAsia="tr-TR"/>
        </w:rPr>
        <w:t> </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Ders Verme ve Personel Eğitimi Hareketliliği</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Madde 11.</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11.1 </w:t>
      </w:r>
      <w:r w:rsidRPr="00A37FEB">
        <w:rPr>
          <w:rFonts w:ascii="Times New Roman" w:eastAsia="Times New Roman" w:hAnsi="Times New Roman" w:cs="Times New Roman"/>
          <w:color w:val="333333"/>
          <w:sz w:val="24"/>
          <w:szCs w:val="24"/>
          <w:shd w:val="clear" w:color="auto" w:fill="FFFFFF"/>
          <w:lang w:eastAsia="tr-TR"/>
        </w:rPr>
        <w:t xml:space="preserve">Personel ders verme hareketliliği Türkiye’de Yükseköğretim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Beyannamesi (ECHE, </w:t>
      </w:r>
      <w:proofErr w:type="spellStart"/>
      <w:r w:rsidRPr="00A37FEB">
        <w:rPr>
          <w:rFonts w:ascii="Times New Roman" w:eastAsia="Times New Roman" w:hAnsi="Times New Roman" w:cs="Times New Roman"/>
          <w:i/>
          <w:iCs/>
          <w:color w:val="333333"/>
          <w:sz w:val="24"/>
          <w:szCs w:val="24"/>
          <w:lang w:eastAsia="tr-TR"/>
        </w:rPr>
        <w:t>Erasmus</w:t>
      </w:r>
      <w:proofErr w:type="spellEnd"/>
      <w:r w:rsidRPr="00A37FEB">
        <w:rPr>
          <w:rFonts w:ascii="Times New Roman" w:eastAsia="Times New Roman" w:hAnsi="Times New Roman" w:cs="Times New Roman"/>
          <w:i/>
          <w:iCs/>
          <w:color w:val="333333"/>
          <w:sz w:val="24"/>
          <w:szCs w:val="24"/>
          <w:lang w:eastAsia="tr-TR"/>
        </w:rPr>
        <w:t xml:space="preserve"> Charter </w:t>
      </w:r>
      <w:proofErr w:type="spellStart"/>
      <w:r w:rsidRPr="00A37FEB">
        <w:rPr>
          <w:rFonts w:ascii="Times New Roman" w:eastAsia="Times New Roman" w:hAnsi="Times New Roman" w:cs="Times New Roman"/>
          <w:i/>
          <w:iCs/>
          <w:color w:val="333333"/>
          <w:sz w:val="24"/>
          <w:szCs w:val="24"/>
          <w:lang w:eastAsia="tr-TR"/>
        </w:rPr>
        <w:t>for</w:t>
      </w:r>
      <w:proofErr w:type="spellEnd"/>
      <w:r w:rsidRPr="00A37FEB">
        <w:rPr>
          <w:rFonts w:ascii="Times New Roman" w:eastAsia="Times New Roman" w:hAnsi="Times New Roman" w:cs="Times New Roman"/>
          <w:i/>
          <w:iCs/>
          <w:color w:val="333333"/>
          <w:sz w:val="24"/>
          <w:szCs w:val="24"/>
          <w:lang w:eastAsia="tr-TR"/>
        </w:rPr>
        <w:t xml:space="preserve"> </w:t>
      </w:r>
      <w:proofErr w:type="spellStart"/>
      <w:r w:rsidRPr="00A37FEB">
        <w:rPr>
          <w:rFonts w:ascii="Times New Roman" w:eastAsia="Times New Roman" w:hAnsi="Times New Roman" w:cs="Times New Roman"/>
          <w:i/>
          <w:iCs/>
          <w:color w:val="333333"/>
          <w:sz w:val="24"/>
          <w:szCs w:val="24"/>
          <w:lang w:eastAsia="tr-TR"/>
        </w:rPr>
        <w:t>Higher</w:t>
      </w:r>
      <w:proofErr w:type="spellEnd"/>
      <w:r w:rsidRPr="00A37FEB">
        <w:rPr>
          <w:rFonts w:ascii="Times New Roman" w:eastAsia="Times New Roman" w:hAnsi="Times New Roman" w:cs="Times New Roman"/>
          <w:i/>
          <w:iCs/>
          <w:color w:val="333333"/>
          <w:sz w:val="24"/>
          <w:szCs w:val="24"/>
          <w:lang w:eastAsia="tr-TR"/>
        </w:rPr>
        <w:t xml:space="preserve"> </w:t>
      </w:r>
      <w:proofErr w:type="spellStart"/>
      <w:r w:rsidRPr="00A37FEB">
        <w:rPr>
          <w:rFonts w:ascii="Times New Roman" w:eastAsia="Times New Roman" w:hAnsi="Times New Roman" w:cs="Times New Roman"/>
          <w:i/>
          <w:iCs/>
          <w:color w:val="333333"/>
          <w:sz w:val="24"/>
          <w:szCs w:val="24"/>
          <w:lang w:eastAsia="tr-TR"/>
        </w:rPr>
        <w:t>Education</w:t>
      </w:r>
      <w:proofErr w:type="spellEnd"/>
      <w:r w:rsidRPr="00A37FEB">
        <w:rPr>
          <w:rFonts w:ascii="Times New Roman" w:eastAsia="Times New Roman" w:hAnsi="Times New Roman" w:cs="Times New Roman"/>
          <w:color w:val="333333"/>
          <w:sz w:val="24"/>
          <w:szCs w:val="24"/>
          <w:shd w:val="clear" w:color="auto" w:fill="FFFFFF"/>
          <w:lang w:eastAsia="tr-TR"/>
        </w:rPr>
        <w:t xml:space="preserve">) sahibi bir yükseköğretim kurumunda ders vermekle yükümlü olan bir personelin, program ülkelerinden birinde ECHE sahibi bir yükseköğretim kurumunda öğrencilere ders vermesine ve ders vermeye ilişkin olarak karşı kurumla ortaklaşa akademik/eğitsel faaliyetler gerçekleştirmesine </w:t>
      </w:r>
      <w:proofErr w:type="gramStart"/>
      <w:r w:rsidRPr="00A37FEB">
        <w:rPr>
          <w:rFonts w:ascii="Times New Roman" w:eastAsia="Times New Roman" w:hAnsi="Times New Roman" w:cs="Times New Roman"/>
          <w:color w:val="333333"/>
          <w:sz w:val="24"/>
          <w:szCs w:val="24"/>
          <w:shd w:val="clear" w:color="auto" w:fill="FFFFFF"/>
          <w:lang w:eastAsia="tr-TR"/>
        </w:rPr>
        <w:t>imkan</w:t>
      </w:r>
      <w:proofErr w:type="gramEnd"/>
      <w:r w:rsidRPr="00A37FEB">
        <w:rPr>
          <w:rFonts w:ascii="Times New Roman" w:eastAsia="Times New Roman" w:hAnsi="Times New Roman" w:cs="Times New Roman"/>
          <w:color w:val="333333"/>
          <w:sz w:val="24"/>
          <w:szCs w:val="24"/>
          <w:shd w:val="clear" w:color="auto" w:fill="FFFFFF"/>
          <w:lang w:eastAsia="tr-TR"/>
        </w:rPr>
        <w:t xml:space="preserve"> sağlayan faaliyet alanıdır.</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11.2</w:t>
      </w:r>
      <w:r w:rsidRPr="00A37FEB">
        <w:rPr>
          <w:rFonts w:ascii="Times New Roman" w:eastAsia="Times New Roman" w:hAnsi="Times New Roman" w:cs="Times New Roman"/>
          <w:color w:val="333333"/>
          <w:sz w:val="24"/>
          <w:szCs w:val="24"/>
          <w:shd w:val="clear" w:color="auto" w:fill="FFFFFF"/>
          <w:lang w:eastAsia="tr-TR"/>
        </w:rPr>
        <w:t xml:space="preserve"> Ders verme hareketliliğine katılmak isteyen öğretim elemanları, gittikleri üniversitede verecekleri dersleri içeren onaylı öğretim programını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Koordinatörlüğü’ne yurtdışına çıkmadan önce teslim eder.</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11.3</w:t>
      </w:r>
      <w:r w:rsidRPr="00A37FEB">
        <w:rPr>
          <w:rFonts w:ascii="Times New Roman" w:eastAsia="Times New Roman" w:hAnsi="Times New Roman" w:cs="Times New Roman"/>
          <w:color w:val="333333"/>
          <w:sz w:val="24"/>
          <w:szCs w:val="24"/>
          <w:shd w:val="clear" w:color="auto" w:fill="FFFFFF"/>
          <w:lang w:eastAsia="tr-TR"/>
        </w:rPr>
        <w:t xml:space="preserve"> Ders verme/eğitim alma hareketliliğine katılacak personelin hareketlilik öncesi ilgili birim yönetim kurulu onay kararını, idari personelin ise birim yöneticisinin ve üniversite yönetiminin yazılı onayını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Koordinatörlüğü’ne hareketliliğe başlamadan önce teslim etmesi gerekir.</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11.4</w:t>
      </w:r>
      <w:r w:rsidRPr="00A37FEB">
        <w:rPr>
          <w:rFonts w:ascii="Times New Roman" w:eastAsia="Times New Roman" w:hAnsi="Times New Roman" w:cs="Times New Roman"/>
          <w:color w:val="333333"/>
          <w:sz w:val="24"/>
          <w:szCs w:val="24"/>
          <w:shd w:val="clear" w:color="auto" w:fill="FFFFFF"/>
          <w:lang w:eastAsia="tr-TR"/>
        </w:rPr>
        <w:t> Ders verme hareketliliği kapsamında yurtdışına giden akademik personelin en az Ulusal Ajans Uygulama El Kitabında belirtilen saat kadar ders vermesi gerekmektedir. Ders verme hareketliliğine katılan personel asgari 8 saat ders vermek zorundadır.</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11.5</w:t>
      </w:r>
      <w:r w:rsidRPr="00A37FEB">
        <w:rPr>
          <w:rFonts w:ascii="Times New Roman" w:eastAsia="Times New Roman" w:hAnsi="Times New Roman" w:cs="Times New Roman"/>
          <w:color w:val="333333"/>
          <w:sz w:val="24"/>
          <w:szCs w:val="24"/>
          <w:shd w:val="clear" w:color="auto" w:fill="FFFFFF"/>
          <w:lang w:eastAsia="tr-TR"/>
        </w:rPr>
        <w:t> Eğitim alma hareketliliği kapsamında yurtdışına giden personelin ise en az iki (2) iş günü eğitim alması gerekmektedir. Aksi durumda yararlanıcılara herhangi bir hibe ödemesi yapılmaz.</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11.6</w:t>
      </w:r>
      <w:r w:rsidRPr="00A37FEB">
        <w:rPr>
          <w:rFonts w:ascii="Times New Roman" w:eastAsia="Times New Roman" w:hAnsi="Times New Roman" w:cs="Times New Roman"/>
          <w:color w:val="333333"/>
          <w:sz w:val="24"/>
          <w:szCs w:val="24"/>
          <w:shd w:val="clear" w:color="auto" w:fill="FFFFFF"/>
          <w:lang w:eastAsia="tr-TR"/>
        </w:rPr>
        <w:t xml:space="preserve"> Başvuruların, Ulusal Ajansın belirlediği kontenjandan fazla olması ve hibenin yeterli olmaması durumunda,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Seçim Komisyonu kararı ile kontenjan ve katılım süresi sınırlandırılabilir.</w:t>
      </w:r>
    </w:p>
    <w:p w:rsidR="00A37FEB" w:rsidRPr="00A37FEB" w:rsidRDefault="00A37FEB" w:rsidP="00A37FEB">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color w:val="333333"/>
          <w:sz w:val="24"/>
          <w:szCs w:val="24"/>
          <w:shd w:val="clear" w:color="auto" w:fill="FFFFFF"/>
          <w:lang w:eastAsia="tr-TR"/>
        </w:rPr>
        <w:t> </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ALTINCI BÖLÜM</w:t>
      </w:r>
    </w:p>
    <w:p w:rsidR="00A37FEB" w:rsidRPr="00A37FEB" w:rsidRDefault="00A37FEB" w:rsidP="00A37FEB">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color w:val="333333"/>
          <w:sz w:val="24"/>
          <w:szCs w:val="24"/>
          <w:shd w:val="clear" w:color="auto" w:fill="FFFFFF"/>
          <w:lang w:eastAsia="tr-TR"/>
        </w:rPr>
        <w:t> </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proofErr w:type="spellStart"/>
      <w:r w:rsidRPr="00A37FEB">
        <w:rPr>
          <w:rFonts w:ascii="Times New Roman" w:eastAsia="Times New Roman" w:hAnsi="Times New Roman" w:cs="Times New Roman"/>
          <w:b/>
          <w:bCs/>
          <w:color w:val="333333"/>
          <w:sz w:val="24"/>
          <w:szCs w:val="24"/>
          <w:lang w:eastAsia="tr-TR"/>
        </w:rPr>
        <w:t>Erasmus</w:t>
      </w:r>
      <w:proofErr w:type="spellEnd"/>
      <w:r w:rsidRPr="00A37FEB">
        <w:rPr>
          <w:rFonts w:ascii="Times New Roman" w:eastAsia="Times New Roman" w:hAnsi="Times New Roman" w:cs="Times New Roman"/>
          <w:b/>
          <w:bCs/>
          <w:color w:val="333333"/>
          <w:sz w:val="24"/>
          <w:szCs w:val="24"/>
          <w:lang w:eastAsia="tr-TR"/>
        </w:rPr>
        <w:t>+ Kapsamında Gelen Öğrenciler</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Madde 12.</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12.1 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İkili Anlaşmalarıyla ortak olunan üniversitelerden İstanbul Gelişim Üniversitesine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öğrencisi olarak gelmek isteyen yabancı öğrenciler Dış İlişkiler Ofisine e-posta yoluyla gerekli evrakları hazırlayarak başvuru yaparlar.</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12.2</w:t>
      </w:r>
      <w:r w:rsidRPr="00A37FEB">
        <w:rPr>
          <w:rFonts w:ascii="Times New Roman" w:eastAsia="Times New Roman" w:hAnsi="Times New Roman" w:cs="Times New Roman"/>
          <w:color w:val="333333"/>
          <w:sz w:val="24"/>
          <w:szCs w:val="24"/>
          <w:shd w:val="clear" w:color="auto" w:fill="FFFFFF"/>
          <w:lang w:eastAsia="tr-TR"/>
        </w:rPr>
        <w:t>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Kapsamında gelen öğrenciler ders seçim işlemlerini ilgili bölümün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Koordinatörü ile gerçekleştirirler.</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lastRenderedPageBreak/>
        <w:t>12.3</w:t>
      </w:r>
      <w:r w:rsidRPr="00A37FEB">
        <w:rPr>
          <w:rFonts w:ascii="Times New Roman" w:eastAsia="Times New Roman" w:hAnsi="Times New Roman" w:cs="Times New Roman"/>
          <w:color w:val="333333"/>
          <w:sz w:val="24"/>
          <w:szCs w:val="24"/>
          <w:shd w:val="clear" w:color="auto" w:fill="FFFFFF"/>
          <w:lang w:eastAsia="tr-TR"/>
        </w:rPr>
        <w:t>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Kapsamında gelen öğrencilerin Öğrenim sürelerinin sonunda kendilerine bölüm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Koordinatörünün hazırladığı ve Fakülte dekanlığı tarafından imzalanıp dekanlık mührüyle onaylanan bir transkript ve DİO tarafından hazırlanan bir katılım sertifikası verilir.</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12.4</w:t>
      </w:r>
      <w:r w:rsidRPr="00A37FEB">
        <w:rPr>
          <w:rFonts w:ascii="Times New Roman" w:eastAsia="Times New Roman" w:hAnsi="Times New Roman" w:cs="Times New Roman"/>
          <w:color w:val="333333"/>
          <w:sz w:val="24"/>
          <w:szCs w:val="24"/>
          <w:shd w:val="clear" w:color="auto" w:fill="FFFFFF"/>
          <w:lang w:eastAsia="tr-TR"/>
        </w:rPr>
        <w:t xml:space="preserve"> İstanbul Gelişim Üniversitesi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kapsamında gelen öğrenciden öğrenim ücreti, kayıt ücreti, sınav ücreti, laboratuvar ücreti veya kütüphane ücreti gibi herhangi bir akademik ücret talep edemez. Ancak sigorta, oturma izni, indirimli ulaşım kartı, akademik malzemelerin fotokopisi, laboratuvar ürünlerinin kullanımı ve çeşitli materyallerin kullanılması için gerekli benzer ücretler bu kapsam dışındadır.</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12.5</w:t>
      </w:r>
      <w:r w:rsidRPr="00A37FEB">
        <w:rPr>
          <w:rFonts w:ascii="Times New Roman" w:eastAsia="Times New Roman" w:hAnsi="Times New Roman" w:cs="Times New Roman"/>
          <w:color w:val="333333"/>
          <w:sz w:val="24"/>
          <w:szCs w:val="24"/>
          <w:shd w:val="clear" w:color="auto" w:fill="FFFFFF"/>
          <w:lang w:eastAsia="tr-TR"/>
        </w:rPr>
        <w:t>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Kapsamında gelen öğrenciler kendi yükseköğretim kurumlarına kayıtlarını yaptırarak varsa normal olarak ödedikleri harç/öğrenim ücretlerini ödemeye devam ederler.</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12.6</w:t>
      </w:r>
      <w:r w:rsidRPr="00A37FEB">
        <w:rPr>
          <w:rFonts w:ascii="Times New Roman" w:eastAsia="Times New Roman" w:hAnsi="Times New Roman" w:cs="Times New Roman"/>
          <w:color w:val="333333"/>
          <w:sz w:val="24"/>
          <w:szCs w:val="24"/>
          <w:shd w:val="clear" w:color="auto" w:fill="FFFFFF"/>
          <w:lang w:eastAsia="tr-TR"/>
        </w:rPr>
        <w:t>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Kapsamında gelen öğrenciler İstanbul Gelişim Üniversitesinde kayıt donduramazlar.</w:t>
      </w:r>
    </w:p>
    <w:p w:rsidR="00A37FEB" w:rsidRPr="00A37FEB" w:rsidRDefault="00A37FEB" w:rsidP="00A37FEB">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color w:val="333333"/>
          <w:sz w:val="24"/>
          <w:szCs w:val="24"/>
          <w:shd w:val="clear" w:color="auto" w:fill="FFFFFF"/>
          <w:lang w:eastAsia="tr-TR"/>
        </w:rPr>
        <w:t> </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YEDİNCİ BÖLÜM</w:t>
      </w:r>
    </w:p>
    <w:p w:rsidR="00A37FEB" w:rsidRPr="00A37FEB" w:rsidRDefault="00A37FEB" w:rsidP="00A37FEB">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color w:val="333333"/>
          <w:sz w:val="24"/>
          <w:szCs w:val="24"/>
          <w:shd w:val="clear" w:color="auto" w:fill="FFFFFF"/>
          <w:lang w:eastAsia="tr-TR"/>
        </w:rPr>
        <w:t> </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Hüküm bulunmayan haller</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Madde 13. </w:t>
      </w:r>
      <w:r w:rsidRPr="00A37FEB">
        <w:rPr>
          <w:rFonts w:ascii="Times New Roman" w:eastAsia="Times New Roman" w:hAnsi="Times New Roman" w:cs="Times New Roman"/>
          <w:color w:val="333333"/>
          <w:sz w:val="24"/>
          <w:szCs w:val="24"/>
          <w:shd w:val="clear" w:color="auto" w:fill="FFFFFF"/>
          <w:lang w:eastAsia="tr-TR"/>
        </w:rPr>
        <w:t xml:space="preserve">Bu Yönetmelikte hüküm bulunmayan hallerde, ilgili mevzuat hükümleri,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Uygulama El Kitabı hükümleri, Üniversite Senatosu kararları uygulanır.</w:t>
      </w:r>
    </w:p>
    <w:p w:rsidR="00A37FEB" w:rsidRPr="00A37FEB" w:rsidRDefault="00A37FEB" w:rsidP="00A37FEB">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color w:val="333333"/>
          <w:sz w:val="24"/>
          <w:szCs w:val="24"/>
          <w:shd w:val="clear" w:color="auto" w:fill="FFFFFF"/>
          <w:lang w:eastAsia="tr-TR"/>
        </w:rPr>
        <w:t> </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Yürürlükten kaldırılan Yönerge</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Madde 14. </w:t>
      </w:r>
      <w:r w:rsidRPr="00A37FEB">
        <w:rPr>
          <w:rFonts w:ascii="Times New Roman" w:eastAsia="Times New Roman" w:hAnsi="Times New Roman" w:cs="Times New Roman"/>
          <w:color w:val="333333"/>
          <w:sz w:val="24"/>
          <w:szCs w:val="24"/>
          <w:shd w:val="clear" w:color="auto" w:fill="FFFFFF"/>
          <w:lang w:eastAsia="tr-TR"/>
        </w:rPr>
        <w:t xml:space="preserve">06.01.2016 tarihli ve 2016/01-Madde 5 sayılı Üniversite Senatosu Kararı ile yürürlüğe giren İstanbul Gelişim Üniversitesi Avrupa Birliği </w:t>
      </w:r>
      <w:proofErr w:type="spellStart"/>
      <w:r w:rsidRPr="00A37FEB">
        <w:rPr>
          <w:rFonts w:ascii="Times New Roman" w:eastAsia="Times New Roman" w:hAnsi="Times New Roman" w:cs="Times New Roman"/>
          <w:color w:val="333333"/>
          <w:sz w:val="24"/>
          <w:szCs w:val="24"/>
          <w:shd w:val="clear" w:color="auto" w:fill="FFFFFF"/>
          <w:lang w:eastAsia="tr-TR"/>
        </w:rPr>
        <w:t>Hayatboyu</w:t>
      </w:r>
      <w:proofErr w:type="spellEnd"/>
      <w:r w:rsidRPr="00A37FEB">
        <w:rPr>
          <w:rFonts w:ascii="Times New Roman" w:eastAsia="Times New Roman" w:hAnsi="Times New Roman" w:cs="Times New Roman"/>
          <w:color w:val="333333"/>
          <w:sz w:val="24"/>
          <w:szCs w:val="24"/>
          <w:shd w:val="clear" w:color="auto" w:fill="FFFFFF"/>
          <w:lang w:eastAsia="tr-TR"/>
        </w:rPr>
        <w:t xml:space="preserve"> Öğrenme Programı 2016-2017 </w:t>
      </w:r>
      <w:proofErr w:type="spellStart"/>
      <w:r w:rsidRPr="00A37FEB">
        <w:rPr>
          <w:rFonts w:ascii="Times New Roman" w:eastAsia="Times New Roman" w:hAnsi="Times New Roman" w:cs="Times New Roman"/>
          <w:color w:val="333333"/>
          <w:sz w:val="24"/>
          <w:szCs w:val="24"/>
          <w:shd w:val="clear" w:color="auto" w:fill="FFFFFF"/>
          <w:lang w:eastAsia="tr-TR"/>
        </w:rPr>
        <w:t>Erasmus</w:t>
      </w:r>
      <w:proofErr w:type="spellEnd"/>
      <w:r w:rsidRPr="00A37FEB">
        <w:rPr>
          <w:rFonts w:ascii="Times New Roman" w:eastAsia="Times New Roman" w:hAnsi="Times New Roman" w:cs="Times New Roman"/>
          <w:color w:val="333333"/>
          <w:sz w:val="24"/>
          <w:szCs w:val="24"/>
          <w:shd w:val="clear" w:color="auto" w:fill="FFFFFF"/>
          <w:lang w:eastAsia="tr-TR"/>
        </w:rPr>
        <w:t xml:space="preserve"> Hareketlilik Yönergesi yürürlükten kaldırılmıştır.</w:t>
      </w:r>
      <w:r w:rsidRPr="00A37FEB">
        <w:rPr>
          <w:rFonts w:ascii="Times New Roman" w:eastAsia="Times New Roman" w:hAnsi="Times New Roman" w:cs="Times New Roman"/>
          <w:color w:val="333333"/>
          <w:sz w:val="24"/>
          <w:szCs w:val="24"/>
          <w:shd w:val="clear" w:color="auto" w:fill="FFFFFF"/>
          <w:lang w:eastAsia="tr-TR"/>
        </w:rPr>
        <w:br/>
        <w:t> </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Yürürlük</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Madde 15 </w:t>
      </w:r>
      <w:r w:rsidRPr="00A37FEB">
        <w:rPr>
          <w:rFonts w:ascii="Times New Roman" w:eastAsia="Times New Roman" w:hAnsi="Times New Roman" w:cs="Times New Roman"/>
          <w:color w:val="333333"/>
          <w:sz w:val="24"/>
          <w:szCs w:val="24"/>
          <w:shd w:val="clear" w:color="auto" w:fill="FFFFFF"/>
          <w:lang w:eastAsia="tr-TR"/>
        </w:rPr>
        <w:t>Bu Yönetmelik yayımı tarihinde yürürlüğe girer</w:t>
      </w:r>
      <w:r w:rsidRPr="00A37FEB">
        <w:rPr>
          <w:rFonts w:ascii="Times New Roman" w:eastAsia="Times New Roman" w:hAnsi="Times New Roman" w:cs="Times New Roman"/>
          <w:b/>
          <w:bCs/>
          <w:color w:val="333333"/>
          <w:sz w:val="24"/>
          <w:szCs w:val="24"/>
          <w:lang w:eastAsia="tr-TR"/>
        </w:rPr>
        <w:t>.</w:t>
      </w:r>
      <w:r w:rsidRPr="00A37FEB">
        <w:rPr>
          <w:rFonts w:ascii="Times New Roman" w:eastAsia="Times New Roman" w:hAnsi="Times New Roman" w:cs="Times New Roman"/>
          <w:color w:val="333333"/>
          <w:sz w:val="24"/>
          <w:szCs w:val="24"/>
          <w:shd w:val="clear" w:color="auto" w:fill="FFFFFF"/>
          <w:lang w:eastAsia="tr-TR"/>
        </w:rPr>
        <w:br/>
        <w:t> </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Yürütme</w:t>
      </w:r>
    </w:p>
    <w:p w:rsidR="00A37FEB" w:rsidRPr="00A37FEB" w:rsidRDefault="00A37FEB" w:rsidP="00A37FEB">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A37FEB">
        <w:rPr>
          <w:rFonts w:ascii="Times New Roman" w:eastAsia="Times New Roman" w:hAnsi="Times New Roman" w:cs="Times New Roman"/>
          <w:b/>
          <w:bCs/>
          <w:color w:val="333333"/>
          <w:sz w:val="24"/>
          <w:szCs w:val="24"/>
          <w:lang w:eastAsia="tr-TR"/>
        </w:rPr>
        <w:t>Madde 16 </w:t>
      </w:r>
      <w:r w:rsidRPr="00A37FEB">
        <w:rPr>
          <w:rFonts w:ascii="Times New Roman" w:eastAsia="Times New Roman" w:hAnsi="Times New Roman" w:cs="Times New Roman"/>
          <w:color w:val="333333"/>
          <w:sz w:val="24"/>
          <w:szCs w:val="24"/>
          <w:shd w:val="clear" w:color="auto" w:fill="FFFFFF"/>
          <w:lang w:eastAsia="tr-TR"/>
        </w:rPr>
        <w:t>Bu Yönetmelik hükümlerini İstanbul Gelişim Üniversitesi Rektörü yürütür</w:t>
      </w:r>
      <w:r w:rsidRPr="00A37FEB">
        <w:rPr>
          <w:rFonts w:ascii="Times New Roman" w:eastAsia="Times New Roman" w:hAnsi="Times New Roman" w:cs="Times New Roman"/>
          <w:b/>
          <w:bCs/>
          <w:color w:val="333333"/>
          <w:sz w:val="24"/>
          <w:szCs w:val="24"/>
          <w:lang w:eastAsia="tr-TR"/>
        </w:rPr>
        <w:t>.</w:t>
      </w:r>
    </w:p>
    <w:p w:rsidR="00A52586" w:rsidRPr="00A37FEB" w:rsidRDefault="00A52586" w:rsidP="00A37FEB">
      <w:pPr>
        <w:jc w:val="both"/>
        <w:rPr>
          <w:rFonts w:ascii="Times New Roman" w:hAnsi="Times New Roman" w:cs="Times New Roman"/>
          <w:sz w:val="24"/>
          <w:szCs w:val="24"/>
        </w:rPr>
      </w:pPr>
    </w:p>
    <w:sectPr w:rsidR="00A52586" w:rsidRPr="00A37F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EB"/>
    <w:rsid w:val="00A37FEB"/>
    <w:rsid w:val="00A52586"/>
    <w:rsid w:val="00D32B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FAE5C"/>
  <w15:chartTrackingRefBased/>
  <w15:docId w15:val="{EA04D7DF-1900-4180-8ADF-219F1955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A37FE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A37FEB"/>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A37FE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37FEB"/>
    <w:rPr>
      <w:b/>
      <w:bCs/>
    </w:rPr>
  </w:style>
  <w:style w:type="character" w:styleId="Vurgu">
    <w:name w:val="Emphasis"/>
    <w:basedOn w:val="VarsaylanParagrafYazTipi"/>
    <w:uiPriority w:val="20"/>
    <w:qFormat/>
    <w:rsid w:val="00A37F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5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2762</Words>
  <Characters>15744</Characters>
  <Application>Microsoft Office Word</Application>
  <DocSecurity>0</DocSecurity>
  <Lines>131</Lines>
  <Paragraphs>36</Paragraphs>
  <ScaleCrop>false</ScaleCrop>
  <Company/>
  <LinksUpToDate>false</LinksUpToDate>
  <CharactersWithSpaces>18470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okoklu</dc:creator>
  <cp:keywords/>
  <dc:description/>
  <cp:lastModifiedBy>okoklu</cp:lastModifiedBy>
  <cp:revision>2</cp:revision>
  <dcterms:created xsi:type="dcterms:W3CDTF">2018-05-25T13:41:00Z</dcterms:created>
  <dcterms:modified xsi:type="dcterms:W3CDTF">2018-05-25T13:42:00Z</dcterms:modified>
</cp:coreProperties>
</file>